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EA" w:rsidRDefault="00567D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>word</w:t>
      </w:r>
      <w:r>
        <w:rPr>
          <w:rFonts w:ascii="Calibri" w:hAnsi="Calibri" w:cs="Calibri"/>
          <w:color w:val="000000"/>
        </w:rPr>
        <w:t xml:space="preserve"> cloud </w:t>
      </w:r>
      <w:r w:rsidR="003655EA">
        <w:rPr>
          <w:rFonts w:ascii="Calibri" w:hAnsi="Calibri" w:cs="Calibri"/>
          <w:color w:val="000000"/>
        </w:rPr>
        <w:t>illustrating the frequency of use of enterprise terminology within Vitae’s Researcher Development Framework.</w:t>
      </w:r>
      <w:bookmarkStart w:id="0" w:name="_GoBack"/>
      <w:bookmarkEnd w:id="0"/>
    </w:p>
    <w:p w:rsidR="00567DA0" w:rsidRPr="00567DA0" w:rsidRDefault="00567DA0" w:rsidP="00567DA0">
      <w:r>
        <w:rPr>
          <w:rFonts w:ascii="Calibri" w:hAnsi="Calibri" w:cs="Calibri"/>
          <w:color w:val="000000"/>
        </w:rPr>
        <w:t>Most frequent words: Enterprise, i</w:t>
      </w:r>
      <w:r w:rsidRPr="00567DA0">
        <w:rPr>
          <w:rFonts w:ascii="Calibri" w:hAnsi="Calibri" w:cs="Calibri"/>
          <w:color w:val="000000"/>
        </w:rPr>
        <w:t>nnovation</w:t>
      </w:r>
      <w:r>
        <w:rPr>
          <w:rFonts w:ascii="Calibri" w:hAnsi="Calibri" w:cs="Calibri"/>
          <w:color w:val="000000"/>
        </w:rPr>
        <w:t xml:space="preserve">, communication, ideas, skills, </w:t>
      </w:r>
      <w:r w:rsidRPr="00567DA0">
        <w:rPr>
          <w:rFonts w:ascii="Calibri" w:hAnsi="Calibri" w:cs="Calibri"/>
          <w:color w:val="000000"/>
        </w:rPr>
        <w:t>research</w:t>
      </w:r>
      <w:r>
        <w:rPr>
          <w:rFonts w:ascii="Calibri" w:hAnsi="Calibri" w:cs="Calibri"/>
          <w:color w:val="000000"/>
        </w:rPr>
        <w:t>, impact</w:t>
      </w:r>
    </w:p>
    <w:p w:rsidR="00567DA0" w:rsidRDefault="00567DA0" w:rsidP="00567D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Second most frequent: </w:t>
      </w:r>
      <w:r w:rsidRPr="00567DA0">
        <w:rPr>
          <w:rFonts w:ascii="Calibri" w:hAnsi="Calibri" w:cs="Calibri"/>
          <w:color w:val="000000"/>
        </w:rPr>
        <w:t xml:space="preserve">Opportunities, commercialising, consultancy, responsiveness, management, industry, start-up, academia, </w:t>
      </w:r>
      <w:proofErr w:type="gramStart"/>
      <w:r w:rsidRPr="00567DA0">
        <w:rPr>
          <w:rFonts w:ascii="Calibri" w:hAnsi="Calibri" w:cs="Calibri"/>
          <w:color w:val="000000"/>
        </w:rPr>
        <w:t>career</w:t>
      </w:r>
      <w:proofErr w:type="gramEnd"/>
    </w:p>
    <w:p w:rsidR="003655EA" w:rsidRDefault="003655EA" w:rsidP="00567DA0">
      <w:pPr>
        <w:rPr>
          <w:rFonts w:ascii="Calibri" w:hAnsi="Calibri" w:cs="Calibri"/>
          <w:color w:val="000000"/>
        </w:rPr>
      </w:pPr>
    </w:p>
    <w:p w:rsidR="003655EA" w:rsidRDefault="003655EA" w:rsidP="00567DA0"/>
    <w:sectPr w:rsidR="00365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880"/>
    <w:multiLevelType w:val="hybridMultilevel"/>
    <w:tmpl w:val="AC3C0456"/>
    <w:lvl w:ilvl="0" w:tplc="FADE9F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A0"/>
    <w:rsid w:val="003655EA"/>
    <w:rsid w:val="00485C0F"/>
    <w:rsid w:val="00567DA0"/>
    <w:rsid w:val="009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99AE"/>
  <w15:chartTrackingRefBased/>
  <w15:docId w15:val="{79002FE2-2A89-4AD7-84F7-36AAA11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7D73-4172-4B70-BD9E-13245343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Hoare (Student Services)</dc:creator>
  <cp:keywords/>
  <dc:description/>
  <cp:lastModifiedBy>Katie Hoare (Student Services)</cp:lastModifiedBy>
  <cp:revision>1</cp:revision>
  <dcterms:created xsi:type="dcterms:W3CDTF">2020-03-27T13:40:00Z</dcterms:created>
  <dcterms:modified xsi:type="dcterms:W3CDTF">2020-03-27T14:00:00Z</dcterms:modified>
</cp:coreProperties>
</file>