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655E" w14:textId="77777777" w:rsidR="004D2148" w:rsidRDefault="004D2148" w:rsidP="004641D6">
      <w:pPr>
        <w:pStyle w:val="Title"/>
        <w:rPr>
          <w:color w:val="E36C0A" w:themeColor="accent6" w:themeShade="BF"/>
        </w:rPr>
      </w:pPr>
      <w:r w:rsidRPr="004641D6">
        <w:rPr>
          <w:color w:val="E36C0A" w:themeColor="accent6" w:themeShade="BF"/>
        </w:rPr>
        <w:t xml:space="preserve">UoB basic DMP template - </w:t>
      </w:r>
      <w:r w:rsidR="000B05CC">
        <w:rPr>
          <w:color w:val="E36C0A" w:themeColor="accent6" w:themeShade="BF"/>
        </w:rPr>
        <w:t>assessment</w:t>
      </w:r>
      <w:r w:rsidRPr="004641D6">
        <w:rPr>
          <w:color w:val="E36C0A" w:themeColor="accent6" w:themeShade="BF"/>
        </w:rPr>
        <w:t xml:space="preserve"> rubric </w:t>
      </w:r>
    </w:p>
    <w:p w14:paraId="5B4F84D0" w14:textId="77777777" w:rsidR="00E60BD6" w:rsidRPr="00DA6286" w:rsidRDefault="000B05CC" w:rsidP="00DA6286">
      <w:pPr>
        <w:pStyle w:val="Heading1"/>
        <w:rPr>
          <w:color w:val="F79646" w:themeColor="accent6"/>
        </w:rPr>
      </w:pPr>
      <w:r w:rsidRPr="00DA6286">
        <w:rPr>
          <w:color w:val="F79646" w:themeColor="accent6"/>
        </w:rPr>
        <w:t>Purpose</w:t>
      </w:r>
    </w:p>
    <w:p w14:paraId="14A70C37" w14:textId="77777777" w:rsidR="000B05CC" w:rsidRDefault="000B05CC" w:rsidP="00E60BD6">
      <w:r>
        <w:t xml:space="preserve">This rubric </w:t>
      </w:r>
      <w:r w:rsidRPr="000B05CC">
        <w:t xml:space="preserve">is intended to assist in the assessment of </w:t>
      </w:r>
      <w:r w:rsidR="00B063EF">
        <w:t xml:space="preserve">data management plans created using the UoB basic template in </w:t>
      </w:r>
      <w:proofErr w:type="spellStart"/>
      <w:r w:rsidR="00B063EF">
        <w:t>DMPOnline</w:t>
      </w:r>
      <w:proofErr w:type="spellEnd"/>
      <w:r w:rsidR="00B063EF">
        <w:t xml:space="preserve">. It can be used by supervisors to provide feedback on </w:t>
      </w:r>
      <w:r w:rsidR="00F45A12">
        <w:t>DMPs created by PGRs in their first year</w:t>
      </w:r>
      <w:r w:rsidR="00DA6286">
        <w:t>.</w:t>
      </w:r>
    </w:p>
    <w:p w14:paraId="678C4403" w14:textId="77777777" w:rsidR="00DA6286" w:rsidRDefault="00DA6286" w:rsidP="00E60BD6">
      <w:r>
        <w:t>This document exists of an assessment rubric and a scoring card that can be used to take notes when carrying out the assessment.</w:t>
      </w:r>
    </w:p>
    <w:p w14:paraId="0B1A2379" w14:textId="77777777" w:rsidR="00DA6286" w:rsidRPr="00DA6286" w:rsidRDefault="00DA6286" w:rsidP="00DA6286">
      <w:pPr>
        <w:pStyle w:val="Heading1"/>
        <w:rPr>
          <w:color w:val="F79646" w:themeColor="accent6"/>
        </w:rPr>
      </w:pPr>
      <w:r w:rsidRPr="00DA6286">
        <w:rPr>
          <w:color w:val="F79646" w:themeColor="accent6"/>
        </w:rPr>
        <w:t>Assessment rubric</w:t>
      </w:r>
    </w:p>
    <w:tbl>
      <w:tblPr>
        <w:tblStyle w:val="MediumGrid3-Accent6"/>
        <w:tblW w:w="5000" w:type="pct"/>
        <w:tblLook w:val="04A0" w:firstRow="1" w:lastRow="0" w:firstColumn="1" w:lastColumn="0" w:noHBand="0" w:noVBand="1"/>
      </w:tblPr>
      <w:tblGrid>
        <w:gridCol w:w="3935"/>
        <w:gridCol w:w="3544"/>
        <w:gridCol w:w="3546"/>
        <w:gridCol w:w="3149"/>
      </w:tblGrid>
      <w:tr w:rsidR="004641D6" w14:paraId="2D081536" w14:textId="77777777" w:rsidTr="00464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</w:tcPr>
          <w:p w14:paraId="04CFA084" w14:textId="77777777" w:rsidR="004D2148" w:rsidRDefault="004641D6">
            <w:r>
              <w:t>DMP Question</w:t>
            </w:r>
          </w:p>
        </w:tc>
        <w:tc>
          <w:tcPr>
            <w:tcW w:w="1250" w:type="pct"/>
          </w:tcPr>
          <w:p w14:paraId="2C4DAD57" w14:textId="77777777" w:rsidR="004D2148" w:rsidRDefault="004641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answer provided</w:t>
            </w:r>
          </w:p>
        </w:tc>
        <w:tc>
          <w:tcPr>
            <w:tcW w:w="1251" w:type="pct"/>
          </w:tcPr>
          <w:p w14:paraId="3AFF9DB9" w14:textId="77777777" w:rsidR="004D2148" w:rsidRDefault="004641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Addressed, but incomplete/unsatisfactory answer</w:t>
            </w:r>
          </w:p>
        </w:tc>
        <w:tc>
          <w:tcPr>
            <w:tcW w:w="1112" w:type="pct"/>
          </w:tcPr>
          <w:p w14:paraId="7B52A81B" w14:textId="77777777" w:rsidR="004D2148" w:rsidRDefault="004641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addressed</w:t>
            </w:r>
          </w:p>
        </w:tc>
      </w:tr>
      <w:tr w:rsidR="004D2148" w14:paraId="33EAEC00" w14:textId="77777777" w:rsidTr="0046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</w:tcPr>
          <w:p w14:paraId="2A2286C5" w14:textId="77777777" w:rsidR="004D2148" w:rsidRDefault="004D2148">
            <w:r w:rsidRPr="004D2148">
              <w:t>What types of data will be used or created?</w:t>
            </w:r>
          </w:p>
        </w:tc>
        <w:tc>
          <w:tcPr>
            <w:tcW w:w="1250" w:type="pct"/>
          </w:tcPr>
          <w:p w14:paraId="0998F85B" w14:textId="77777777" w:rsidR="004D2148" w:rsidRPr="00AC570E" w:rsidRDefault="004641D6" w:rsidP="00464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C570E">
              <w:rPr>
                <w:i/>
              </w:rPr>
              <w:t xml:space="preserve">Data types clearly defined. </w:t>
            </w:r>
            <w:proofErr w:type="gramStart"/>
            <w:r w:rsidRPr="00AC570E">
              <w:rPr>
                <w:i/>
              </w:rPr>
              <w:t>E.g.</w:t>
            </w:r>
            <w:proofErr w:type="gramEnd"/>
            <w:r w:rsidR="00AC570E">
              <w:rPr>
                <w:i/>
              </w:rPr>
              <w:t xml:space="preserve"> experimental measurements, </w:t>
            </w:r>
            <w:r w:rsidRPr="00AC570E">
              <w:rPr>
                <w:i/>
              </w:rPr>
              <w:t>models, recordings, video, images,</w:t>
            </w:r>
            <w:r w:rsidR="00AC570E">
              <w:rPr>
                <w:i/>
              </w:rPr>
              <w:t xml:space="preserve"> </w:t>
            </w:r>
            <w:r w:rsidRPr="00AC570E">
              <w:rPr>
                <w:i/>
              </w:rPr>
              <w:t>…</w:t>
            </w:r>
          </w:p>
          <w:p w14:paraId="4C7C64CB" w14:textId="77777777" w:rsidR="004641D6" w:rsidRDefault="004641D6" w:rsidP="00464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570E">
              <w:rPr>
                <w:i/>
              </w:rPr>
              <w:t>Clear estimate of dataset size given for each data type.</w:t>
            </w:r>
          </w:p>
        </w:tc>
        <w:tc>
          <w:tcPr>
            <w:tcW w:w="1251" w:type="pct"/>
          </w:tcPr>
          <w:p w14:paraId="5B33A041" w14:textId="77777777" w:rsidR="004D2148" w:rsidRPr="00AC570E" w:rsidRDefault="004641D6" w:rsidP="00464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C570E">
              <w:rPr>
                <w:i/>
              </w:rPr>
              <w:t>D</w:t>
            </w:r>
            <w:r w:rsidR="00AC570E">
              <w:rPr>
                <w:i/>
              </w:rPr>
              <w:t xml:space="preserve">ata types mentioned for some of </w:t>
            </w:r>
            <w:r w:rsidR="00AC570E" w:rsidRPr="00AC570E">
              <w:rPr>
                <w:i/>
              </w:rPr>
              <w:t>the</w:t>
            </w:r>
            <w:r w:rsidRPr="00AC570E">
              <w:rPr>
                <w:i/>
              </w:rPr>
              <w:t xml:space="preserve"> dataset</w:t>
            </w:r>
            <w:r w:rsidR="00AC570E" w:rsidRPr="00AC570E">
              <w:rPr>
                <w:i/>
              </w:rPr>
              <w:t>s</w:t>
            </w:r>
            <w:r w:rsidRPr="00AC570E">
              <w:rPr>
                <w:i/>
              </w:rPr>
              <w:t xml:space="preserve"> but not all.</w:t>
            </w:r>
          </w:p>
          <w:p w14:paraId="6697B5A7" w14:textId="77777777" w:rsidR="00AC570E" w:rsidRDefault="00AC570E" w:rsidP="00031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570E">
              <w:rPr>
                <w:i/>
              </w:rPr>
              <w:t xml:space="preserve">Dataset size given but not broken down by data type. Size is not given for all data types or </w:t>
            </w:r>
            <w:r w:rsidR="00031AB8">
              <w:rPr>
                <w:i/>
              </w:rPr>
              <w:t>seems</w:t>
            </w:r>
            <w:r w:rsidRPr="00AC570E">
              <w:rPr>
                <w:i/>
              </w:rPr>
              <w:t xml:space="preserve"> unrea</w:t>
            </w:r>
            <w:r w:rsidR="00031AB8">
              <w:rPr>
                <w:i/>
              </w:rPr>
              <w:t>listic.</w:t>
            </w:r>
          </w:p>
        </w:tc>
        <w:tc>
          <w:tcPr>
            <w:tcW w:w="1112" w:type="pct"/>
          </w:tcPr>
          <w:p w14:paraId="6520B1EA" w14:textId="77777777" w:rsidR="00AC570E" w:rsidRPr="00AC570E" w:rsidRDefault="00AC570E" w:rsidP="00AC5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C570E">
              <w:rPr>
                <w:i/>
              </w:rPr>
              <w:t>No details included.</w:t>
            </w:r>
            <w:r w:rsidRPr="00AC570E">
              <w:rPr>
                <w:i/>
              </w:rPr>
              <w:cr/>
            </w:r>
            <w:r>
              <w:rPr>
                <w:i/>
              </w:rPr>
              <w:t xml:space="preserve">No indication of data volume is </w:t>
            </w:r>
            <w:r w:rsidRPr="00AC570E">
              <w:rPr>
                <w:i/>
              </w:rPr>
              <w:t>given.</w:t>
            </w:r>
          </w:p>
          <w:p w14:paraId="32564D94" w14:textId="77777777" w:rsidR="00AC570E" w:rsidRDefault="00AC5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2148" w14:paraId="00DD793C" w14:textId="77777777" w:rsidTr="00464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</w:tcPr>
          <w:p w14:paraId="566C8F8B" w14:textId="77777777" w:rsidR="004D2148" w:rsidRDefault="004D2148">
            <w:r w:rsidRPr="004D2148">
              <w:t>How will the data be structured and documented?</w:t>
            </w:r>
          </w:p>
        </w:tc>
        <w:tc>
          <w:tcPr>
            <w:tcW w:w="1250" w:type="pct"/>
          </w:tcPr>
          <w:p w14:paraId="1DCBB5A5" w14:textId="77777777" w:rsidR="004D2148" w:rsidRPr="00AC570E" w:rsidRDefault="00AC570E" w:rsidP="00AC5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C570E">
              <w:rPr>
                <w:i/>
              </w:rPr>
              <w:t xml:space="preserve">Data management methodology is clearly stated or referenced. </w:t>
            </w:r>
            <w:proofErr w:type="gramStart"/>
            <w:r w:rsidRPr="00AC570E">
              <w:rPr>
                <w:i/>
              </w:rPr>
              <w:t>E.g.</w:t>
            </w:r>
            <w:proofErr w:type="gramEnd"/>
            <w:r w:rsidRPr="00AC570E">
              <w:rPr>
                <w:i/>
              </w:rPr>
              <w:t xml:space="preserve"> file naming conventions, file architecture etc.</w:t>
            </w:r>
          </w:p>
        </w:tc>
        <w:tc>
          <w:tcPr>
            <w:tcW w:w="1251" w:type="pct"/>
          </w:tcPr>
          <w:p w14:paraId="2B042EDE" w14:textId="77777777" w:rsidR="004D2148" w:rsidRPr="00EE3641" w:rsidRDefault="00EE3641" w:rsidP="00EE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E3641">
              <w:rPr>
                <w:i/>
              </w:rPr>
              <w:t>Meth</w:t>
            </w:r>
            <w:r w:rsidR="00953160">
              <w:rPr>
                <w:i/>
              </w:rPr>
              <w:t xml:space="preserve">odology is </w:t>
            </w:r>
            <w:proofErr w:type="gramStart"/>
            <w:r w:rsidR="00953160">
              <w:rPr>
                <w:i/>
              </w:rPr>
              <w:t>described, but</w:t>
            </w:r>
            <w:proofErr w:type="gramEnd"/>
            <w:r w:rsidR="00953160">
              <w:rPr>
                <w:i/>
              </w:rPr>
              <w:t xml:space="preserve"> lacks </w:t>
            </w:r>
            <w:r w:rsidRPr="00EE3641">
              <w:rPr>
                <w:i/>
              </w:rPr>
              <w:t>detail</w:t>
            </w:r>
            <w:r>
              <w:rPr>
                <w:i/>
              </w:rPr>
              <w:t xml:space="preserve"> or only covers a subset of the </w:t>
            </w:r>
            <w:r w:rsidRPr="00EE3641">
              <w:rPr>
                <w:i/>
              </w:rPr>
              <w:t>data to be collected.</w:t>
            </w:r>
          </w:p>
        </w:tc>
        <w:tc>
          <w:tcPr>
            <w:tcW w:w="1112" w:type="pct"/>
          </w:tcPr>
          <w:p w14:paraId="5A86CFC4" w14:textId="77777777" w:rsidR="004D2148" w:rsidRPr="00EE3641" w:rsidRDefault="00EE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E3641">
              <w:rPr>
                <w:i/>
              </w:rPr>
              <w:t>No methodology is mentioned.</w:t>
            </w:r>
          </w:p>
        </w:tc>
      </w:tr>
      <w:tr w:rsidR="004D2148" w14:paraId="3643F872" w14:textId="77777777" w:rsidTr="0046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</w:tcPr>
          <w:p w14:paraId="4B809CE8" w14:textId="77777777" w:rsidR="004D2148" w:rsidRDefault="004D2148">
            <w:r w:rsidRPr="004D2148">
              <w:t>How will your data be stored and backed up?</w:t>
            </w:r>
          </w:p>
        </w:tc>
        <w:tc>
          <w:tcPr>
            <w:tcW w:w="1250" w:type="pct"/>
          </w:tcPr>
          <w:p w14:paraId="20104D45" w14:textId="77777777" w:rsidR="004D2148" w:rsidRPr="0006195E" w:rsidRDefault="00061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6195E">
              <w:rPr>
                <w:i/>
              </w:rPr>
              <w:t xml:space="preserve">Clear description of data storage systems. </w:t>
            </w:r>
            <w:proofErr w:type="gramStart"/>
            <w:r w:rsidRPr="0006195E">
              <w:rPr>
                <w:i/>
              </w:rPr>
              <w:t>E.g.</w:t>
            </w:r>
            <w:proofErr w:type="gramEnd"/>
            <w:r>
              <w:rPr>
                <w:i/>
              </w:rPr>
              <w:t xml:space="preserve"> data stored on </w:t>
            </w:r>
            <w:r w:rsidRPr="0006195E">
              <w:rPr>
                <w:i/>
              </w:rPr>
              <w:t>managed storage provided by IT</w:t>
            </w:r>
            <w:r>
              <w:rPr>
                <w:i/>
              </w:rPr>
              <w:t xml:space="preserve"> services; data stored on local </w:t>
            </w:r>
            <w:r w:rsidRPr="0006195E">
              <w:rPr>
                <w:i/>
              </w:rPr>
              <w:t>machine and portable drive.</w:t>
            </w:r>
          </w:p>
          <w:p w14:paraId="2C711EF8" w14:textId="77777777" w:rsidR="0006195E" w:rsidRDefault="0006195E" w:rsidP="00061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195E">
              <w:rPr>
                <w:i/>
              </w:rPr>
              <w:t>Clear description of d</w:t>
            </w:r>
            <w:r w:rsidR="00B063EF">
              <w:rPr>
                <w:i/>
              </w:rPr>
              <w:t xml:space="preserve">ata backup routines / protocols, </w:t>
            </w:r>
            <w:proofErr w:type="gramStart"/>
            <w:r w:rsidR="00B063EF">
              <w:rPr>
                <w:i/>
              </w:rPr>
              <w:t>e</w:t>
            </w:r>
            <w:r w:rsidRPr="0006195E">
              <w:rPr>
                <w:i/>
              </w:rPr>
              <w:t>.g.</w:t>
            </w:r>
            <w:proofErr w:type="gramEnd"/>
            <w:r w:rsidRPr="0006195E">
              <w:rPr>
                <w:i/>
              </w:rPr>
              <w:t xml:space="preserve"> automatic </w:t>
            </w:r>
            <w:r w:rsidRPr="0006195E">
              <w:rPr>
                <w:i/>
              </w:rPr>
              <w:lastRenderedPageBreak/>
              <w:t>backup every night; weekly backup of equipment to server.</w:t>
            </w:r>
          </w:p>
        </w:tc>
        <w:tc>
          <w:tcPr>
            <w:tcW w:w="1251" w:type="pct"/>
          </w:tcPr>
          <w:p w14:paraId="0ABDCDD7" w14:textId="77777777" w:rsidR="004D2148" w:rsidRPr="0006195E" w:rsidRDefault="0006195E" w:rsidP="00061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6195E">
              <w:rPr>
                <w:i/>
              </w:rPr>
              <w:lastRenderedPageBreak/>
              <w:t>Mention of data storage systems, but lacking detail.</w:t>
            </w:r>
          </w:p>
          <w:p w14:paraId="2E8E57FF" w14:textId="77777777" w:rsidR="0006195E" w:rsidRPr="0006195E" w:rsidRDefault="0006195E" w:rsidP="00061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6195E">
              <w:rPr>
                <w:i/>
              </w:rPr>
              <w:t>Some mention of data backup routines / protocols but detail lacking.</w:t>
            </w:r>
          </w:p>
        </w:tc>
        <w:tc>
          <w:tcPr>
            <w:tcW w:w="1112" w:type="pct"/>
          </w:tcPr>
          <w:p w14:paraId="25D28F88" w14:textId="77777777" w:rsidR="004D2148" w:rsidRPr="0006195E" w:rsidRDefault="00061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6195E">
              <w:rPr>
                <w:i/>
              </w:rPr>
              <w:t>No mention of data storage systems.</w:t>
            </w:r>
          </w:p>
          <w:p w14:paraId="19D9093C" w14:textId="77777777" w:rsidR="0006195E" w:rsidRDefault="00061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195E">
              <w:rPr>
                <w:i/>
              </w:rPr>
              <w:t>No mention of data backup systems.</w:t>
            </w:r>
          </w:p>
        </w:tc>
      </w:tr>
      <w:tr w:rsidR="004D2148" w14:paraId="44E236E2" w14:textId="77777777" w:rsidTr="00464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</w:tcPr>
          <w:p w14:paraId="689F0959" w14:textId="77777777" w:rsidR="004D2148" w:rsidRDefault="004D2148">
            <w:r w:rsidRPr="004D2148">
              <w:t>Is any of the data of (ethically or commercially) sensitive nature? If so, how do you ensure the data are protected accordingly?</w:t>
            </w:r>
          </w:p>
        </w:tc>
        <w:tc>
          <w:tcPr>
            <w:tcW w:w="1250" w:type="pct"/>
          </w:tcPr>
          <w:p w14:paraId="383696AA" w14:textId="77777777" w:rsidR="004D2148" w:rsidRPr="0084569D" w:rsidRDefault="00845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Clear assessment of any ethical or IP </w:t>
            </w:r>
            <w:r w:rsidRPr="0084569D">
              <w:rPr>
                <w:i/>
              </w:rPr>
              <w:t>issues related to the project or a statement that there are no ethical issues to consider in the project.</w:t>
            </w:r>
          </w:p>
          <w:p w14:paraId="213ED0DA" w14:textId="77777777" w:rsidR="0084569D" w:rsidRDefault="00845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569D">
              <w:rPr>
                <w:i/>
              </w:rPr>
              <w:t xml:space="preserve">Clear methodology for managing ethical </w:t>
            </w:r>
            <w:r>
              <w:rPr>
                <w:i/>
              </w:rPr>
              <w:t xml:space="preserve">or IP </w:t>
            </w:r>
            <w:r w:rsidRPr="0084569D">
              <w:rPr>
                <w:i/>
              </w:rPr>
              <w:t>issues identified in relation to the project.</w:t>
            </w:r>
          </w:p>
        </w:tc>
        <w:tc>
          <w:tcPr>
            <w:tcW w:w="1251" w:type="pct"/>
          </w:tcPr>
          <w:p w14:paraId="01DEED8D" w14:textId="77777777" w:rsidR="004D2148" w:rsidRPr="0084569D" w:rsidRDefault="00845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569D">
              <w:rPr>
                <w:i/>
              </w:rPr>
              <w:t>Some mention of ethical or IP issues, but no details.</w:t>
            </w:r>
          </w:p>
          <w:p w14:paraId="604BF018" w14:textId="77777777" w:rsidR="0084569D" w:rsidRDefault="0084569D" w:rsidP="00845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569D">
              <w:rPr>
                <w:i/>
              </w:rPr>
              <w:t>Some mention of managing ethical or IP issues, but methodology is not clear or is inadequate / inappropriate.</w:t>
            </w:r>
          </w:p>
        </w:tc>
        <w:tc>
          <w:tcPr>
            <w:tcW w:w="1112" w:type="pct"/>
          </w:tcPr>
          <w:p w14:paraId="5C46B990" w14:textId="77777777" w:rsidR="004D2148" w:rsidRPr="0084569D" w:rsidRDefault="00845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4569D">
              <w:rPr>
                <w:i/>
              </w:rPr>
              <w:t>No mention of ethical or IP issues related to project and no statement that there are no issues to consider.</w:t>
            </w:r>
          </w:p>
          <w:p w14:paraId="2049A8EC" w14:textId="77777777" w:rsidR="0084569D" w:rsidRDefault="0084569D" w:rsidP="00845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569D">
              <w:rPr>
                <w:i/>
              </w:rPr>
              <w:t>No mention of how identified issues will be dealt with.</w:t>
            </w:r>
          </w:p>
        </w:tc>
      </w:tr>
      <w:tr w:rsidR="004D2148" w14:paraId="1F8A9BB0" w14:textId="77777777" w:rsidTr="0046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</w:tcPr>
          <w:p w14:paraId="35604B14" w14:textId="77777777" w:rsidR="004D2148" w:rsidRDefault="004D2148">
            <w:r w:rsidRPr="004D2148">
              <w:t>Where will your data be archived in the long term?</w:t>
            </w:r>
          </w:p>
        </w:tc>
        <w:tc>
          <w:tcPr>
            <w:tcW w:w="1250" w:type="pct"/>
          </w:tcPr>
          <w:p w14:paraId="4A2D02F9" w14:textId="77777777" w:rsidR="004D2148" w:rsidRPr="0006195E" w:rsidRDefault="00061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6195E">
              <w:rPr>
                <w:i/>
              </w:rPr>
              <w:t>Clear assessment of which</w:t>
            </w:r>
            <w:r w:rsidR="000B05CC">
              <w:rPr>
                <w:i/>
              </w:rPr>
              <w:t xml:space="preserve"> data will be retained for the long </w:t>
            </w:r>
            <w:r w:rsidRPr="0006195E">
              <w:rPr>
                <w:i/>
              </w:rPr>
              <w:t>term.</w:t>
            </w:r>
          </w:p>
          <w:p w14:paraId="3BD7F9F3" w14:textId="77777777" w:rsidR="0006195E" w:rsidRDefault="0006195E" w:rsidP="00061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195E">
              <w:rPr>
                <w:i/>
              </w:rPr>
              <w:t xml:space="preserve">Clear strategy for archiving of dataset and appropriate retention schedule. </w:t>
            </w:r>
            <w:proofErr w:type="gramStart"/>
            <w:r w:rsidRPr="0006195E">
              <w:rPr>
                <w:i/>
              </w:rPr>
              <w:t>E.g.</w:t>
            </w:r>
            <w:proofErr w:type="gramEnd"/>
            <w:r w:rsidRPr="0006195E">
              <w:rPr>
                <w:i/>
              </w:rPr>
              <w:t xml:space="preserve"> deposit in an appropriate repository. Clear statement that dataset won't be archived / is not suitable for preservation.</w:t>
            </w:r>
          </w:p>
        </w:tc>
        <w:tc>
          <w:tcPr>
            <w:tcW w:w="1251" w:type="pct"/>
          </w:tcPr>
          <w:p w14:paraId="679CC3E7" w14:textId="77777777" w:rsidR="004D2148" w:rsidRPr="000B05CC" w:rsidRDefault="000B05CC" w:rsidP="000B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B05CC">
              <w:rPr>
                <w:i/>
              </w:rPr>
              <w:t>Data archiving and preservation is mentioned but detail is lacking.</w:t>
            </w:r>
          </w:p>
        </w:tc>
        <w:tc>
          <w:tcPr>
            <w:tcW w:w="1112" w:type="pct"/>
          </w:tcPr>
          <w:p w14:paraId="041472F4" w14:textId="77777777" w:rsidR="004D2148" w:rsidRPr="000B05CC" w:rsidRDefault="000B05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B05CC">
              <w:rPr>
                <w:i/>
              </w:rPr>
              <w:t>No mention of data archiving or long-term preservation.</w:t>
            </w:r>
          </w:p>
        </w:tc>
      </w:tr>
      <w:tr w:rsidR="004D2148" w14:paraId="715B696E" w14:textId="77777777" w:rsidTr="00464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</w:tcPr>
          <w:p w14:paraId="23836663" w14:textId="77777777" w:rsidR="004D2148" w:rsidRDefault="004D2148">
            <w:r w:rsidRPr="004D2148">
              <w:t>Which data will you share, and under which conditions? How will you make the data available to others?</w:t>
            </w:r>
          </w:p>
        </w:tc>
        <w:tc>
          <w:tcPr>
            <w:tcW w:w="1250" w:type="pct"/>
          </w:tcPr>
          <w:p w14:paraId="02FBA754" w14:textId="77777777" w:rsidR="004D2148" w:rsidRPr="00953160" w:rsidRDefault="00953160" w:rsidP="00953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53160">
              <w:rPr>
                <w:i/>
              </w:rPr>
              <w:t xml:space="preserve">Clear consideration of where, how and to whom the data will be made available, </w:t>
            </w:r>
            <w:proofErr w:type="gramStart"/>
            <w:r w:rsidRPr="00953160">
              <w:rPr>
                <w:i/>
              </w:rPr>
              <w:t>e.g.</w:t>
            </w:r>
            <w:proofErr w:type="gramEnd"/>
            <w:r w:rsidRPr="00953160">
              <w:rPr>
                <w:i/>
              </w:rPr>
              <w:t xml:space="preserve"> through research portals or repositories or via journals which promote data sharing.</w:t>
            </w:r>
          </w:p>
          <w:p w14:paraId="0B4F004F" w14:textId="77777777" w:rsidR="00953160" w:rsidRPr="00953160" w:rsidRDefault="00953160" w:rsidP="00953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53160">
              <w:rPr>
                <w:i/>
              </w:rPr>
              <w:t>Furthermore, a clear timescale is indicated.</w:t>
            </w:r>
          </w:p>
        </w:tc>
        <w:tc>
          <w:tcPr>
            <w:tcW w:w="1251" w:type="pct"/>
          </w:tcPr>
          <w:p w14:paraId="70CB926B" w14:textId="77777777" w:rsidR="00953160" w:rsidRDefault="00953160" w:rsidP="00953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53160">
              <w:rPr>
                <w:i/>
              </w:rPr>
              <w:t xml:space="preserve">Some mention made of how the data will be shared but lacking details or strategy only covers a subset of the </w:t>
            </w:r>
            <w:r>
              <w:rPr>
                <w:i/>
              </w:rPr>
              <w:t>data to be shared.</w:t>
            </w:r>
            <w:r w:rsidRPr="00953160">
              <w:rPr>
                <w:i/>
              </w:rPr>
              <w:t xml:space="preserve"> </w:t>
            </w:r>
          </w:p>
          <w:p w14:paraId="4CBCFAC9" w14:textId="77777777" w:rsidR="00953160" w:rsidRPr="00953160" w:rsidRDefault="00953160" w:rsidP="00953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53160">
              <w:rPr>
                <w:i/>
              </w:rPr>
              <w:t>Timescale is mentioned but this is not clear, or not clear for all datasets.</w:t>
            </w:r>
          </w:p>
        </w:tc>
        <w:tc>
          <w:tcPr>
            <w:tcW w:w="1112" w:type="pct"/>
          </w:tcPr>
          <w:p w14:paraId="08EDDF8B" w14:textId="77777777" w:rsidR="004D2148" w:rsidRPr="00953160" w:rsidRDefault="00953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53160">
              <w:rPr>
                <w:i/>
              </w:rPr>
              <w:t>No mention of how dataset will be shared.</w:t>
            </w:r>
          </w:p>
          <w:p w14:paraId="28A587E7" w14:textId="77777777" w:rsidR="00953160" w:rsidRDefault="00953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3160">
              <w:rPr>
                <w:i/>
              </w:rPr>
              <w:t>Timescale for release of data is not mentioned.</w:t>
            </w:r>
          </w:p>
        </w:tc>
      </w:tr>
    </w:tbl>
    <w:p w14:paraId="5AE889DC" w14:textId="77777777" w:rsidR="0075062B" w:rsidRDefault="00367FF7"/>
    <w:p w14:paraId="25FDA227" w14:textId="77777777" w:rsidR="0084569D" w:rsidRDefault="0084569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0E4274DC" w14:textId="77777777" w:rsidR="00AC570E" w:rsidRPr="00DA6286" w:rsidRDefault="00AC570E" w:rsidP="00AC570E">
      <w:pPr>
        <w:pStyle w:val="Heading1"/>
        <w:rPr>
          <w:color w:val="F79646" w:themeColor="accent6"/>
        </w:rPr>
      </w:pPr>
      <w:r w:rsidRPr="00DA6286">
        <w:rPr>
          <w:color w:val="F79646" w:themeColor="accent6"/>
        </w:rPr>
        <w:lastRenderedPageBreak/>
        <w:t>Scoring card</w:t>
      </w:r>
    </w:p>
    <w:p w14:paraId="2689C25D" w14:textId="77777777" w:rsidR="00AC570E" w:rsidRPr="00AC570E" w:rsidRDefault="00AC570E" w:rsidP="00AC570E"/>
    <w:tbl>
      <w:tblPr>
        <w:tblStyle w:val="LightGrid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3935"/>
        <w:gridCol w:w="4110"/>
        <w:gridCol w:w="3830"/>
        <w:gridCol w:w="2299"/>
      </w:tblGrid>
      <w:tr w:rsidR="00AC570E" w14:paraId="671264B6" w14:textId="77777777" w:rsidTr="00845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  <w:vAlign w:val="center"/>
          </w:tcPr>
          <w:p w14:paraId="0DF2243C" w14:textId="77777777" w:rsidR="00AC570E" w:rsidRDefault="00AC570E" w:rsidP="0084569D">
            <w:r>
              <w:t>DMP Question</w:t>
            </w:r>
          </w:p>
        </w:tc>
        <w:tc>
          <w:tcPr>
            <w:tcW w:w="1450" w:type="pct"/>
            <w:shd w:val="clear" w:color="auto" w:fill="FFFFFF" w:themeFill="background1"/>
            <w:vAlign w:val="center"/>
          </w:tcPr>
          <w:p w14:paraId="1D64B8FD" w14:textId="77777777" w:rsidR="00AC570E" w:rsidRDefault="00AC570E" w:rsidP="008456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Detailed answer provided</w:t>
            </w:r>
          </w:p>
        </w:tc>
        <w:tc>
          <w:tcPr>
            <w:tcW w:w="1351" w:type="pct"/>
            <w:shd w:val="clear" w:color="auto" w:fill="FFFFFF" w:themeFill="background1"/>
            <w:vAlign w:val="center"/>
          </w:tcPr>
          <w:p w14:paraId="3C197550" w14:textId="77777777" w:rsidR="00AC570E" w:rsidRDefault="00AC570E" w:rsidP="008456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Addressed, but incomplete/unsatisfactory answer</w:t>
            </w:r>
          </w:p>
        </w:tc>
        <w:tc>
          <w:tcPr>
            <w:tcW w:w="811" w:type="pct"/>
            <w:shd w:val="clear" w:color="auto" w:fill="FFFFFF" w:themeFill="background1"/>
            <w:vAlign w:val="center"/>
          </w:tcPr>
          <w:p w14:paraId="37B648C4" w14:textId="77777777" w:rsidR="00AC570E" w:rsidRDefault="00AC570E" w:rsidP="008456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addressed</w:t>
            </w:r>
          </w:p>
        </w:tc>
      </w:tr>
      <w:tr w:rsidR="00AC570E" w14:paraId="64B0AE9A" w14:textId="77777777" w:rsidTr="00AC5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47AE8E55" w14:textId="77777777" w:rsidR="00AC570E" w:rsidRDefault="00AC570E" w:rsidP="00205257">
            <w:r w:rsidRPr="004D2148">
              <w:t>What types of data will be used or created?</w:t>
            </w:r>
          </w:p>
        </w:tc>
        <w:tc>
          <w:tcPr>
            <w:tcW w:w="1450" w:type="pct"/>
            <w:shd w:val="clear" w:color="auto" w:fill="FFFFFF" w:themeFill="background1"/>
          </w:tcPr>
          <w:p w14:paraId="0E972228" w14:textId="77777777" w:rsidR="00AC570E" w:rsidRDefault="00AC570E" w:rsidP="00205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pct"/>
            <w:shd w:val="clear" w:color="auto" w:fill="FFFFFF" w:themeFill="background1"/>
          </w:tcPr>
          <w:p w14:paraId="570612C0" w14:textId="77777777" w:rsidR="00AC570E" w:rsidRDefault="00AC570E" w:rsidP="00205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1" w:type="pct"/>
            <w:shd w:val="clear" w:color="auto" w:fill="FFFFFF" w:themeFill="background1"/>
          </w:tcPr>
          <w:p w14:paraId="1F0A2EC3" w14:textId="77777777" w:rsidR="00AC570E" w:rsidRDefault="00AC570E" w:rsidP="00AC5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570E" w14:paraId="11A692BA" w14:textId="77777777" w:rsidTr="00AC57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692739E3" w14:textId="77777777" w:rsidR="00AC570E" w:rsidRDefault="00AC570E" w:rsidP="00205257">
            <w:r w:rsidRPr="004D2148">
              <w:t>How will the data be structured and documented?</w:t>
            </w:r>
          </w:p>
        </w:tc>
        <w:tc>
          <w:tcPr>
            <w:tcW w:w="1450" w:type="pct"/>
            <w:shd w:val="clear" w:color="auto" w:fill="FFFFFF" w:themeFill="background1"/>
          </w:tcPr>
          <w:p w14:paraId="20E4A18B" w14:textId="77777777" w:rsidR="00AC570E" w:rsidRPr="00AC570E" w:rsidRDefault="00AC570E" w:rsidP="002052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51" w:type="pct"/>
            <w:shd w:val="clear" w:color="auto" w:fill="FFFFFF" w:themeFill="background1"/>
          </w:tcPr>
          <w:p w14:paraId="7E16106F" w14:textId="77777777" w:rsidR="00AC570E" w:rsidRDefault="00AC570E" w:rsidP="002052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1" w:type="pct"/>
            <w:shd w:val="clear" w:color="auto" w:fill="FFFFFF" w:themeFill="background1"/>
          </w:tcPr>
          <w:p w14:paraId="2F816258" w14:textId="77777777" w:rsidR="00AC570E" w:rsidRDefault="00AC570E" w:rsidP="002052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570E" w14:paraId="7F8C08F8" w14:textId="77777777" w:rsidTr="00AC5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3E57AB5C" w14:textId="77777777" w:rsidR="00AC570E" w:rsidRDefault="00AC570E" w:rsidP="00205257">
            <w:r w:rsidRPr="004D2148">
              <w:t>How will your data be stored and backed up?</w:t>
            </w:r>
          </w:p>
        </w:tc>
        <w:tc>
          <w:tcPr>
            <w:tcW w:w="1450" w:type="pct"/>
            <w:shd w:val="clear" w:color="auto" w:fill="FFFFFF" w:themeFill="background1"/>
          </w:tcPr>
          <w:p w14:paraId="4455AE54" w14:textId="77777777" w:rsidR="00AC570E" w:rsidRDefault="00AC570E" w:rsidP="00205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pct"/>
            <w:shd w:val="clear" w:color="auto" w:fill="FFFFFF" w:themeFill="background1"/>
          </w:tcPr>
          <w:p w14:paraId="260DB86A" w14:textId="77777777" w:rsidR="00AC570E" w:rsidRDefault="00AC570E" w:rsidP="00205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1" w:type="pct"/>
            <w:shd w:val="clear" w:color="auto" w:fill="FFFFFF" w:themeFill="background1"/>
          </w:tcPr>
          <w:p w14:paraId="7768838F" w14:textId="77777777" w:rsidR="00AC570E" w:rsidRDefault="00AC570E" w:rsidP="00205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570E" w14:paraId="2A3A7106" w14:textId="77777777" w:rsidTr="00AC57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3A411465" w14:textId="77777777" w:rsidR="00AC570E" w:rsidRDefault="00AC570E" w:rsidP="00205257">
            <w:r w:rsidRPr="004D2148">
              <w:t>Is any of the data of (ethically or commercially) sensitive nature? If so, how do you ensure the data are protected accordingly?</w:t>
            </w:r>
          </w:p>
        </w:tc>
        <w:tc>
          <w:tcPr>
            <w:tcW w:w="1450" w:type="pct"/>
            <w:shd w:val="clear" w:color="auto" w:fill="FFFFFF" w:themeFill="background1"/>
          </w:tcPr>
          <w:p w14:paraId="6DB83BBC" w14:textId="77777777" w:rsidR="00AC570E" w:rsidRDefault="00AC570E" w:rsidP="002052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1" w:type="pct"/>
            <w:shd w:val="clear" w:color="auto" w:fill="FFFFFF" w:themeFill="background1"/>
          </w:tcPr>
          <w:p w14:paraId="4FD87B5B" w14:textId="77777777" w:rsidR="00AC570E" w:rsidRDefault="00AC570E" w:rsidP="002052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1" w:type="pct"/>
            <w:shd w:val="clear" w:color="auto" w:fill="FFFFFF" w:themeFill="background1"/>
          </w:tcPr>
          <w:p w14:paraId="3F0126CE" w14:textId="77777777" w:rsidR="00AC570E" w:rsidRDefault="00AC570E" w:rsidP="002052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C570E" w14:paraId="2B962734" w14:textId="77777777" w:rsidTr="00AC5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1F0EB1E6" w14:textId="77777777" w:rsidR="00AC570E" w:rsidRDefault="00AC570E" w:rsidP="00205257">
            <w:r w:rsidRPr="004D2148">
              <w:t>Where will your data be archived in the long term?</w:t>
            </w:r>
          </w:p>
        </w:tc>
        <w:tc>
          <w:tcPr>
            <w:tcW w:w="1450" w:type="pct"/>
            <w:shd w:val="clear" w:color="auto" w:fill="FFFFFF" w:themeFill="background1"/>
          </w:tcPr>
          <w:p w14:paraId="11CB794F" w14:textId="77777777" w:rsidR="00AC570E" w:rsidRDefault="00AC570E" w:rsidP="00205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pct"/>
            <w:shd w:val="clear" w:color="auto" w:fill="FFFFFF" w:themeFill="background1"/>
          </w:tcPr>
          <w:p w14:paraId="45F97A61" w14:textId="77777777" w:rsidR="00AC570E" w:rsidRDefault="00AC570E" w:rsidP="00205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1" w:type="pct"/>
            <w:shd w:val="clear" w:color="auto" w:fill="FFFFFF" w:themeFill="background1"/>
          </w:tcPr>
          <w:p w14:paraId="0ED8BB4D" w14:textId="77777777" w:rsidR="00AC570E" w:rsidRDefault="00AC570E" w:rsidP="00205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570E" w14:paraId="1D3B4405" w14:textId="77777777" w:rsidTr="00AC57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pct"/>
            <w:shd w:val="clear" w:color="auto" w:fill="FFFFFF" w:themeFill="background1"/>
          </w:tcPr>
          <w:p w14:paraId="3A6AD281" w14:textId="77777777" w:rsidR="00AC570E" w:rsidRDefault="00AC570E" w:rsidP="00205257">
            <w:r w:rsidRPr="004D2148">
              <w:t>Which data will you share, and under which conditions? How will you make the data available to others?</w:t>
            </w:r>
          </w:p>
        </w:tc>
        <w:tc>
          <w:tcPr>
            <w:tcW w:w="1450" w:type="pct"/>
            <w:shd w:val="clear" w:color="auto" w:fill="FFFFFF" w:themeFill="background1"/>
          </w:tcPr>
          <w:p w14:paraId="2F1A65D2" w14:textId="77777777" w:rsidR="00AC570E" w:rsidRDefault="00AC570E" w:rsidP="002052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1" w:type="pct"/>
            <w:shd w:val="clear" w:color="auto" w:fill="FFFFFF" w:themeFill="background1"/>
          </w:tcPr>
          <w:p w14:paraId="22C103A8" w14:textId="77777777" w:rsidR="00AC570E" w:rsidRDefault="00AC570E" w:rsidP="002052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11" w:type="pct"/>
            <w:shd w:val="clear" w:color="auto" w:fill="FFFFFF" w:themeFill="background1"/>
          </w:tcPr>
          <w:p w14:paraId="61B5F9C1" w14:textId="77777777" w:rsidR="00AC570E" w:rsidRDefault="00AC570E" w:rsidP="002052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5AD44AB" w14:textId="77777777" w:rsidR="00AC570E" w:rsidRPr="00DA6286" w:rsidRDefault="0006195E" w:rsidP="000B05CC">
      <w:pPr>
        <w:pStyle w:val="Heading1"/>
        <w:rPr>
          <w:color w:val="F79646" w:themeColor="accent6"/>
        </w:rPr>
      </w:pPr>
      <w:r w:rsidRPr="00DA6286">
        <w:rPr>
          <w:color w:val="F79646" w:themeColor="accent6"/>
        </w:rPr>
        <w:lastRenderedPageBreak/>
        <w:t>Sources</w:t>
      </w:r>
    </w:p>
    <w:p w14:paraId="63300738" w14:textId="77777777" w:rsidR="000B05CC" w:rsidRDefault="00B063EF" w:rsidP="0084569D">
      <w:r>
        <w:t>This rubric has been adapted using</w:t>
      </w:r>
    </w:p>
    <w:p w14:paraId="4491EAE7" w14:textId="77777777" w:rsidR="000B05CC" w:rsidRDefault="000B05CC" w:rsidP="0084569D">
      <w:r w:rsidRPr="000B05CC">
        <w:t>Donaldson,</w:t>
      </w:r>
      <w:r w:rsidR="00B063EF">
        <w:t xml:space="preserve"> M.,</w:t>
      </w:r>
      <w:r w:rsidRPr="000B05CC">
        <w:t xml:space="preserve"> </w:t>
      </w:r>
      <w:proofErr w:type="spellStart"/>
      <w:r w:rsidRPr="000B05CC">
        <w:t>Teperek</w:t>
      </w:r>
      <w:proofErr w:type="spellEnd"/>
      <w:r w:rsidRPr="000B05CC">
        <w:t xml:space="preserve">, </w:t>
      </w:r>
      <w:r w:rsidR="00B063EF">
        <w:t xml:space="preserve">M. &amp; </w:t>
      </w:r>
      <w:r w:rsidRPr="000B05CC">
        <w:t>Hoyle</w:t>
      </w:r>
      <w:r w:rsidR="00B063EF">
        <w:t>, D. (2017</w:t>
      </w:r>
      <w:r w:rsidRPr="000B05CC">
        <w:t xml:space="preserve">). BBSRC DMP assessment rubric v2.0. </w:t>
      </w:r>
      <w:proofErr w:type="spellStart"/>
      <w:r w:rsidRPr="000B05CC">
        <w:t>Zenodo</w:t>
      </w:r>
      <w:proofErr w:type="spellEnd"/>
      <w:r w:rsidRPr="000B05CC">
        <w:t xml:space="preserve">. </w:t>
      </w:r>
      <w:hyperlink r:id="rId6" w:history="1">
        <w:r w:rsidR="00B063EF" w:rsidRPr="0030335F">
          <w:rPr>
            <w:rStyle w:val="Hyperlink"/>
          </w:rPr>
          <w:t>http://doi.org/10.5281/zenodo.247085</w:t>
        </w:r>
      </w:hyperlink>
      <w:r w:rsidR="00B063EF">
        <w:t xml:space="preserve"> </w:t>
      </w:r>
    </w:p>
    <w:p w14:paraId="2CED678D" w14:textId="77777777" w:rsidR="00B063EF" w:rsidRDefault="00B063EF" w:rsidP="00B063EF">
      <w:r w:rsidRPr="000B05CC">
        <w:t xml:space="preserve">Donaldson, </w:t>
      </w:r>
      <w:r>
        <w:t xml:space="preserve">M., </w:t>
      </w:r>
      <w:proofErr w:type="spellStart"/>
      <w:r w:rsidRPr="000B05CC">
        <w:t>Schwamm</w:t>
      </w:r>
      <w:proofErr w:type="spellEnd"/>
      <w:r w:rsidRPr="000B05CC">
        <w:t xml:space="preserve">, </w:t>
      </w:r>
      <w:r>
        <w:t xml:space="preserve">H. </w:t>
      </w:r>
      <w:r w:rsidRPr="000B05CC">
        <w:t>&amp; Campbell</w:t>
      </w:r>
      <w:r>
        <w:t>, F</w:t>
      </w:r>
      <w:r w:rsidRPr="000B05CC">
        <w:t xml:space="preserve">. (2017). EPSRC DMP Assessment Rubric v2.0. </w:t>
      </w:r>
      <w:proofErr w:type="spellStart"/>
      <w:r w:rsidRPr="000B05CC">
        <w:t>Zenodo</w:t>
      </w:r>
      <w:proofErr w:type="spellEnd"/>
      <w:r w:rsidRPr="000B05CC">
        <w:t xml:space="preserve">. </w:t>
      </w:r>
      <w:hyperlink r:id="rId7" w:history="1">
        <w:r w:rsidRPr="0030335F">
          <w:rPr>
            <w:rStyle w:val="Hyperlink"/>
          </w:rPr>
          <w:t>http://doi.org/10.5281/zenodo.247087</w:t>
        </w:r>
      </w:hyperlink>
      <w:r>
        <w:t xml:space="preserve"> </w:t>
      </w:r>
    </w:p>
    <w:p w14:paraId="2AAA5894" w14:textId="607958F8" w:rsidR="000B05CC" w:rsidRDefault="000B05CC" w:rsidP="0084569D">
      <w:pPr>
        <w:rPr>
          <w:rStyle w:val="Hyperlink"/>
        </w:rPr>
      </w:pPr>
      <w:r w:rsidRPr="000B05CC">
        <w:t xml:space="preserve">Whitmire, A. L., Carlson, J., </w:t>
      </w:r>
      <w:proofErr w:type="spellStart"/>
      <w:r w:rsidRPr="000B05CC">
        <w:t>Westra</w:t>
      </w:r>
      <w:proofErr w:type="spellEnd"/>
      <w:r w:rsidRPr="000B05CC">
        <w:t xml:space="preserve">, B., </w:t>
      </w:r>
      <w:proofErr w:type="spellStart"/>
      <w:r w:rsidRPr="000B05CC">
        <w:t>Hswe</w:t>
      </w:r>
      <w:proofErr w:type="spellEnd"/>
      <w:r w:rsidRPr="000B05CC">
        <w:t xml:space="preserve">, P., &amp; Parham, S. (2017). Rubric &amp; related files. </w:t>
      </w:r>
      <w:r w:rsidR="00B063EF">
        <w:t xml:space="preserve">OSF. </w:t>
      </w:r>
      <w:hyperlink r:id="rId8" w:history="1">
        <w:r w:rsidRPr="0030335F">
          <w:rPr>
            <w:rStyle w:val="Hyperlink"/>
          </w:rPr>
          <w:t>http://doi.org/10.17605/OSF.IO/QH6AD</w:t>
        </w:r>
      </w:hyperlink>
    </w:p>
    <w:p w14:paraId="2A571DF4" w14:textId="64E47A39" w:rsidR="007C0D1E" w:rsidRDefault="007C0D1E" w:rsidP="0084569D">
      <w:r w:rsidRPr="007C0D1E">
        <w:t xml:space="preserve">Science Europe. (2021). Practical Guide to the International Alignment of Research Data Management - Extended Edition. </w:t>
      </w:r>
      <w:hyperlink r:id="rId9" w:history="1">
        <w:r w:rsidRPr="00FA0381">
          <w:rPr>
            <w:rStyle w:val="Hyperlink"/>
          </w:rPr>
          <w:t>https://doi.org/10.5281/zenodo.4915862</w:t>
        </w:r>
      </w:hyperlink>
    </w:p>
    <w:p w14:paraId="4D191728" w14:textId="77777777" w:rsidR="007C0D1E" w:rsidRDefault="007C0D1E" w:rsidP="0084569D"/>
    <w:p w14:paraId="6414DCC3" w14:textId="77777777" w:rsidR="000B05CC" w:rsidRPr="00AC570E" w:rsidRDefault="000B05CC" w:rsidP="0084569D"/>
    <w:sectPr w:rsidR="000B05CC" w:rsidRPr="00AC570E" w:rsidSect="004D21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678B" w14:textId="77777777" w:rsidR="00367FF7" w:rsidRDefault="00367FF7" w:rsidP="00394033">
      <w:pPr>
        <w:spacing w:after="0" w:line="240" w:lineRule="auto"/>
      </w:pPr>
      <w:r>
        <w:separator/>
      </w:r>
    </w:p>
  </w:endnote>
  <w:endnote w:type="continuationSeparator" w:id="0">
    <w:p w14:paraId="45E5868D" w14:textId="77777777" w:rsidR="00367FF7" w:rsidRDefault="00367FF7" w:rsidP="0039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A1BE" w14:textId="77777777" w:rsidR="007C0D1E" w:rsidRDefault="007C0D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8775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DC24C" w14:textId="77777777" w:rsidR="00394033" w:rsidRDefault="003940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F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396A1" w14:textId="4BD40DF0" w:rsidR="00394033" w:rsidRDefault="0062012C">
    <w:pPr>
      <w:pStyle w:val="Footer"/>
    </w:pPr>
    <w:r>
      <w:t xml:space="preserve">UoB </w:t>
    </w:r>
    <w:r w:rsidR="00394033">
      <w:t xml:space="preserve">Library Services – </w:t>
    </w:r>
    <w:r w:rsidR="00394033">
      <w:t>1</w:t>
    </w:r>
    <w:r w:rsidR="007C0D1E">
      <w:t>0</w:t>
    </w:r>
    <w:r w:rsidR="00394033">
      <w:t>/0</w:t>
    </w:r>
    <w:r w:rsidR="007C0D1E">
      <w:t>9</w:t>
    </w:r>
    <w:r w:rsidR="00394033">
      <w:t>/</w:t>
    </w:r>
    <w:r w:rsidR="007C0D1E"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2118" w14:textId="77777777" w:rsidR="007C0D1E" w:rsidRDefault="007C0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84B5" w14:textId="77777777" w:rsidR="00367FF7" w:rsidRDefault="00367FF7" w:rsidP="00394033">
      <w:pPr>
        <w:spacing w:after="0" w:line="240" w:lineRule="auto"/>
      </w:pPr>
      <w:r>
        <w:separator/>
      </w:r>
    </w:p>
  </w:footnote>
  <w:footnote w:type="continuationSeparator" w:id="0">
    <w:p w14:paraId="57B275F5" w14:textId="77777777" w:rsidR="00367FF7" w:rsidRDefault="00367FF7" w:rsidP="00394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8404" w14:textId="77777777" w:rsidR="007C0D1E" w:rsidRDefault="007C0D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325D" w14:textId="77777777" w:rsidR="007C0D1E" w:rsidRDefault="007C0D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4420" w14:textId="77777777" w:rsidR="007C0D1E" w:rsidRDefault="007C0D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148"/>
    <w:rsid w:val="00031AB8"/>
    <w:rsid w:val="0006195E"/>
    <w:rsid w:val="000B05CC"/>
    <w:rsid w:val="00133C9F"/>
    <w:rsid w:val="00367FF7"/>
    <w:rsid w:val="00394033"/>
    <w:rsid w:val="003C7DFF"/>
    <w:rsid w:val="004641D6"/>
    <w:rsid w:val="00480FA4"/>
    <w:rsid w:val="004D2148"/>
    <w:rsid w:val="0062012C"/>
    <w:rsid w:val="007C0D1E"/>
    <w:rsid w:val="0084569D"/>
    <w:rsid w:val="0090691B"/>
    <w:rsid w:val="00953160"/>
    <w:rsid w:val="009A00CE"/>
    <w:rsid w:val="00A30AF0"/>
    <w:rsid w:val="00A3713F"/>
    <w:rsid w:val="00A72393"/>
    <w:rsid w:val="00AC570E"/>
    <w:rsid w:val="00B063EF"/>
    <w:rsid w:val="00BD78F2"/>
    <w:rsid w:val="00D02791"/>
    <w:rsid w:val="00DA6286"/>
    <w:rsid w:val="00E60BD6"/>
    <w:rsid w:val="00EE3641"/>
    <w:rsid w:val="00F45A12"/>
    <w:rsid w:val="00F6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F40C"/>
  <w15:docId w15:val="{DEDBFA04-B173-43C9-A6C1-510773D3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70E"/>
  </w:style>
  <w:style w:type="paragraph" w:styleId="Heading1">
    <w:name w:val="heading 1"/>
    <w:basedOn w:val="Normal"/>
    <w:next w:val="Normal"/>
    <w:link w:val="Heading1Char"/>
    <w:uiPriority w:val="9"/>
    <w:qFormat/>
    <w:rsid w:val="00AC5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4641D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3-Accent6">
    <w:name w:val="Medium Grid 3 Accent 6"/>
    <w:basedOn w:val="TableNormal"/>
    <w:uiPriority w:val="69"/>
    <w:rsid w:val="004641D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641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41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C5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C5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ediumList2">
    <w:name w:val="Medium List 2"/>
    <w:basedOn w:val="TableNormal"/>
    <w:uiPriority w:val="66"/>
    <w:rsid w:val="00AC57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">
    <w:name w:val="Light Grid"/>
    <w:basedOn w:val="TableNormal"/>
    <w:uiPriority w:val="62"/>
    <w:rsid w:val="00AC570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B05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4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033"/>
  </w:style>
  <w:style w:type="paragraph" w:styleId="Footer">
    <w:name w:val="footer"/>
    <w:basedOn w:val="Normal"/>
    <w:link w:val="FooterChar"/>
    <w:uiPriority w:val="99"/>
    <w:unhideWhenUsed/>
    <w:rsid w:val="00394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033"/>
  </w:style>
  <w:style w:type="character" w:styleId="UnresolvedMention">
    <w:name w:val="Unresolved Mention"/>
    <w:basedOn w:val="DefaultParagraphFont"/>
    <w:uiPriority w:val="99"/>
    <w:semiHidden/>
    <w:unhideWhenUsed/>
    <w:rsid w:val="007C0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7605/OSF.IO/QH6AD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doi.org/10.5281/zenodo.24708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i.org/10.5281/zenodo.247085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i.org/10.5281/zenodo.491586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Herterich</dc:creator>
  <cp:lastModifiedBy>Angeliki Andrikopoulou</cp:lastModifiedBy>
  <cp:revision>2</cp:revision>
  <dcterms:created xsi:type="dcterms:W3CDTF">2021-09-10T13:03:00Z</dcterms:created>
  <dcterms:modified xsi:type="dcterms:W3CDTF">2021-09-10T13:03:00Z</dcterms:modified>
</cp:coreProperties>
</file>