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B9" w:rsidRDefault="004D7F7E" w:rsidP="009512AE">
      <w:pPr>
        <w:spacing w:after="0"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Industrial Action </w:t>
      </w:r>
      <w:r w:rsidR="002A13CB">
        <w:rPr>
          <w:b/>
          <w:u w:val="single"/>
        </w:rPr>
        <w:t xml:space="preserve">- </w:t>
      </w:r>
      <w:r w:rsidR="00764B09">
        <w:rPr>
          <w:b/>
          <w:u w:val="single"/>
        </w:rPr>
        <w:t xml:space="preserve">Informal </w:t>
      </w:r>
      <w:r>
        <w:rPr>
          <w:b/>
          <w:u w:val="single"/>
        </w:rPr>
        <w:t>Concerns</w:t>
      </w:r>
      <w:r w:rsidR="009512AE" w:rsidRPr="009512AE">
        <w:rPr>
          <w:b/>
          <w:u w:val="single"/>
        </w:rPr>
        <w:t xml:space="preserve"> </w:t>
      </w:r>
      <w:r w:rsidR="00663546">
        <w:rPr>
          <w:b/>
          <w:u w:val="single"/>
        </w:rPr>
        <w:t>Information Sheet</w:t>
      </w:r>
      <w:r w:rsidR="009512AE" w:rsidRPr="009512AE">
        <w:rPr>
          <w:b/>
          <w:u w:val="single"/>
        </w:rPr>
        <w:t xml:space="preserve"> </w:t>
      </w:r>
      <w:r w:rsidR="00663546">
        <w:rPr>
          <w:b/>
          <w:u w:val="single"/>
        </w:rPr>
        <w:t>–</w:t>
      </w:r>
      <w:r w:rsidR="00DD42B9">
        <w:rPr>
          <w:b/>
          <w:u w:val="single"/>
        </w:rPr>
        <w:t xml:space="preserve"> to be completed by the student</w:t>
      </w:r>
    </w:p>
    <w:p w:rsidR="00663546" w:rsidRDefault="00663546" w:rsidP="009512AE">
      <w:pPr>
        <w:spacing w:after="0" w:line="240" w:lineRule="auto"/>
        <w:rPr>
          <w:b/>
          <w:u w:val="single"/>
        </w:rPr>
      </w:pPr>
    </w:p>
    <w:p w:rsidR="00663546" w:rsidRDefault="00663546" w:rsidP="009512AE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6946"/>
      </w:tblGrid>
      <w:tr w:rsidR="009512AE" w:rsidRPr="009512AE" w:rsidTr="00EB1923">
        <w:tc>
          <w:tcPr>
            <w:tcW w:w="7196" w:type="dxa"/>
          </w:tcPr>
          <w:p w:rsidR="009512AE" w:rsidRDefault="009512AE" w:rsidP="00977E2E">
            <w:pPr>
              <w:jc w:val="both"/>
            </w:pPr>
            <w:r w:rsidRPr="009512AE">
              <w:t>Full name</w:t>
            </w:r>
            <w:r w:rsidR="007B2AED">
              <w:t>:</w:t>
            </w:r>
          </w:p>
          <w:p w:rsidR="009512AE" w:rsidRPr="009512AE" w:rsidRDefault="009512AE" w:rsidP="00977E2E">
            <w:pPr>
              <w:jc w:val="both"/>
            </w:pPr>
          </w:p>
        </w:tc>
        <w:tc>
          <w:tcPr>
            <w:tcW w:w="6946" w:type="dxa"/>
          </w:tcPr>
          <w:p w:rsidR="009512AE" w:rsidRPr="009512AE" w:rsidRDefault="009512AE" w:rsidP="00977E2E">
            <w:pPr>
              <w:jc w:val="both"/>
            </w:pPr>
          </w:p>
        </w:tc>
      </w:tr>
      <w:tr w:rsidR="009512AE" w:rsidRPr="009512AE" w:rsidTr="00EB1923">
        <w:tc>
          <w:tcPr>
            <w:tcW w:w="7196" w:type="dxa"/>
          </w:tcPr>
          <w:p w:rsidR="009512AE" w:rsidRDefault="009512AE" w:rsidP="00977E2E">
            <w:pPr>
              <w:jc w:val="both"/>
            </w:pPr>
            <w:r w:rsidRPr="009512AE">
              <w:t>Student ID number</w:t>
            </w:r>
            <w:r w:rsidR="007B2AED">
              <w:t>:</w:t>
            </w:r>
          </w:p>
          <w:p w:rsidR="009512AE" w:rsidRPr="009512AE" w:rsidRDefault="009512AE" w:rsidP="00977E2E">
            <w:pPr>
              <w:jc w:val="both"/>
            </w:pPr>
          </w:p>
        </w:tc>
        <w:tc>
          <w:tcPr>
            <w:tcW w:w="6946" w:type="dxa"/>
          </w:tcPr>
          <w:p w:rsidR="009512AE" w:rsidRPr="009512AE" w:rsidRDefault="009512AE" w:rsidP="00977E2E">
            <w:pPr>
              <w:jc w:val="both"/>
            </w:pPr>
          </w:p>
        </w:tc>
      </w:tr>
      <w:tr w:rsidR="00BC4078" w:rsidRPr="009512AE" w:rsidTr="00EB1923">
        <w:trPr>
          <w:trHeight w:val="195"/>
        </w:trPr>
        <w:tc>
          <w:tcPr>
            <w:tcW w:w="7196" w:type="dxa"/>
          </w:tcPr>
          <w:p w:rsidR="00BC4078" w:rsidRDefault="00BC4078" w:rsidP="00977E2E">
            <w:pPr>
              <w:jc w:val="both"/>
            </w:pPr>
            <w:r>
              <w:t>Programme of Study:</w:t>
            </w:r>
          </w:p>
          <w:p w:rsidR="00BC4078" w:rsidRDefault="00BC4078" w:rsidP="00977E2E">
            <w:pPr>
              <w:jc w:val="both"/>
            </w:pPr>
          </w:p>
        </w:tc>
        <w:tc>
          <w:tcPr>
            <w:tcW w:w="6946" w:type="dxa"/>
          </w:tcPr>
          <w:p w:rsidR="00BC4078" w:rsidRPr="009512AE" w:rsidRDefault="00BC4078" w:rsidP="00977E2E">
            <w:pPr>
              <w:jc w:val="both"/>
            </w:pPr>
          </w:p>
        </w:tc>
      </w:tr>
      <w:tr w:rsidR="00BC4078" w:rsidRPr="009512AE" w:rsidTr="00EB1923">
        <w:trPr>
          <w:trHeight w:val="195"/>
        </w:trPr>
        <w:tc>
          <w:tcPr>
            <w:tcW w:w="7196" w:type="dxa"/>
          </w:tcPr>
          <w:p w:rsidR="00BC4078" w:rsidRDefault="00BC4078" w:rsidP="00977E2E">
            <w:pPr>
              <w:jc w:val="both"/>
            </w:pPr>
            <w:r>
              <w:t>School or Department:</w:t>
            </w:r>
          </w:p>
          <w:p w:rsidR="00BC4078" w:rsidRDefault="00BC4078" w:rsidP="00977E2E">
            <w:pPr>
              <w:jc w:val="both"/>
            </w:pPr>
          </w:p>
        </w:tc>
        <w:tc>
          <w:tcPr>
            <w:tcW w:w="6946" w:type="dxa"/>
          </w:tcPr>
          <w:p w:rsidR="00BC4078" w:rsidRPr="009512AE" w:rsidRDefault="00BC4078" w:rsidP="00977E2E">
            <w:pPr>
              <w:jc w:val="both"/>
            </w:pPr>
          </w:p>
        </w:tc>
      </w:tr>
      <w:tr w:rsidR="00DC2A76" w:rsidRPr="009512AE" w:rsidTr="00EB1923">
        <w:trPr>
          <w:trHeight w:val="195"/>
        </w:trPr>
        <w:tc>
          <w:tcPr>
            <w:tcW w:w="7196" w:type="dxa"/>
          </w:tcPr>
          <w:p w:rsidR="00DC2A76" w:rsidRDefault="00DC2A76" w:rsidP="00977E2E">
            <w:pPr>
              <w:jc w:val="both"/>
            </w:pPr>
            <w:r>
              <w:t xml:space="preserve">Email address: </w:t>
            </w:r>
          </w:p>
          <w:p w:rsidR="00EB1923" w:rsidRDefault="00EB1923" w:rsidP="00977E2E">
            <w:pPr>
              <w:jc w:val="both"/>
            </w:pPr>
          </w:p>
        </w:tc>
        <w:tc>
          <w:tcPr>
            <w:tcW w:w="6946" w:type="dxa"/>
          </w:tcPr>
          <w:p w:rsidR="00DC2A76" w:rsidRPr="009512AE" w:rsidRDefault="00DC2A76" w:rsidP="00977E2E">
            <w:pPr>
              <w:jc w:val="both"/>
            </w:pPr>
          </w:p>
        </w:tc>
      </w:tr>
      <w:tr w:rsidR="009512AE" w:rsidRPr="009512AE" w:rsidTr="00EB1923">
        <w:tc>
          <w:tcPr>
            <w:tcW w:w="7196" w:type="dxa"/>
          </w:tcPr>
          <w:p w:rsidR="009512AE" w:rsidRPr="009512AE" w:rsidRDefault="009512AE" w:rsidP="00977E2E">
            <w:pPr>
              <w:jc w:val="both"/>
            </w:pPr>
            <w:r w:rsidRPr="009512AE">
              <w:t>Please provide details, in</w:t>
            </w:r>
            <w:r w:rsidR="001E424C">
              <w:t>cluding details of all relevant dates,</w:t>
            </w:r>
            <w:r w:rsidRPr="009512AE">
              <w:t xml:space="preserve"> as to how you were affected by industrial action e.g.:</w:t>
            </w:r>
          </w:p>
          <w:p w:rsidR="009512AE" w:rsidRPr="009512AE" w:rsidRDefault="009512AE" w:rsidP="00977E2E">
            <w:pPr>
              <w:jc w:val="both"/>
            </w:pPr>
          </w:p>
          <w:p w:rsidR="009512AE" w:rsidRDefault="007B2AED" w:rsidP="00977E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>
              <w:t>cancelled</w:t>
            </w:r>
            <w:proofErr w:type="gramEnd"/>
            <w:r>
              <w:t xml:space="preserve"> lectures – in which case please confirm which specific lecture(s) were cancelled</w:t>
            </w:r>
            <w:r w:rsidR="00D10A99">
              <w:t>.</w:t>
            </w:r>
          </w:p>
          <w:p w:rsidR="000D369D" w:rsidRDefault="000D369D" w:rsidP="000D369D">
            <w:pPr>
              <w:pStyle w:val="ListParagraph"/>
              <w:ind w:left="284"/>
              <w:jc w:val="both"/>
            </w:pPr>
          </w:p>
          <w:p w:rsidR="007B2AED" w:rsidRDefault="007B2AED" w:rsidP="00977E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>
              <w:t>cancelled</w:t>
            </w:r>
            <w:proofErr w:type="gramEnd"/>
            <w:r>
              <w:t xml:space="preserve"> supervision sessions</w:t>
            </w:r>
            <w:r w:rsidR="00C54648">
              <w:t xml:space="preserve"> </w:t>
            </w:r>
            <w:r>
              <w:t>– in which case please confirm which specific supervision session(s) were cancelled</w:t>
            </w:r>
            <w:r w:rsidR="00D10A99">
              <w:t>.</w:t>
            </w:r>
          </w:p>
          <w:p w:rsidR="000D369D" w:rsidRDefault="000D369D" w:rsidP="000D369D">
            <w:pPr>
              <w:pStyle w:val="ListParagraph"/>
            </w:pPr>
          </w:p>
          <w:p w:rsidR="007B2AED" w:rsidRDefault="007B2AED" w:rsidP="00977E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r>
              <w:t>other planned contact with academic staff which did not take place</w:t>
            </w:r>
            <w:r w:rsidR="000D369D">
              <w:t>, or learning opportunities which were not available,</w:t>
            </w:r>
            <w:r>
              <w:t xml:space="preserve"> due to industrial action – in which case please provide further details as appropriate</w:t>
            </w:r>
            <w:r w:rsidR="00D10A99">
              <w:t>.</w:t>
            </w:r>
          </w:p>
          <w:p w:rsidR="000D369D" w:rsidRDefault="000D369D" w:rsidP="000D369D">
            <w:pPr>
              <w:pStyle w:val="ListParagraph"/>
              <w:ind w:left="284"/>
              <w:jc w:val="both"/>
            </w:pPr>
          </w:p>
          <w:p w:rsidR="00436EFC" w:rsidRDefault="00436EFC" w:rsidP="00977E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>
              <w:t>cancelled</w:t>
            </w:r>
            <w:proofErr w:type="gramEnd"/>
            <w:r>
              <w:t xml:space="preserve"> assessments</w:t>
            </w:r>
            <w:r w:rsidR="000D369D">
              <w:t xml:space="preserve"> (whether formative or summative)</w:t>
            </w:r>
            <w:r>
              <w:t xml:space="preserve"> – in which case please confirm which specific assessment(s) were cancelled</w:t>
            </w:r>
            <w:r w:rsidR="00D10A99">
              <w:t>.</w:t>
            </w:r>
          </w:p>
          <w:p w:rsidR="000D369D" w:rsidRDefault="000D369D" w:rsidP="000D369D">
            <w:pPr>
              <w:pStyle w:val="ListParagraph"/>
            </w:pPr>
          </w:p>
          <w:p w:rsidR="00436EFC" w:rsidRDefault="000D369D" w:rsidP="00977E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>
              <w:t>forthcoming</w:t>
            </w:r>
            <w:proofErr w:type="gramEnd"/>
            <w:r>
              <w:t xml:space="preserve"> assessments (whether formative or summative) impacted on by industrial action e.g. because of impending deadlines for submission of </w:t>
            </w:r>
            <w:r>
              <w:lastRenderedPageBreak/>
              <w:t>written work – in which case please confirm which specific assessment(s) were affected and how</w:t>
            </w:r>
            <w:r w:rsidR="00D10A99">
              <w:t>.</w:t>
            </w:r>
          </w:p>
          <w:p w:rsidR="00D10A99" w:rsidRDefault="00D10A99" w:rsidP="00D10A99">
            <w:pPr>
              <w:pStyle w:val="ListParagraph"/>
            </w:pPr>
          </w:p>
          <w:p w:rsidR="00D10A99" w:rsidRDefault="001E424C" w:rsidP="00977E2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>
              <w:t>r</w:t>
            </w:r>
            <w:r w:rsidR="00D10A99">
              <w:t>estricted</w:t>
            </w:r>
            <w:proofErr w:type="gramEnd"/>
            <w:r w:rsidR="00D10A99">
              <w:t xml:space="preserve"> access to </w:t>
            </w:r>
            <w:r>
              <w:t>l</w:t>
            </w:r>
            <w:r w:rsidR="00D10A99">
              <w:t>ibrary, research, laboratory and other facilities and services provided by the University – in which case please provide further details as appropriate.</w:t>
            </w:r>
          </w:p>
          <w:p w:rsidR="00D10A99" w:rsidRDefault="00D10A99" w:rsidP="00D10A99">
            <w:pPr>
              <w:pStyle w:val="ListParagraph"/>
            </w:pPr>
          </w:p>
          <w:p w:rsidR="00D10A99" w:rsidRDefault="001E424C" w:rsidP="00D10A9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>
              <w:t>o</w:t>
            </w:r>
            <w:r w:rsidR="00D10A99">
              <w:t>ther</w:t>
            </w:r>
            <w:proofErr w:type="gramEnd"/>
            <w:r w:rsidR="00D10A99">
              <w:t xml:space="preserve"> ways in which you were affected by industrial action – in which case please provide further details as appropriate.</w:t>
            </w:r>
          </w:p>
          <w:p w:rsidR="00C33D98" w:rsidRPr="009512AE" w:rsidRDefault="00C33D98" w:rsidP="00977E2E">
            <w:pPr>
              <w:pStyle w:val="ListParagraph"/>
              <w:ind w:left="284"/>
              <w:jc w:val="both"/>
            </w:pPr>
          </w:p>
        </w:tc>
        <w:tc>
          <w:tcPr>
            <w:tcW w:w="6946" w:type="dxa"/>
          </w:tcPr>
          <w:p w:rsidR="009512AE" w:rsidRPr="009512AE" w:rsidRDefault="009512AE" w:rsidP="00977E2E">
            <w:pPr>
              <w:jc w:val="both"/>
            </w:pPr>
          </w:p>
        </w:tc>
      </w:tr>
      <w:tr w:rsidR="00E63D9F" w:rsidRPr="009512AE" w:rsidTr="00EB1923">
        <w:tc>
          <w:tcPr>
            <w:tcW w:w="7196" w:type="dxa"/>
          </w:tcPr>
          <w:p w:rsidR="00E63D9F" w:rsidRDefault="00663546" w:rsidP="00447DB9">
            <w:pPr>
              <w:jc w:val="both"/>
            </w:pPr>
            <w:r>
              <w:lastRenderedPageBreak/>
              <w:t xml:space="preserve">Please </w:t>
            </w:r>
            <w:r w:rsidR="00E63D9F">
              <w:t xml:space="preserve">enclose any </w:t>
            </w:r>
            <w:r>
              <w:t xml:space="preserve">relevant </w:t>
            </w:r>
            <w:r w:rsidR="00E63D9F">
              <w:t xml:space="preserve">documentation with this form, </w:t>
            </w:r>
            <w:r w:rsidR="00DD42B9">
              <w:t>(</w:t>
            </w:r>
            <w:proofErr w:type="spellStart"/>
            <w:r>
              <w:t>eg</w:t>
            </w:r>
            <w:proofErr w:type="spellEnd"/>
            <w:r>
              <w:t xml:space="preserve"> emails for tutor/lecturer,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  <w:r w:rsidR="00E63D9F">
              <w:t>:</w:t>
            </w:r>
          </w:p>
          <w:p w:rsidR="00E63D9F" w:rsidRPr="009512AE" w:rsidRDefault="00E63D9F" w:rsidP="00447DB9">
            <w:pPr>
              <w:jc w:val="both"/>
            </w:pPr>
          </w:p>
        </w:tc>
        <w:tc>
          <w:tcPr>
            <w:tcW w:w="6946" w:type="dxa"/>
          </w:tcPr>
          <w:p w:rsidR="00E63D9F" w:rsidRPr="009512AE" w:rsidRDefault="00E63D9F" w:rsidP="00447DB9">
            <w:pPr>
              <w:jc w:val="both"/>
            </w:pPr>
          </w:p>
        </w:tc>
      </w:tr>
      <w:tr w:rsidR="00E63D9F" w:rsidRPr="009512AE" w:rsidTr="00EB1923">
        <w:tc>
          <w:tcPr>
            <w:tcW w:w="7196" w:type="dxa"/>
          </w:tcPr>
          <w:p w:rsidR="00E63D9F" w:rsidRDefault="00E63D9F" w:rsidP="00447DB9">
            <w:pPr>
              <w:jc w:val="both"/>
            </w:pPr>
            <w:r>
              <w:t>Have you sought advice from Guild Advice when completing this form?</w:t>
            </w:r>
          </w:p>
          <w:p w:rsidR="00E63D9F" w:rsidRPr="009512AE" w:rsidRDefault="00E63D9F" w:rsidP="00447DB9">
            <w:pPr>
              <w:jc w:val="both"/>
            </w:pPr>
          </w:p>
        </w:tc>
        <w:tc>
          <w:tcPr>
            <w:tcW w:w="6946" w:type="dxa"/>
          </w:tcPr>
          <w:p w:rsidR="00E63D9F" w:rsidRPr="009512AE" w:rsidRDefault="00E63D9F" w:rsidP="00447DB9">
            <w:pPr>
              <w:jc w:val="both"/>
            </w:pPr>
            <w:r>
              <w:t>[Yes/No/Prefer not to say]</w:t>
            </w:r>
          </w:p>
        </w:tc>
      </w:tr>
      <w:tr w:rsidR="00E63D9F" w:rsidRPr="009512AE" w:rsidTr="00EB1923">
        <w:tc>
          <w:tcPr>
            <w:tcW w:w="7196" w:type="dxa"/>
          </w:tcPr>
          <w:p w:rsidR="00E63D9F" w:rsidRDefault="00E63D9F" w:rsidP="00447DB9">
            <w:pPr>
              <w:jc w:val="both"/>
            </w:pPr>
            <w:r>
              <w:t xml:space="preserve">Do you feel you require specific </w:t>
            </w:r>
            <w:r w:rsidR="00663546">
              <w:t xml:space="preserve">assistance or </w:t>
            </w:r>
            <w:r>
              <w:t>support with this process</w:t>
            </w:r>
            <w:r w:rsidR="00663546">
              <w:t xml:space="preserve">, perhaps because you have </w:t>
            </w:r>
            <w:proofErr w:type="gramStart"/>
            <w:r w:rsidR="00663546">
              <w:t>a  disability</w:t>
            </w:r>
            <w:proofErr w:type="gramEnd"/>
            <w:r>
              <w:t>?  If so, please give details:</w:t>
            </w:r>
          </w:p>
          <w:p w:rsidR="00E63D9F" w:rsidRPr="009512AE" w:rsidRDefault="00E63D9F" w:rsidP="00447DB9">
            <w:pPr>
              <w:jc w:val="both"/>
            </w:pPr>
          </w:p>
        </w:tc>
        <w:tc>
          <w:tcPr>
            <w:tcW w:w="6946" w:type="dxa"/>
          </w:tcPr>
          <w:p w:rsidR="00E63D9F" w:rsidRPr="009512AE" w:rsidRDefault="00E63D9F" w:rsidP="00447DB9">
            <w:pPr>
              <w:jc w:val="both"/>
            </w:pPr>
            <w:r>
              <w:t>[Yes/No]</w:t>
            </w:r>
          </w:p>
        </w:tc>
      </w:tr>
      <w:tr w:rsidR="00E63D9F" w:rsidRPr="009512AE" w:rsidTr="00EB1923">
        <w:tc>
          <w:tcPr>
            <w:tcW w:w="7196" w:type="dxa"/>
          </w:tcPr>
          <w:p w:rsidR="00E63D9F" w:rsidRDefault="00E63D9F" w:rsidP="00447DB9">
            <w:pPr>
              <w:jc w:val="both"/>
            </w:pPr>
            <w:r>
              <w:t xml:space="preserve">If yes to the above, are you happy for this information to be shared with your </w:t>
            </w:r>
            <w:r w:rsidR="00DD42B9">
              <w:t>School/</w:t>
            </w:r>
            <w:r w:rsidR="00583ADF">
              <w:t>College Wellbeing Team</w:t>
            </w:r>
            <w:r>
              <w:t>?</w:t>
            </w:r>
          </w:p>
          <w:p w:rsidR="00E63D9F" w:rsidRPr="009512AE" w:rsidRDefault="00E63D9F" w:rsidP="00447DB9">
            <w:pPr>
              <w:jc w:val="both"/>
            </w:pPr>
          </w:p>
        </w:tc>
        <w:tc>
          <w:tcPr>
            <w:tcW w:w="6946" w:type="dxa"/>
          </w:tcPr>
          <w:p w:rsidR="00E63D9F" w:rsidRPr="009512AE" w:rsidRDefault="00E63D9F" w:rsidP="00447DB9">
            <w:pPr>
              <w:jc w:val="both"/>
            </w:pPr>
            <w:r>
              <w:t>[Yes/No]</w:t>
            </w:r>
          </w:p>
        </w:tc>
      </w:tr>
      <w:tr w:rsidR="00E63D9F" w:rsidRPr="009512AE" w:rsidTr="00EB1923">
        <w:tc>
          <w:tcPr>
            <w:tcW w:w="7196" w:type="dxa"/>
          </w:tcPr>
          <w:p w:rsidR="00E63D9F" w:rsidRPr="009512AE" w:rsidRDefault="00E63D9F" w:rsidP="00977E2E">
            <w:pPr>
              <w:jc w:val="both"/>
            </w:pPr>
            <w:r>
              <w:t>Signed:</w:t>
            </w:r>
          </w:p>
        </w:tc>
        <w:tc>
          <w:tcPr>
            <w:tcW w:w="6946" w:type="dxa"/>
          </w:tcPr>
          <w:p w:rsidR="00E63D9F" w:rsidRDefault="00E63D9F" w:rsidP="00977E2E">
            <w:pPr>
              <w:jc w:val="both"/>
            </w:pPr>
            <w:r>
              <w:t>Date:</w:t>
            </w:r>
          </w:p>
          <w:p w:rsidR="00E63D9F" w:rsidRPr="009512AE" w:rsidRDefault="00E63D9F" w:rsidP="00977E2E">
            <w:pPr>
              <w:jc w:val="both"/>
            </w:pPr>
          </w:p>
        </w:tc>
      </w:tr>
    </w:tbl>
    <w:p w:rsidR="009512AE" w:rsidRDefault="009512AE" w:rsidP="009512AE">
      <w:pPr>
        <w:spacing w:after="0" w:line="240" w:lineRule="auto"/>
        <w:rPr>
          <w:b/>
          <w:u w:val="single"/>
        </w:rPr>
      </w:pPr>
    </w:p>
    <w:p w:rsidR="00DD42B9" w:rsidRPr="00DD42B9" w:rsidRDefault="00DD42B9" w:rsidP="009512AE">
      <w:pPr>
        <w:spacing w:after="0" w:line="240" w:lineRule="auto"/>
        <w:rPr>
          <w:b/>
        </w:rPr>
      </w:pPr>
    </w:p>
    <w:sectPr w:rsidR="00DD42B9" w:rsidRPr="00DD42B9" w:rsidSect="00EB192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FF" w:rsidRDefault="002125FF" w:rsidP="00663546">
      <w:pPr>
        <w:spacing w:after="0" w:line="240" w:lineRule="auto"/>
      </w:pPr>
      <w:r>
        <w:separator/>
      </w:r>
    </w:p>
  </w:endnote>
  <w:endnote w:type="continuationSeparator" w:id="0">
    <w:p w:rsidR="002125FF" w:rsidRDefault="002125FF" w:rsidP="0066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FF" w:rsidRDefault="002125FF" w:rsidP="00663546">
      <w:pPr>
        <w:spacing w:after="0" w:line="240" w:lineRule="auto"/>
      </w:pPr>
      <w:r>
        <w:separator/>
      </w:r>
    </w:p>
  </w:footnote>
  <w:footnote w:type="continuationSeparator" w:id="0">
    <w:p w:rsidR="002125FF" w:rsidRDefault="002125FF" w:rsidP="0066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CB" w:rsidRDefault="002A13CB" w:rsidP="002A13CB">
    <w:pPr>
      <w:spacing w:after="0" w:line="240" w:lineRule="auto"/>
      <w:rPr>
        <w:b/>
        <w:u w:val="single"/>
      </w:rPr>
    </w:pPr>
    <w:r>
      <w:rPr>
        <w:b/>
        <w:u w:val="single"/>
      </w:rPr>
      <w:t xml:space="preserve">For use in the College/School </w:t>
    </w:r>
  </w:p>
  <w:p w:rsidR="002A13CB" w:rsidRDefault="002A13CB" w:rsidP="002A13CB">
    <w:pPr>
      <w:spacing w:after="0" w:line="240" w:lineRule="auto"/>
      <w:rPr>
        <w:b/>
        <w:u w:val="single"/>
      </w:rPr>
    </w:pPr>
    <w:r w:rsidRPr="009512AE">
      <w:rPr>
        <w:b/>
        <w:u w:val="single"/>
      </w:rPr>
      <w:t>Confidential</w:t>
    </w:r>
  </w:p>
  <w:p w:rsidR="002A13CB" w:rsidRDefault="002A13CB">
    <w:pPr>
      <w:pStyle w:val="Header"/>
    </w:pPr>
  </w:p>
  <w:p w:rsidR="00663546" w:rsidRDefault="00663546" w:rsidP="0066354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DB9"/>
    <w:multiLevelType w:val="hybridMultilevel"/>
    <w:tmpl w:val="9B1C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D3"/>
    <w:rsid w:val="00094CB7"/>
    <w:rsid w:val="000D369D"/>
    <w:rsid w:val="001E424C"/>
    <w:rsid w:val="00205EBA"/>
    <w:rsid w:val="002125FF"/>
    <w:rsid w:val="002A13CB"/>
    <w:rsid w:val="002F07C3"/>
    <w:rsid w:val="00436EFC"/>
    <w:rsid w:val="00483F1F"/>
    <w:rsid w:val="004D7F7E"/>
    <w:rsid w:val="0057085C"/>
    <w:rsid w:val="00583ADF"/>
    <w:rsid w:val="00663546"/>
    <w:rsid w:val="007174FD"/>
    <w:rsid w:val="00724380"/>
    <w:rsid w:val="00764B09"/>
    <w:rsid w:val="007B2AED"/>
    <w:rsid w:val="009512AE"/>
    <w:rsid w:val="00974A0A"/>
    <w:rsid w:val="00977E2E"/>
    <w:rsid w:val="00A85B8E"/>
    <w:rsid w:val="00AA7012"/>
    <w:rsid w:val="00BC4078"/>
    <w:rsid w:val="00BE22E8"/>
    <w:rsid w:val="00C33D98"/>
    <w:rsid w:val="00C54648"/>
    <w:rsid w:val="00D10A99"/>
    <w:rsid w:val="00D15BD3"/>
    <w:rsid w:val="00DC2A76"/>
    <w:rsid w:val="00DD42B9"/>
    <w:rsid w:val="00E05C69"/>
    <w:rsid w:val="00E63D9F"/>
    <w:rsid w:val="00EB1923"/>
    <w:rsid w:val="00F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46"/>
  </w:style>
  <w:style w:type="paragraph" w:styleId="Footer">
    <w:name w:val="footer"/>
    <w:basedOn w:val="Normal"/>
    <w:link w:val="FooterChar"/>
    <w:uiPriority w:val="99"/>
    <w:unhideWhenUsed/>
    <w:rsid w:val="0066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46"/>
  </w:style>
  <w:style w:type="character" w:styleId="Hyperlink">
    <w:name w:val="Hyperlink"/>
    <w:basedOn w:val="DefaultParagraphFont"/>
    <w:uiPriority w:val="99"/>
    <w:unhideWhenUsed/>
    <w:rsid w:val="00DD4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46"/>
  </w:style>
  <w:style w:type="paragraph" w:styleId="Footer">
    <w:name w:val="footer"/>
    <w:basedOn w:val="Normal"/>
    <w:link w:val="FooterChar"/>
    <w:uiPriority w:val="99"/>
    <w:unhideWhenUsed/>
    <w:rsid w:val="00663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46"/>
  </w:style>
  <w:style w:type="character" w:styleId="Hyperlink">
    <w:name w:val="Hyperlink"/>
    <w:basedOn w:val="DefaultParagraphFont"/>
    <w:uiPriority w:val="99"/>
    <w:unhideWhenUsed/>
    <w:rsid w:val="00DD4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Butler</dc:creator>
  <cp:lastModifiedBy>Libby Luscombe</cp:lastModifiedBy>
  <cp:revision>2</cp:revision>
  <dcterms:created xsi:type="dcterms:W3CDTF">2019-11-28T16:16:00Z</dcterms:created>
  <dcterms:modified xsi:type="dcterms:W3CDTF">2019-11-28T16:16:00Z</dcterms:modified>
</cp:coreProperties>
</file>