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53" w:rsidRPr="007C21A9" w:rsidRDefault="007C21A9">
      <w:pPr>
        <w:rPr>
          <w:sz w:val="18"/>
          <w:szCs w:val="18"/>
        </w:rPr>
      </w:pPr>
      <w:r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7DB19" wp14:editId="0A9D1857">
                <wp:simplePos x="0" y="0"/>
                <wp:positionH relativeFrom="column">
                  <wp:posOffset>87271</wp:posOffset>
                </wp:positionH>
                <wp:positionV relativeFrom="paragraph">
                  <wp:posOffset>-47266</wp:posOffset>
                </wp:positionV>
                <wp:extent cx="5526404" cy="429370"/>
                <wp:effectExtent l="0" t="0" r="1778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4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1B" w:rsidRPr="00A25A6A" w:rsidRDefault="003104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Commisioning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 w:rsidR="00DA6D19" w:rsidRPr="007C21A9">
                              <w:rPr>
                                <w:sz w:val="20"/>
                                <w:szCs w:val="20"/>
                              </w:rPr>
                              <w:t xml:space="preserve"> requesting the supplier be set up</w:t>
                            </w:r>
                            <w:r w:rsidR="0016001B" w:rsidRPr="007C21A9">
                              <w:rPr>
                                <w:sz w:val="20"/>
                                <w:szCs w:val="20"/>
                              </w:rPr>
                              <w:t xml:space="preserve"> completes Part 1 of the Supplier Set up form </w:t>
                            </w:r>
                            <w:r w:rsidR="0016001B" w:rsidRPr="00A25A6A">
                              <w:rPr>
                                <w:sz w:val="20"/>
                                <w:szCs w:val="20"/>
                              </w:rPr>
                              <w:t xml:space="preserve">and if necessary </w:t>
                            </w:r>
                            <w:r w:rsidR="00A25A6A" w:rsidRPr="00A25A6A">
                              <w:rPr>
                                <w:sz w:val="20"/>
                                <w:szCs w:val="20"/>
                              </w:rPr>
                              <w:t>the HMRC Employment Status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5pt;margin-top:-3.7pt;width:435.1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NcJQ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">
                <v:textbox>
                  <w:txbxContent>
                    <w:p w:rsidR="0016001B" w:rsidRPr="00A25A6A" w:rsidRDefault="003104F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Commisioning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manager</w:t>
                      </w:r>
                      <w:r w:rsidR="00DA6D19" w:rsidRPr="007C21A9">
                        <w:rPr>
                          <w:sz w:val="20"/>
                          <w:szCs w:val="20"/>
                        </w:rPr>
                        <w:t xml:space="preserve"> requesting the supplier be set up</w:t>
                      </w:r>
                      <w:r w:rsidR="0016001B" w:rsidRPr="007C21A9">
                        <w:rPr>
                          <w:sz w:val="20"/>
                          <w:szCs w:val="20"/>
                        </w:rPr>
                        <w:t xml:space="preserve"> completes Part 1 of the Supplier Set up form </w:t>
                      </w:r>
                      <w:r w:rsidR="0016001B" w:rsidRPr="00A25A6A">
                        <w:rPr>
                          <w:sz w:val="20"/>
                          <w:szCs w:val="20"/>
                        </w:rPr>
                        <w:t xml:space="preserve">and if necessary </w:t>
                      </w:r>
                      <w:r w:rsidR="00A25A6A" w:rsidRPr="00A25A6A">
                        <w:rPr>
                          <w:sz w:val="20"/>
                          <w:szCs w:val="20"/>
                        </w:rPr>
                        <w:t>the HMRC Employment Status questionnaire</w:t>
                      </w:r>
                    </w:p>
                  </w:txbxContent>
                </v:textbox>
              </v:shape>
            </w:pict>
          </mc:Fallback>
        </mc:AlternateContent>
      </w:r>
      <w:r w:rsidR="008348EE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B754E" wp14:editId="7D9017E9">
                <wp:simplePos x="0" y="0"/>
                <wp:positionH relativeFrom="column">
                  <wp:posOffset>5661191</wp:posOffset>
                </wp:positionH>
                <wp:positionV relativeFrom="paragraph">
                  <wp:posOffset>1439186</wp:posOffset>
                </wp:positionV>
                <wp:extent cx="413026" cy="2226365"/>
                <wp:effectExtent l="38100" t="76200" r="25400" b="2159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026" cy="2226365"/>
                        </a:xfrm>
                        <a:prstGeom prst="bentConnector3">
                          <a:avLst>
                            <a:gd name="adj1" fmla="val 376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445.75pt;margin-top:113.3pt;width:32.5pt;height:175.3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" adj="813" strokecolor="black [3040]">
                <v:stroke endarrow="open"/>
              </v:shape>
            </w:pict>
          </mc:Fallback>
        </mc:AlternateContent>
      </w:r>
      <w:r w:rsidR="008348EE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23909" wp14:editId="3682DD9F">
                <wp:simplePos x="0" y="0"/>
                <wp:positionH relativeFrom="column">
                  <wp:posOffset>5740842</wp:posOffset>
                </wp:positionH>
                <wp:positionV relativeFrom="paragraph">
                  <wp:posOffset>3665220</wp:posOffset>
                </wp:positionV>
                <wp:extent cx="33395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05pt,288.6pt" to="478.3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" strokecolor="black [3040]"/>
            </w:pict>
          </mc:Fallback>
        </mc:AlternateContent>
      </w:r>
    </w:p>
    <w:p w:rsidR="00816453" w:rsidRPr="007C21A9" w:rsidRDefault="001609E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07ED8E" wp14:editId="7D31419D">
                <wp:simplePos x="0" y="0"/>
                <wp:positionH relativeFrom="column">
                  <wp:posOffset>3179445</wp:posOffset>
                </wp:positionH>
                <wp:positionV relativeFrom="paragraph">
                  <wp:posOffset>2407064</wp:posOffset>
                </wp:positionV>
                <wp:extent cx="0" cy="427355"/>
                <wp:effectExtent l="95250" t="0" r="76200" b="488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50.35pt;margin-top:189.55pt;width:0;height:3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C01193" wp14:editId="6C6EF1C4">
                <wp:simplePos x="0" y="0"/>
                <wp:positionH relativeFrom="column">
                  <wp:posOffset>4468495</wp:posOffset>
                </wp:positionH>
                <wp:positionV relativeFrom="paragraph">
                  <wp:posOffset>4919980</wp:posOffset>
                </wp:positionV>
                <wp:extent cx="524510" cy="778510"/>
                <wp:effectExtent l="38100" t="0" r="27940" b="5969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510" cy="778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351.85pt;margin-top:387.4pt;width:41.3pt;height:61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3DE356" wp14:editId="1C47531B">
                <wp:simplePos x="0" y="0"/>
                <wp:positionH relativeFrom="column">
                  <wp:posOffset>1025525</wp:posOffset>
                </wp:positionH>
                <wp:positionV relativeFrom="paragraph">
                  <wp:posOffset>5230495</wp:posOffset>
                </wp:positionV>
                <wp:extent cx="779145" cy="468630"/>
                <wp:effectExtent l="0" t="0" r="78105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80.75pt;margin-top:411.85pt;width:61.35pt;height:3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4BE5D5" wp14:editId="35BD10F8">
                <wp:simplePos x="0" y="0"/>
                <wp:positionH relativeFrom="column">
                  <wp:posOffset>452755</wp:posOffset>
                </wp:positionH>
                <wp:positionV relativeFrom="paragraph">
                  <wp:posOffset>5698490</wp:posOffset>
                </wp:positionV>
                <wp:extent cx="5279390" cy="540385"/>
                <wp:effectExtent l="0" t="0" r="16510" b="1206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A8" w:rsidRPr="007C21A9" w:rsidRDefault="00322AA8" w:rsidP="00322A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Accounts Payable </w:t>
                            </w:r>
                            <w:hyperlink r:id="rId11" w:history="1">
                              <w:r w:rsidR="00323016" w:rsidRPr="00DF0E7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v.wilkins@bham.ac.uk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check VAT status, Companies House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registration, </w:t>
                            </w:r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that the supplier 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 business,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Proactis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Boxi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previously used check</w:t>
                            </w:r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65pt;margin-top:448.7pt;width:415.7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HH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">
                <v:textbox>
                  <w:txbxContent>
                    <w:p w:rsidR="00322AA8" w:rsidRPr="007C21A9" w:rsidRDefault="00322AA8" w:rsidP="00322AA8">
                      <w:pPr>
                        <w:rPr>
                          <w:sz w:val="20"/>
                          <w:szCs w:val="20"/>
                        </w:rPr>
                      </w:pPr>
                      <w:r w:rsidRPr="007C21A9">
                        <w:rPr>
                          <w:sz w:val="20"/>
                          <w:szCs w:val="20"/>
                        </w:rPr>
                        <w:t xml:space="preserve">Accounts Payable </w:t>
                      </w:r>
                      <w:hyperlink r:id="rId12" w:history="1">
                        <w:r w:rsidR="00323016" w:rsidRPr="00DF0E70">
                          <w:rPr>
                            <w:rStyle w:val="Hyperlink"/>
                            <w:sz w:val="20"/>
                            <w:szCs w:val="20"/>
                          </w:rPr>
                          <w:t>v.wilkins@bham.ac.uk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21A9">
                        <w:rPr>
                          <w:sz w:val="20"/>
                          <w:szCs w:val="20"/>
                        </w:rPr>
                        <w:t xml:space="preserve">check VAT status, Companies House </w:t>
                      </w:r>
                      <w:r>
                        <w:rPr>
                          <w:sz w:val="20"/>
                          <w:szCs w:val="20"/>
                        </w:rPr>
                        <w:t xml:space="preserve">registration, </w:t>
                      </w:r>
                      <w:r w:rsidR="003104F4">
                        <w:rPr>
                          <w:sz w:val="20"/>
                          <w:szCs w:val="20"/>
                        </w:rPr>
                        <w:t xml:space="preserve">that the supplier is </w:t>
                      </w:r>
                      <w:r>
                        <w:rPr>
                          <w:sz w:val="20"/>
                          <w:szCs w:val="20"/>
                        </w:rPr>
                        <w:t xml:space="preserve">in business,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Proactis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Boxi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previously used check</w:t>
                      </w:r>
                      <w:r w:rsidR="003104F4">
                        <w:rPr>
                          <w:sz w:val="20"/>
                          <w:szCs w:val="20"/>
                        </w:rPr>
                        <w:t xml:space="preserve"> undertaken</w:t>
                      </w:r>
                    </w:p>
                  </w:txbxContent>
                </v:textbox>
              </v:shape>
            </w:pict>
          </mc:Fallback>
        </mc:AlternateContent>
      </w:r>
      <w:r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0C5D9" wp14:editId="1CF2E1D0">
                <wp:simplePos x="0" y="0"/>
                <wp:positionH relativeFrom="column">
                  <wp:posOffset>3275330</wp:posOffset>
                </wp:positionH>
                <wp:positionV relativeFrom="paragraph">
                  <wp:posOffset>4721225</wp:posOffset>
                </wp:positionV>
                <wp:extent cx="0" cy="1868170"/>
                <wp:effectExtent l="95250" t="0" r="95250" b="558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8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57.9pt;margin-top:371.75pt;width:0;height:14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DA315" wp14:editId="67F63125">
                <wp:simplePos x="0" y="0"/>
                <wp:positionH relativeFrom="column">
                  <wp:posOffset>-215265</wp:posOffset>
                </wp:positionH>
                <wp:positionV relativeFrom="paragraph">
                  <wp:posOffset>6590030</wp:posOffset>
                </wp:positionV>
                <wp:extent cx="6456045" cy="476885"/>
                <wp:effectExtent l="0" t="0" r="2095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EE" w:rsidRPr="00322AA8" w:rsidRDefault="00834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Details of the supplier are sent to FOSST </w:t>
                            </w:r>
                            <w:hyperlink r:id="rId13" w:history="1">
                              <w:r w:rsidR="00322AA8" w:rsidRPr="00DF0E7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codateam@bham.ac.uk</w:t>
                              </w:r>
                            </w:hyperlink>
                            <w:r w:rsidR="00322A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by Payments 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>to add the supplier to Proactis and CODA and the</w:t>
                            </w:r>
                            <w:r w:rsidR="00816453" w:rsidRPr="007C21A9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 bank details</w:t>
                            </w:r>
                            <w:r w:rsidR="00816453" w:rsidRPr="007C21A9">
                              <w:rPr>
                                <w:sz w:val="20"/>
                                <w:szCs w:val="20"/>
                              </w:rPr>
                              <w:t xml:space="preserve"> and the requestor is notified that the supplier is now set up</w:t>
                            </w:r>
                            <w:r w:rsidR="00322AA8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95pt;margin-top:518.9pt;width:508.3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">
                <v:textbox>
                  <w:txbxContent>
                    <w:p w:rsidR="008348EE" w:rsidRPr="00322AA8" w:rsidRDefault="008348EE">
                      <w:pPr>
                        <w:rPr>
                          <w:sz w:val="20"/>
                          <w:szCs w:val="20"/>
                        </w:rPr>
                      </w:pPr>
                      <w:r w:rsidRPr="007C21A9">
                        <w:rPr>
                          <w:sz w:val="20"/>
                          <w:szCs w:val="20"/>
                        </w:rPr>
                        <w:t xml:space="preserve">Details of the supplier are sent to FOSST </w:t>
                      </w:r>
                      <w:hyperlink r:id="rId14" w:history="1">
                        <w:r w:rsidR="00322AA8" w:rsidRPr="00DF0E70">
                          <w:rPr>
                            <w:rStyle w:val="Hyperlink"/>
                            <w:sz w:val="20"/>
                            <w:szCs w:val="20"/>
                          </w:rPr>
                          <w:t>codateam@bham.ac.uk</w:t>
                        </w:r>
                      </w:hyperlink>
                      <w:r w:rsidR="00322A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04F4">
                        <w:rPr>
                          <w:sz w:val="20"/>
                          <w:szCs w:val="20"/>
                        </w:rPr>
                        <w:t xml:space="preserve">by Payments </w:t>
                      </w:r>
                      <w:r w:rsidRPr="007C21A9">
                        <w:rPr>
                          <w:sz w:val="20"/>
                          <w:szCs w:val="20"/>
                        </w:rPr>
                        <w:t>to add the supplier to Proactis and CODA and the</w:t>
                      </w:r>
                      <w:r w:rsidR="00816453" w:rsidRPr="007C21A9">
                        <w:rPr>
                          <w:sz w:val="20"/>
                          <w:szCs w:val="20"/>
                        </w:rPr>
                        <w:t>ir</w:t>
                      </w:r>
                      <w:r w:rsidRPr="007C21A9">
                        <w:rPr>
                          <w:sz w:val="20"/>
                          <w:szCs w:val="20"/>
                        </w:rPr>
                        <w:t xml:space="preserve"> bank details</w:t>
                      </w:r>
                      <w:r w:rsidR="00816453" w:rsidRPr="007C21A9">
                        <w:rPr>
                          <w:sz w:val="20"/>
                          <w:szCs w:val="20"/>
                        </w:rPr>
                        <w:t xml:space="preserve"> and the requestor is notified that the supplier is now set up</w:t>
                      </w:r>
                      <w:r w:rsidR="00322AA8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85472" wp14:editId="225C8ADC">
                <wp:simplePos x="0" y="0"/>
                <wp:positionH relativeFrom="column">
                  <wp:posOffset>2258060</wp:posOffset>
                </wp:positionH>
                <wp:positionV relativeFrom="paragraph">
                  <wp:posOffset>2837180</wp:posOffset>
                </wp:positionV>
                <wp:extent cx="1891030" cy="1884045"/>
                <wp:effectExtent l="0" t="0" r="1397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1B" w:rsidRPr="007C21A9" w:rsidRDefault="00160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If Procurement decides that the supplier should be used and it is </w:t>
                            </w:r>
                            <w:r w:rsidRPr="007C21A9">
                              <w:rPr>
                                <w:b/>
                                <w:sz w:val="20"/>
                                <w:szCs w:val="20"/>
                              </w:rPr>
                              <w:t>not deemed to be a Personal Service company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 the supplier details are passed to Accounts Payable </w:t>
                            </w:r>
                            <w:r w:rsidR="008348EE" w:rsidRPr="007C21A9">
                              <w:rPr>
                                <w:sz w:val="20"/>
                                <w:szCs w:val="20"/>
                              </w:rPr>
                              <w:t>for their checks</w:t>
                            </w:r>
                            <w:r w:rsidR="00816453" w:rsidRPr="007C21A9">
                              <w:rPr>
                                <w:sz w:val="20"/>
                                <w:szCs w:val="20"/>
                              </w:rPr>
                              <w:t xml:space="preserve"> to be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7.8pt;margin-top:223.4pt;width:148.9pt;height:1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8aJgIAAEw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">
                <v:textbox>
                  <w:txbxContent>
                    <w:p w:rsidR="0016001B" w:rsidRPr="007C21A9" w:rsidRDefault="0016001B">
                      <w:pPr>
                        <w:rPr>
                          <w:sz w:val="20"/>
                          <w:szCs w:val="20"/>
                        </w:rPr>
                      </w:pPr>
                      <w:r w:rsidRPr="007C21A9">
                        <w:rPr>
                          <w:sz w:val="20"/>
                          <w:szCs w:val="20"/>
                        </w:rPr>
                        <w:t xml:space="preserve">If Procurement decides that the supplier should be used and it is </w:t>
                      </w:r>
                      <w:r w:rsidRPr="007C21A9">
                        <w:rPr>
                          <w:b/>
                          <w:sz w:val="20"/>
                          <w:szCs w:val="20"/>
                        </w:rPr>
                        <w:t>not deemed to be a Personal Service company</w:t>
                      </w:r>
                      <w:r w:rsidRPr="007C21A9">
                        <w:rPr>
                          <w:sz w:val="20"/>
                          <w:szCs w:val="20"/>
                        </w:rPr>
                        <w:t xml:space="preserve"> the supplier details are passed to Accounts Payable </w:t>
                      </w:r>
                      <w:r w:rsidR="008348EE" w:rsidRPr="007C21A9">
                        <w:rPr>
                          <w:sz w:val="20"/>
                          <w:szCs w:val="20"/>
                        </w:rPr>
                        <w:t>for their checks</w:t>
                      </w:r>
                      <w:r w:rsidR="00816453" w:rsidRPr="007C21A9">
                        <w:rPr>
                          <w:sz w:val="20"/>
                          <w:szCs w:val="20"/>
                        </w:rPr>
                        <w:t xml:space="preserve"> to be undertaken</w:t>
                      </w:r>
                    </w:p>
                  </w:txbxContent>
                </v:textbox>
              </v:shape>
            </w:pict>
          </mc:Fallback>
        </mc:AlternateContent>
      </w:r>
      <w:r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7CD8C" wp14:editId="04A55379">
                <wp:simplePos x="0" y="0"/>
                <wp:positionH relativeFrom="column">
                  <wp:posOffset>4269740</wp:posOffset>
                </wp:positionH>
                <wp:positionV relativeFrom="paragraph">
                  <wp:posOffset>2837180</wp:posOffset>
                </wp:positionV>
                <wp:extent cx="1466850" cy="208280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1B" w:rsidRPr="007C21A9" w:rsidRDefault="00160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If the information submitted </w:t>
                            </w:r>
                            <w:r w:rsidRPr="007C21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is not </w:t>
                            </w:r>
                            <w:proofErr w:type="gramStart"/>
                            <w:r w:rsidRPr="007C21A9">
                              <w:rPr>
                                <w:b/>
                                <w:sz w:val="20"/>
                                <w:szCs w:val="20"/>
                              </w:rPr>
                              <w:t>clear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 or</w:t>
                            </w:r>
                            <w:proofErr w:type="gramEnd"/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 Procurement feel the supplier should not be used they will 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return the email back to the contact in the </w:t>
                            </w:r>
                            <w:r w:rsidR="007C21A9">
                              <w:rPr>
                                <w:sz w:val="20"/>
                                <w:szCs w:val="20"/>
                              </w:rPr>
                              <w:t>Requestor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>/ College</w:t>
                            </w:r>
                            <w:r w:rsidR="007C21A9">
                              <w:rPr>
                                <w:sz w:val="20"/>
                                <w:szCs w:val="20"/>
                              </w:rPr>
                              <w:t xml:space="preserve"> Finance Team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 for resubmission</w:t>
                            </w:r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 or alternative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6.2pt;margin-top:223.4pt;width:115.5pt;height:1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">
                <v:textbox>
                  <w:txbxContent>
                    <w:p w:rsidR="0016001B" w:rsidRPr="007C21A9" w:rsidRDefault="0016001B">
                      <w:pPr>
                        <w:rPr>
                          <w:sz w:val="20"/>
                          <w:szCs w:val="20"/>
                        </w:rPr>
                      </w:pPr>
                      <w:r w:rsidRPr="007C21A9">
                        <w:rPr>
                          <w:sz w:val="20"/>
                          <w:szCs w:val="20"/>
                        </w:rPr>
                        <w:t xml:space="preserve">If the information submitted </w:t>
                      </w:r>
                      <w:r w:rsidRPr="007C21A9">
                        <w:rPr>
                          <w:b/>
                          <w:sz w:val="20"/>
                          <w:szCs w:val="20"/>
                        </w:rPr>
                        <w:t xml:space="preserve">is not </w:t>
                      </w:r>
                      <w:proofErr w:type="gramStart"/>
                      <w:r w:rsidRPr="007C21A9">
                        <w:rPr>
                          <w:b/>
                          <w:sz w:val="20"/>
                          <w:szCs w:val="20"/>
                        </w:rPr>
                        <w:t>clear</w:t>
                      </w:r>
                      <w:r w:rsidRPr="007C21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04F4">
                        <w:rPr>
                          <w:sz w:val="20"/>
                          <w:szCs w:val="20"/>
                        </w:rPr>
                        <w:t xml:space="preserve"> or</w:t>
                      </w:r>
                      <w:proofErr w:type="gramEnd"/>
                      <w:r w:rsidR="003104F4">
                        <w:rPr>
                          <w:sz w:val="20"/>
                          <w:szCs w:val="20"/>
                        </w:rPr>
                        <w:t xml:space="preserve"> Procurement feel the supplier should not be used they will </w:t>
                      </w:r>
                      <w:r w:rsidRPr="007C21A9">
                        <w:rPr>
                          <w:sz w:val="20"/>
                          <w:szCs w:val="20"/>
                        </w:rPr>
                        <w:t xml:space="preserve">return the email back to the contact in the </w:t>
                      </w:r>
                      <w:r w:rsidR="007C21A9">
                        <w:rPr>
                          <w:sz w:val="20"/>
                          <w:szCs w:val="20"/>
                        </w:rPr>
                        <w:t>Requestor</w:t>
                      </w:r>
                      <w:r w:rsidRPr="007C21A9">
                        <w:rPr>
                          <w:sz w:val="20"/>
                          <w:szCs w:val="20"/>
                        </w:rPr>
                        <w:t>/ College</w:t>
                      </w:r>
                      <w:r w:rsidR="007C21A9">
                        <w:rPr>
                          <w:sz w:val="20"/>
                          <w:szCs w:val="20"/>
                        </w:rPr>
                        <w:t xml:space="preserve"> Finance Team</w:t>
                      </w:r>
                      <w:r w:rsidRPr="007C21A9">
                        <w:rPr>
                          <w:sz w:val="20"/>
                          <w:szCs w:val="20"/>
                        </w:rPr>
                        <w:t xml:space="preserve"> for resubmission</w:t>
                      </w:r>
                      <w:r w:rsidR="003104F4">
                        <w:rPr>
                          <w:sz w:val="20"/>
                          <w:szCs w:val="20"/>
                        </w:rPr>
                        <w:t xml:space="preserve"> or alternative action</w:t>
                      </w:r>
                    </w:p>
                  </w:txbxContent>
                </v:textbox>
              </v:shape>
            </w:pict>
          </mc:Fallback>
        </mc:AlternateContent>
      </w:r>
      <w:r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FF3BD" wp14:editId="28B68F00">
                <wp:simplePos x="0" y="0"/>
                <wp:positionH relativeFrom="column">
                  <wp:posOffset>86995</wp:posOffset>
                </wp:positionH>
                <wp:positionV relativeFrom="paragraph">
                  <wp:posOffset>2837180</wp:posOffset>
                </wp:positionV>
                <wp:extent cx="2043430" cy="2393315"/>
                <wp:effectExtent l="0" t="0" r="1397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EE" w:rsidRDefault="00160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If Procurement </w:t>
                            </w:r>
                            <w:r w:rsidR="008348EE" w:rsidRPr="007C21A9">
                              <w:rPr>
                                <w:sz w:val="20"/>
                                <w:szCs w:val="20"/>
                              </w:rPr>
                              <w:t>decides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 the supplier should be used and the request </w:t>
                            </w:r>
                            <w:r w:rsidR="003104F4" w:rsidRPr="001609E2">
                              <w:rPr>
                                <w:sz w:val="20"/>
                                <w:szCs w:val="20"/>
                              </w:rPr>
                              <w:t>includes</w:t>
                            </w:r>
                            <w:r w:rsidR="003104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a completed </w:t>
                            </w:r>
                            <w:r w:rsidR="00A25A6A" w:rsidRPr="00A25A6A">
                              <w:rPr>
                                <w:sz w:val="20"/>
                                <w:szCs w:val="20"/>
                              </w:rPr>
                              <w:t xml:space="preserve">HMRC Employment Status questionnaire </w:t>
                            </w:r>
                            <w:r w:rsidR="003104F4" w:rsidRPr="003104F4">
                              <w:rPr>
                                <w:b/>
                                <w:sz w:val="20"/>
                                <w:szCs w:val="20"/>
                              </w:rPr>
                              <w:t>that states the supplier is a worker</w:t>
                            </w:r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 then the details will be sent to Payments for their checks and PSC suffix will be added to the supplier ID.</w:t>
                            </w:r>
                          </w:p>
                          <w:p w:rsidR="001609E2" w:rsidRPr="003104F4" w:rsidRDefault="0016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the questionnaire states that the supplier is </w:t>
                            </w:r>
                            <w:proofErr w:type="spellStart"/>
                            <w:r w:rsidRPr="001609E2">
                              <w:rPr>
                                <w:b/>
                                <w:sz w:val="20"/>
                                <w:szCs w:val="20"/>
                              </w:rPr>
                              <w:t>self employed</w:t>
                            </w:r>
                            <w:proofErr w:type="spellEnd"/>
                            <w:r w:rsidRPr="001609E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they will be set up as a standard supplier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85pt;margin-top:223.4pt;width:160.9pt;height:18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">
                <v:textbox>
                  <w:txbxContent>
                    <w:p w:rsidR="008348EE" w:rsidRDefault="0016001B">
                      <w:pPr>
                        <w:rPr>
                          <w:sz w:val="20"/>
                          <w:szCs w:val="20"/>
                        </w:rPr>
                      </w:pPr>
                      <w:r w:rsidRPr="007C21A9">
                        <w:rPr>
                          <w:sz w:val="20"/>
                          <w:szCs w:val="20"/>
                        </w:rPr>
                        <w:t xml:space="preserve">If Procurement </w:t>
                      </w:r>
                      <w:r w:rsidR="008348EE" w:rsidRPr="007C21A9">
                        <w:rPr>
                          <w:sz w:val="20"/>
                          <w:szCs w:val="20"/>
                        </w:rPr>
                        <w:t>decides</w:t>
                      </w:r>
                      <w:r w:rsidRPr="007C21A9">
                        <w:rPr>
                          <w:sz w:val="20"/>
                          <w:szCs w:val="20"/>
                        </w:rPr>
                        <w:t xml:space="preserve"> the supplier should be used and the request </w:t>
                      </w:r>
                      <w:r w:rsidR="003104F4" w:rsidRPr="001609E2">
                        <w:rPr>
                          <w:sz w:val="20"/>
                          <w:szCs w:val="20"/>
                        </w:rPr>
                        <w:t>includes</w:t>
                      </w:r>
                      <w:r w:rsidR="003104F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04F4">
                        <w:rPr>
                          <w:sz w:val="20"/>
                          <w:szCs w:val="20"/>
                        </w:rPr>
                        <w:t xml:space="preserve">a completed </w:t>
                      </w:r>
                      <w:r w:rsidR="00A25A6A" w:rsidRPr="00A25A6A">
                        <w:rPr>
                          <w:sz w:val="20"/>
                          <w:szCs w:val="20"/>
                        </w:rPr>
                        <w:t xml:space="preserve">HMRC Employment Status questionnaire </w:t>
                      </w:r>
                      <w:r w:rsidR="003104F4" w:rsidRPr="003104F4">
                        <w:rPr>
                          <w:b/>
                          <w:sz w:val="20"/>
                          <w:szCs w:val="20"/>
                        </w:rPr>
                        <w:t>that states the supplier is a worker</w:t>
                      </w:r>
                      <w:r w:rsidR="003104F4">
                        <w:rPr>
                          <w:sz w:val="20"/>
                          <w:szCs w:val="20"/>
                        </w:rPr>
                        <w:t xml:space="preserve"> then the details will be sent to Payments for their checks and PSC suffix will be added to the supplier ID.</w:t>
                      </w:r>
                    </w:p>
                    <w:p w:rsidR="001609E2" w:rsidRPr="003104F4" w:rsidRDefault="00160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the questionnaire states that the supplier is </w:t>
                      </w:r>
                      <w:proofErr w:type="spellStart"/>
                      <w:r w:rsidRPr="001609E2">
                        <w:rPr>
                          <w:b/>
                          <w:sz w:val="20"/>
                          <w:szCs w:val="20"/>
                        </w:rPr>
                        <w:t>self employed</w:t>
                      </w:r>
                      <w:proofErr w:type="spellEnd"/>
                      <w:r w:rsidRPr="001609E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they will be set up as a standard supplier</w:t>
                      </w:r>
                    </w:p>
                  </w:txbxContent>
                </v:textbox>
              </v:shape>
            </w:pict>
          </mc:Fallback>
        </mc:AlternateContent>
      </w:r>
      <w:r w:rsidR="00E635F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8B7B5" wp14:editId="43CC8A3F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0" cy="182880"/>
                <wp:effectExtent l="95250" t="0" r="5715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in;margin-top:7.35pt;width:0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="00E635F2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7785" wp14:editId="7655DA9E">
                <wp:simplePos x="0" y="0"/>
                <wp:positionH relativeFrom="column">
                  <wp:posOffset>95250</wp:posOffset>
                </wp:positionH>
                <wp:positionV relativeFrom="paragraph">
                  <wp:posOffset>276860</wp:posOffset>
                </wp:positionV>
                <wp:extent cx="5525135" cy="484505"/>
                <wp:effectExtent l="0" t="0" r="184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1B" w:rsidRPr="007C21A9" w:rsidRDefault="003104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Commissioning manager</w:t>
                            </w:r>
                            <w:r w:rsidR="007C21A9" w:rsidRPr="007C21A9">
                              <w:rPr>
                                <w:sz w:val="20"/>
                                <w:szCs w:val="20"/>
                              </w:rPr>
                              <w:t xml:space="preserve"> requesting the supplier</w:t>
                            </w:r>
                            <w:r w:rsidR="00A25A6A">
                              <w:rPr>
                                <w:sz w:val="20"/>
                                <w:szCs w:val="20"/>
                              </w:rPr>
                              <w:t xml:space="preserve"> sends</w:t>
                            </w:r>
                            <w:r w:rsidR="0016001B" w:rsidRPr="007C21A9">
                              <w:rPr>
                                <w:sz w:val="20"/>
                                <w:szCs w:val="20"/>
                              </w:rPr>
                              <w:t xml:space="preserve"> Par</w:t>
                            </w:r>
                            <w:r w:rsidR="00A25A6A">
                              <w:rPr>
                                <w:sz w:val="20"/>
                                <w:szCs w:val="20"/>
                              </w:rPr>
                              <w:t xml:space="preserve">t 2 of the Supplier Set up form </w:t>
                            </w:r>
                            <w:r w:rsidR="0016001B" w:rsidRPr="007C21A9">
                              <w:rPr>
                                <w:sz w:val="20"/>
                                <w:szCs w:val="20"/>
                              </w:rPr>
                              <w:t xml:space="preserve">to the supplier to complete the </w:t>
                            </w:r>
                            <w:r w:rsidR="00A25A6A">
                              <w:rPr>
                                <w:sz w:val="20"/>
                                <w:szCs w:val="20"/>
                              </w:rPr>
                              <w:t xml:space="preserve">supplier </w:t>
                            </w:r>
                            <w:r w:rsidR="0016001B" w:rsidRPr="007C21A9">
                              <w:rPr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.5pt;margin-top:21.8pt;width:435.0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">
                <v:textbox>
                  <w:txbxContent>
                    <w:p w:rsidR="0016001B" w:rsidRPr="007C21A9" w:rsidRDefault="003104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Commissioning manager</w:t>
                      </w:r>
                      <w:r w:rsidR="007C21A9" w:rsidRPr="007C21A9">
                        <w:rPr>
                          <w:sz w:val="20"/>
                          <w:szCs w:val="20"/>
                        </w:rPr>
                        <w:t xml:space="preserve"> requesting the supplier</w:t>
                      </w:r>
                      <w:r w:rsidR="00A25A6A">
                        <w:rPr>
                          <w:sz w:val="20"/>
                          <w:szCs w:val="20"/>
                        </w:rPr>
                        <w:t xml:space="preserve"> sends</w:t>
                      </w:r>
                      <w:r w:rsidR="0016001B" w:rsidRPr="007C21A9">
                        <w:rPr>
                          <w:sz w:val="20"/>
                          <w:szCs w:val="20"/>
                        </w:rPr>
                        <w:t xml:space="preserve"> Par</w:t>
                      </w:r>
                      <w:r w:rsidR="00A25A6A">
                        <w:rPr>
                          <w:sz w:val="20"/>
                          <w:szCs w:val="20"/>
                        </w:rPr>
                        <w:t xml:space="preserve">t 2 of the Supplier Set up form </w:t>
                      </w:r>
                      <w:r w:rsidR="0016001B" w:rsidRPr="007C21A9">
                        <w:rPr>
                          <w:sz w:val="20"/>
                          <w:szCs w:val="20"/>
                        </w:rPr>
                        <w:t xml:space="preserve">to the supplier to complete the </w:t>
                      </w:r>
                      <w:r w:rsidR="00A25A6A">
                        <w:rPr>
                          <w:sz w:val="20"/>
                          <w:szCs w:val="20"/>
                        </w:rPr>
                        <w:t xml:space="preserve">supplier </w:t>
                      </w:r>
                      <w:r w:rsidR="0016001B" w:rsidRPr="007C21A9">
                        <w:rPr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3104F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B0CD2B" wp14:editId="57BBC881">
                <wp:simplePos x="0" y="0"/>
                <wp:positionH relativeFrom="column">
                  <wp:posOffset>1025525</wp:posOffset>
                </wp:positionH>
                <wp:positionV relativeFrom="paragraph">
                  <wp:posOffset>2407285</wp:posOffset>
                </wp:positionV>
                <wp:extent cx="969010" cy="427355"/>
                <wp:effectExtent l="38100" t="0" r="21590" b="679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010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80.75pt;margin-top:189.55pt;width:76.3pt;height:33.6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3104F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700504" wp14:editId="5E7D5141">
                <wp:simplePos x="0" y="0"/>
                <wp:positionH relativeFrom="column">
                  <wp:posOffset>4468633</wp:posOffset>
                </wp:positionH>
                <wp:positionV relativeFrom="paragraph">
                  <wp:posOffset>2407837</wp:posOffset>
                </wp:positionV>
                <wp:extent cx="643752" cy="429122"/>
                <wp:effectExtent l="0" t="0" r="80645" b="476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52" cy="4291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51.85pt;margin-top:189.6pt;width:50.7pt;height:33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" strokecolor="black [3040]">
                <v:stroke endarrow="open"/>
              </v:shape>
            </w:pict>
          </mc:Fallback>
        </mc:AlternateContent>
      </w:r>
      <w:r w:rsidR="003104F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A30C8C" wp14:editId="722519D8">
                <wp:simplePos x="0" y="0"/>
                <wp:positionH relativeFrom="column">
                  <wp:posOffset>2742813</wp:posOffset>
                </wp:positionH>
                <wp:positionV relativeFrom="paragraph">
                  <wp:posOffset>1644291</wp:posOffset>
                </wp:positionV>
                <wp:extent cx="387" cy="318466"/>
                <wp:effectExtent l="95250" t="0" r="76200" b="628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" cy="3184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5.95pt;margin-top:129.45pt;width:.05pt;height:25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" strokecolor="black [3040]">
                <v:stroke endarrow="open"/>
              </v:shape>
            </w:pict>
          </mc:Fallback>
        </mc:AlternateContent>
      </w:r>
      <w:r w:rsidR="003104F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5D5C26" wp14:editId="5CA4C7D7">
                <wp:simplePos x="0" y="0"/>
                <wp:positionH relativeFrom="column">
                  <wp:posOffset>2743200</wp:posOffset>
                </wp:positionH>
                <wp:positionV relativeFrom="paragraph">
                  <wp:posOffset>761779</wp:posOffset>
                </wp:positionV>
                <wp:extent cx="0" cy="206983"/>
                <wp:effectExtent l="95250" t="0" r="57150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9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in;margin-top:60pt;width:0;height:16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 w:rsidR="003104F4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35920" wp14:editId="07CEE82F">
                <wp:simplePos x="0" y="0"/>
                <wp:positionH relativeFrom="column">
                  <wp:posOffset>95250</wp:posOffset>
                </wp:positionH>
                <wp:positionV relativeFrom="paragraph">
                  <wp:posOffset>972185</wp:posOffset>
                </wp:positionV>
                <wp:extent cx="5565775" cy="675640"/>
                <wp:effectExtent l="0" t="0" r="158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3" w:rsidRDefault="00A25A6A" w:rsidP="00BC37C3">
                            <w:pPr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Commissioning Manager</w:t>
                            </w:r>
                            <w:r w:rsidR="0016001B" w:rsidRPr="007C21A9">
                              <w:rPr>
                                <w:sz w:val="20"/>
                                <w:szCs w:val="20"/>
                              </w:rPr>
                              <w:t xml:space="preserve"> receives the completed Part 2 of the Supplier Set up form back from the supplier and sends Part 1 and Part 2 and the </w:t>
                            </w:r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HMRC </w:t>
                            </w:r>
                            <w:r w:rsidR="0016001B" w:rsidRPr="007C21A9">
                              <w:rPr>
                                <w:sz w:val="20"/>
                                <w:szCs w:val="20"/>
                              </w:rPr>
                              <w:t xml:space="preserve">Employment Status </w:t>
                            </w:r>
                            <w:r w:rsidR="003104F4">
                              <w:rPr>
                                <w:sz w:val="20"/>
                                <w:szCs w:val="20"/>
                              </w:rPr>
                              <w:t xml:space="preserve">questionnaire result </w:t>
                            </w:r>
                            <w:r w:rsidR="007C21A9" w:rsidRPr="007C21A9">
                              <w:rPr>
                                <w:sz w:val="20"/>
                                <w:szCs w:val="20"/>
                              </w:rPr>
                              <w:t>(if necessary)</w:t>
                            </w:r>
                            <w:r w:rsidR="0016001B" w:rsidRPr="007C21A9">
                              <w:rPr>
                                <w:sz w:val="20"/>
                                <w:szCs w:val="20"/>
                              </w:rPr>
                              <w:t xml:space="preserve"> to the mailbox </w:t>
                            </w:r>
                            <w:hyperlink r:id="rId15" w:history="1">
                              <w:r w:rsidR="00BC37C3">
                                <w:rPr>
                                  <w:rStyle w:val="Hyperlink"/>
                                  <w:rFonts w:ascii="Calibri" w:hAnsi="Calibri"/>
                                </w:rPr>
                                <w:t>ADM-SupplierReq@adf.bham.ac.uk</w:t>
                              </w:r>
                            </w:hyperlink>
                          </w:p>
                          <w:p w:rsidR="0016001B" w:rsidRPr="007C21A9" w:rsidRDefault="00160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7.5pt;margin-top:76.55pt;width:438.2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">
                <v:textbox>
                  <w:txbxContent>
                    <w:p w:rsidR="00BC37C3" w:rsidRDefault="00A25A6A" w:rsidP="00BC37C3">
                      <w:pPr>
                        <w:rPr>
                          <w:rFonts w:ascii="Calibri" w:hAnsi="Calibri"/>
                          <w:color w:val="1F497D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Commissioning Manager</w:t>
                      </w:r>
                      <w:r w:rsidR="0016001B" w:rsidRPr="007C21A9">
                        <w:rPr>
                          <w:sz w:val="20"/>
                          <w:szCs w:val="20"/>
                        </w:rPr>
                        <w:t xml:space="preserve"> receives the completed Part 2 of the Supplier Set up form back from the supplier and sends Part 1 and Part 2 and the </w:t>
                      </w:r>
                      <w:r w:rsidR="003104F4">
                        <w:rPr>
                          <w:sz w:val="20"/>
                          <w:szCs w:val="20"/>
                        </w:rPr>
                        <w:t xml:space="preserve">HMRC </w:t>
                      </w:r>
                      <w:r w:rsidR="0016001B" w:rsidRPr="007C21A9">
                        <w:rPr>
                          <w:sz w:val="20"/>
                          <w:szCs w:val="20"/>
                        </w:rPr>
                        <w:t xml:space="preserve">Employment Status </w:t>
                      </w:r>
                      <w:r w:rsidR="003104F4">
                        <w:rPr>
                          <w:sz w:val="20"/>
                          <w:szCs w:val="20"/>
                        </w:rPr>
                        <w:t xml:space="preserve">questionnaire result </w:t>
                      </w:r>
                      <w:r w:rsidR="007C21A9" w:rsidRPr="007C21A9">
                        <w:rPr>
                          <w:sz w:val="20"/>
                          <w:szCs w:val="20"/>
                        </w:rPr>
                        <w:t>(if necessary)</w:t>
                      </w:r>
                      <w:r w:rsidR="0016001B" w:rsidRPr="007C21A9">
                        <w:rPr>
                          <w:sz w:val="20"/>
                          <w:szCs w:val="20"/>
                        </w:rPr>
                        <w:t xml:space="preserve"> to the mailbox </w:t>
                      </w:r>
                      <w:hyperlink r:id="rId16" w:history="1">
                        <w:r w:rsidR="00BC37C3">
                          <w:rPr>
                            <w:rStyle w:val="Hyperlink"/>
                            <w:rFonts w:ascii="Calibri" w:hAnsi="Calibri"/>
                          </w:rPr>
                          <w:t>ADM-SupplierReq@adf.bham.ac.uk</w:t>
                        </w:r>
                      </w:hyperlink>
                    </w:p>
                    <w:p w:rsidR="0016001B" w:rsidRPr="007C21A9" w:rsidRDefault="0016001B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04F4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E1876" wp14:editId="5CED21FC">
                <wp:simplePos x="0" y="0"/>
                <wp:positionH relativeFrom="column">
                  <wp:posOffset>86995</wp:posOffset>
                </wp:positionH>
                <wp:positionV relativeFrom="paragraph">
                  <wp:posOffset>1961515</wp:posOffset>
                </wp:positionV>
                <wp:extent cx="5645150" cy="445135"/>
                <wp:effectExtent l="0" t="0" r="1270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1B" w:rsidRPr="007C21A9" w:rsidRDefault="001600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21A9">
                              <w:rPr>
                                <w:sz w:val="20"/>
                                <w:szCs w:val="20"/>
                              </w:rPr>
                              <w:t>Procurement opens the request in the mailbox and checks for completion</w:t>
                            </w:r>
                            <w:r w:rsidR="007C21A9" w:rsidRPr="007C21A9">
                              <w:rPr>
                                <w:sz w:val="20"/>
                                <w:szCs w:val="20"/>
                              </w:rPr>
                              <w:t xml:space="preserve"> of the forms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 xml:space="preserve"> and then forwards it to the relevant Category Manager </w:t>
                            </w:r>
                            <w:r w:rsidR="00816453" w:rsidRPr="007C21A9">
                              <w:rPr>
                                <w:sz w:val="20"/>
                                <w:szCs w:val="20"/>
                              </w:rPr>
                              <w:t xml:space="preserve">for them </w:t>
                            </w:r>
                            <w:r w:rsidRPr="007C21A9">
                              <w:rPr>
                                <w:sz w:val="20"/>
                                <w:szCs w:val="20"/>
                              </w:rPr>
                              <w:t>to determine if the supplier should be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.85pt;margin-top:154.45pt;width:444.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">
                <v:textbox>
                  <w:txbxContent>
                    <w:p w:rsidR="0016001B" w:rsidRPr="007C21A9" w:rsidRDefault="0016001B">
                      <w:pPr>
                        <w:rPr>
                          <w:sz w:val="20"/>
                          <w:szCs w:val="20"/>
                        </w:rPr>
                      </w:pPr>
                      <w:r w:rsidRPr="007C21A9">
                        <w:rPr>
                          <w:sz w:val="20"/>
                          <w:szCs w:val="20"/>
                        </w:rPr>
                        <w:t>Procurement opens the request in the mailbox and checks for completion</w:t>
                      </w:r>
                      <w:r w:rsidR="007C21A9" w:rsidRPr="007C21A9">
                        <w:rPr>
                          <w:sz w:val="20"/>
                          <w:szCs w:val="20"/>
                        </w:rPr>
                        <w:t xml:space="preserve"> of the forms</w:t>
                      </w:r>
                      <w:r w:rsidRPr="007C21A9">
                        <w:rPr>
                          <w:sz w:val="20"/>
                          <w:szCs w:val="20"/>
                        </w:rPr>
                        <w:t xml:space="preserve"> and then forwards it to the relevant Category Manager </w:t>
                      </w:r>
                      <w:r w:rsidR="00816453" w:rsidRPr="007C21A9">
                        <w:rPr>
                          <w:sz w:val="20"/>
                          <w:szCs w:val="20"/>
                        </w:rPr>
                        <w:t xml:space="preserve">for them </w:t>
                      </w:r>
                      <w:r w:rsidRPr="007C21A9">
                        <w:rPr>
                          <w:sz w:val="20"/>
                          <w:szCs w:val="20"/>
                        </w:rPr>
                        <w:t>to determine if the supplier should be used.</w:t>
                      </w:r>
                    </w:p>
                  </w:txbxContent>
                </v:textbox>
              </v:shape>
            </w:pict>
          </mc:Fallback>
        </mc:AlternateContent>
      </w:r>
      <w:r w:rsidR="00816453" w:rsidRPr="007C21A9">
        <w:rPr>
          <w:sz w:val="18"/>
          <w:szCs w:val="18"/>
        </w:rPr>
        <w:br w:type="page"/>
      </w:r>
    </w:p>
    <w:p w:rsidR="004801E9" w:rsidRPr="007C21A9" w:rsidRDefault="00F52F13">
      <w:pPr>
        <w:rPr>
          <w:sz w:val="18"/>
          <w:szCs w:val="18"/>
        </w:rPr>
      </w:pPr>
      <w:r w:rsidRPr="007C21A9">
        <w:rPr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C1D7F0" wp14:editId="06C1D7F1">
                <wp:simplePos x="0" y="0"/>
                <wp:positionH relativeFrom="column">
                  <wp:posOffset>1367155</wp:posOffset>
                </wp:positionH>
                <wp:positionV relativeFrom="paragraph">
                  <wp:posOffset>2273935</wp:posOffset>
                </wp:positionV>
                <wp:extent cx="0" cy="372745"/>
                <wp:effectExtent l="95250" t="0" r="95250" b="654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07.65pt;margin-top:179.05pt;width:0;height:2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" strokecolor="black [3040]">
                <v:stroke endarrow="open"/>
              </v:shape>
            </w:pict>
          </mc:Fallback>
        </mc:AlternateContent>
      </w:r>
      <w:r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1D7F2" wp14:editId="06C1D7F3">
                <wp:simplePos x="0" y="0"/>
                <wp:positionH relativeFrom="column">
                  <wp:posOffset>4213860</wp:posOffset>
                </wp:positionH>
                <wp:positionV relativeFrom="paragraph">
                  <wp:posOffset>2273935</wp:posOffset>
                </wp:positionV>
                <wp:extent cx="0" cy="373380"/>
                <wp:effectExtent l="95250" t="0" r="9525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331.8pt;margin-top:179.05pt;width:0;height:29.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C1D7F4" wp14:editId="06C1D7F5">
                <wp:simplePos x="0" y="0"/>
                <wp:positionH relativeFrom="column">
                  <wp:posOffset>2878372</wp:posOffset>
                </wp:positionH>
                <wp:positionV relativeFrom="paragraph">
                  <wp:posOffset>1605556</wp:posOffset>
                </wp:positionV>
                <wp:extent cx="0" cy="191439"/>
                <wp:effectExtent l="0" t="0" r="19050" b="184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126.4pt" to="226.65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1D7F6" wp14:editId="06C1D7F7">
                <wp:simplePos x="0" y="0"/>
                <wp:positionH relativeFrom="column">
                  <wp:posOffset>2878372</wp:posOffset>
                </wp:positionH>
                <wp:positionV relativeFrom="paragraph">
                  <wp:posOffset>815975</wp:posOffset>
                </wp:positionV>
                <wp:extent cx="0" cy="257451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64.25pt" to="226.6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" strokecolor="black [3040]"/>
            </w:pict>
          </mc:Fallback>
        </mc:AlternateContent>
      </w:r>
      <w:r w:rsidR="00B247D0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1D7F8" wp14:editId="06C1D7F9">
                <wp:simplePos x="0" y="0"/>
                <wp:positionH relativeFrom="column">
                  <wp:posOffset>-86995</wp:posOffset>
                </wp:positionH>
                <wp:positionV relativeFrom="paragraph">
                  <wp:posOffset>1073150</wp:posOffset>
                </wp:positionV>
                <wp:extent cx="5796280" cy="532130"/>
                <wp:effectExtent l="0" t="0" r="13970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53" w:rsidRDefault="00816453" w:rsidP="001609E2">
                            <w:pPr>
                              <w:jc w:val="center"/>
                            </w:pPr>
                            <w:r>
                              <w:t>The invoice is processed against the Purchase Order in the usual way by the College/ Dept Finance Te</w:t>
                            </w:r>
                            <w:r w:rsidR="00F52F13">
                              <w:t>am and sent to Accounts Payable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85pt;margin-top:84.5pt;width:456.4pt;height: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">
                <v:textbox>
                  <w:txbxContent>
                    <w:p w:rsidR="00816453" w:rsidRDefault="00816453" w:rsidP="001609E2">
                      <w:pPr>
                        <w:jc w:val="center"/>
                      </w:pPr>
                      <w:r>
                        <w:t>The invoice is processed against the Purchase Order in the usual way by the College/ Dept Finance Te</w:t>
                      </w:r>
                      <w:r w:rsidR="00F52F13">
                        <w:t>am and sent to Accounts Payable</w:t>
                      </w:r>
                    </w:p>
                  </w:txbxContent>
                </v:textbox>
              </v:shape>
            </w:pict>
          </mc:Fallback>
        </mc:AlternateContent>
      </w:r>
      <w:r w:rsidR="00B247D0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C1D7FA" wp14:editId="06C1D7FB">
                <wp:simplePos x="0" y="0"/>
                <wp:positionH relativeFrom="column">
                  <wp:posOffset>81280</wp:posOffset>
                </wp:positionH>
                <wp:positionV relativeFrom="paragraph">
                  <wp:posOffset>2647315</wp:posOffset>
                </wp:positionV>
                <wp:extent cx="2374265" cy="1403985"/>
                <wp:effectExtent l="0" t="0" r="12700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D0" w:rsidRDefault="001609E2" w:rsidP="001609E2">
                            <w:pPr>
                              <w:jc w:val="center"/>
                            </w:pPr>
                            <w:r>
                              <w:t xml:space="preserve">If the supplier is </w:t>
                            </w:r>
                            <w:r w:rsidR="00C04789">
                              <w:t xml:space="preserve">a PSC </w:t>
                            </w:r>
                            <w:r w:rsidR="00B247D0">
                              <w:t>then</w:t>
                            </w:r>
                            <w:r>
                              <w:t xml:space="preserve"> Accounts Payable cancels the invoice </w:t>
                            </w:r>
                            <w:proofErr w:type="gramStart"/>
                            <w:r>
                              <w:t xml:space="preserve">on </w:t>
                            </w:r>
                            <w:r w:rsidR="00B247D0">
                              <w:t xml:space="preserve"> Proactis</w:t>
                            </w:r>
                            <w:proofErr w:type="gramEnd"/>
                            <w:r w:rsidR="00B247D0">
                              <w:t xml:space="preserve"> and passe</w:t>
                            </w:r>
                            <w:r>
                              <w:t>s it</w:t>
                            </w:r>
                            <w:r w:rsidR="00B247D0">
                              <w:t xml:space="preserve"> to Payroll to arrange payment after deduction of Tax and NI.</w:t>
                            </w:r>
                          </w:p>
                          <w:p w:rsidR="00B247D0" w:rsidRDefault="00643C64" w:rsidP="001609E2">
                            <w:pPr>
                              <w:jc w:val="center"/>
                            </w:pPr>
                            <w:r>
                              <w:t xml:space="preserve">Accounts </w:t>
                            </w:r>
                            <w:r w:rsidR="00835D07">
                              <w:t>Pay</w:t>
                            </w:r>
                            <w:r>
                              <w:t>able</w:t>
                            </w:r>
                            <w:r w:rsidR="00835D07">
                              <w:t xml:space="preserve"> put a note on</w:t>
                            </w:r>
                            <w:r w:rsidR="00F52F13">
                              <w:t xml:space="preserve"> the Notepad on the Invoice tab </w:t>
                            </w:r>
                            <w:r>
                              <w:t xml:space="preserve">in Proactis </w:t>
                            </w:r>
                            <w:r w:rsidR="00F52F13">
                              <w:t>that the invoice has been cancelled</w:t>
                            </w:r>
                            <w:r w:rsidR="001609E2">
                              <w:t>.</w:t>
                            </w:r>
                            <w:r w:rsidR="00F52F13">
                              <w:t xml:space="preserve"> </w:t>
                            </w:r>
                            <w:r w:rsidR="001609E2">
                              <w:t>(A</w:t>
                            </w:r>
                            <w:r w:rsidR="00F52F13">
                              <w:t xml:space="preserve"> 582 doc is created to show the cancellation on CODA with explanation “Personal Service Company”</w:t>
                            </w:r>
                            <w:r w:rsidR="001609E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.4pt;margin-top:208.45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oDKAIAAE4EAAAOAAAAZHJzL2Uyb0RvYy54bWysVNtu2zAMfR+wfxD0vvhSp0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">
                <v:textbox style="mso-fit-shape-to-text:t">
                  <w:txbxContent>
                    <w:p w:rsidR="00B247D0" w:rsidRDefault="001609E2" w:rsidP="001609E2">
                      <w:pPr>
                        <w:jc w:val="center"/>
                      </w:pPr>
                      <w:r>
                        <w:t xml:space="preserve">If the supplier is </w:t>
                      </w:r>
                      <w:r w:rsidR="00C04789">
                        <w:t xml:space="preserve">a PSC </w:t>
                      </w:r>
                      <w:r w:rsidR="00B247D0">
                        <w:t>then</w:t>
                      </w:r>
                      <w:r>
                        <w:t xml:space="preserve"> Accounts Payable cancels the invoice </w:t>
                      </w:r>
                      <w:proofErr w:type="gramStart"/>
                      <w:r>
                        <w:t xml:space="preserve">on </w:t>
                      </w:r>
                      <w:r w:rsidR="00B247D0">
                        <w:t xml:space="preserve"> Proactis</w:t>
                      </w:r>
                      <w:proofErr w:type="gramEnd"/>
                      <w:r w:rsidR="00B247D0">
                        <w:t xml:space="preserve"> and passe</w:t>
                      </w:r>
                      <w:r>
                        <w:t>s it</w:t>
                      </w:r>
                      <w:r w:rsidR="00B247D0">
                        <w:t xml:space="preserve"> to Payroll to arrange payment after deduction of Tax and NI.</w:t>
                      </w:r>
                    </w:p>
                    <w:p w:rsidR="00B247D0" w:rsidRDefault="00643C64" w:rsidP="001609E2">
                      <w:pPr>
                        <w:jc w:val="center"/>
                      </w:pPr>
                      <w:r>
                        <w:t xml:space="preserve">Accounts </w:t>
                      </w:r>
                      <w:r w:rsidR="00835D07">
                        <w:t>Pay</w:t>
                      </w:r>
                      <w:r>
                        <w:t>able</w:t>
                      </w:r>
                      <w:r w:rsidR="00835D07">
                        <w:t xml:space="preserve"> put a note on</w:t>
                      </w:r>
                      <w:r w:rsidR="00F52F13">
                        <w:t xml:space="preserve"> the Notepad on the Invoice tab </w:t>
                      </w:r>
                      <w:r>
                        <w:t xml:space="preserve">in Proactis </w:t>
                      </w:r>
                      <w:r w:rsidR="00F52F13">
                        <w:t>that the invoice has been cancelled</w:t>
                      </w:r>
                      <w:r w:rsidR="001609E2">
                        <w:t>.</w:t>
                      </w:r>
                      <w:r w:rsidR="00F52F13">
                        <w:t xml:space="preserve"> </w:t>
                      </w:r>
                      <w:r w:rsidR="001609E2">
                        <w:t>(A</w:t>
                      </w:r>
                      <w:r w:rsidR="00F52F13">
                        <w:t xml:space="preserve"> 582 doc is created to show the cancellation on CODA with explanation “Personal Service Company”</w:t>
                      </w:r>
                      <w:r w:rsidR="001609E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247D0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C1D7FC" wp14:editId="06C1D7FD">
                <wp:simplePos x="0" y="0"/>
                <wp:positionH relativeFrom="column">
                  <wp:posOffset>3238279</wp:posOffset>
                </wp:positionH>
                <wp:positionV relativeFrom="paragraph">
                  <wp:posOffset>2647397</wp:posOffset>
                </wp:positionV>
                <wp:extent cx="2374265" cy="1403985"/>
                <wp:effectExtent l="0" t="0" r="12700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D0" w:rsidRDefault="00B247D0" w:rsidP="001609E2">
                            <w:pPr>
                              <w:jc w:val="center"/>
                            </w:pPr>
                            <w:r>
                              <w:t>If they are not a Personal Service company then the invoice can be processed as normal by Accounts Payable</w:t>
                            </w:r>
                            <w:r w:rsidR="001609E2">
                              <w:t xml:space="preserve"> and scheduled for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55pt;margin-top:208.45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">
                <v:textbox style="mso-fit-shape-to-text:t">
                  <w:txbxContent>
                    <w:p w:rsidR="00B247D0" w:rsidRDefault="00B247D0" w:rsidP="001609E2">
                      <w:pPr>
                        <w:jc w:val="center"/>
                      </w:pPr>
                      <w:r>
                        <w:t>If they are not a Personal Service company then the invoice can be processed as normal by Accounts Payable</w:t>
                      </w:r>
                      <w:r w:rsidR="001609E2">
                        <w:t xml:space="preserve"> and scheduled for payment</w:t>
                      </w:r>
                    </w:p>
                  </w:txbxContent>
                </v:textbox>
              </v:shape>
            </w:pict>
          </mc:Fallback>
        </mc:AlternateContent>
      </w:r>
      <w:r w:rsidR="00B247D0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C1D7FE" wp14:editId="06C1D7FF">
                <wp:simplePos x="0" y="0"/>
                <wp:positionH relativeFrom="column">
                  <wp:posOffset>421419</wp:posOffset>
                </wp:positionH>
                <wp:positionV relativeFrom="paragraph">
                  <wp:posOffset>1796995</wp:posOffset>
                </wp:positionV>
                <wp:extent cx="4611011" cy="477078"/>
                <wp:effectExtent l="0" t="0" r="18415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011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D0" w:rsidRDefault="00B247D0" w:rsidP="001609E2">
                            <w:pPr>
                              <w:jc w:val="center"/>
                            </w:pPr>
                            <w:proofErr w:type="gramStart"/>
                            <w:r>
                              <w:t>Accounts Payable check if the invoice is a Personal Service com</w:t>
                            </w:r>
                            <w:r w:rsidR="00F52F13">
                              <w:t xml:space="preserve">pany </w:t>
                            </w:r>
                            <w:r w:rsidR="00C04789">
                              <w:t>by looking at the supplier ID for the PSC suffix.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.2pt;margin-top:141.5pt;width:363.05pt;height:3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">
                <v:textbox>
                  <w:txbxContent>
                    <w:p w:rsidR="00B247D0" w:rsidRDefault="00B247D0" w:rsidP="001609E2">
                      <w:pPr>
                        <w:jc w:val="center"/>
                      </w:pPr>
                      <w:proofErr w:type="gramStart"/>
                      <w:r>
                        <w:t>Accounts Payable check if the invoice is a Personal Service com</w:t>
                      </w:r>
                      <w:r w:rsidR="00F52F13">
                        <w:t xml:space="preserve">pany </w:t>
                      </w:r>
                      <w:r w:rsidR="00C04789">
                        <w:t>by looking at the supplier ID for the PSC suffix.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6453" w:rsidRPr="007C21A9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1D800" wp14:editId="06C1D8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57315" cy="1403985"/>
                <wp:effectExtent l="0" t="0" r="24765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53" w:rsidRDefault="00816453" w:rsidP="001609E2">
                            <w:pPr>
                              <w:jc w:val="center"/>
                            </w:pPr>
                            <w:r>
                              <w:t>Purchase Order has been raised and issued to the supplier.  The supplier has completed the work.  The invoice is submitted to the College/ De</w:t>
                            </w:r>
                            <w:r w:rsidR="00F52F13">
                              <w:t>pt Finance Team to be processed</w:t>
                            </w:r>
                            <w:r w:rsidR="003A4D6C">
                              <w:t xml:space="preserve"> for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343.1pt;height:110.55pt;z-index:2516869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">
                <v:textbox style="mso-fit-shape-to-text:t">
                  <w:txbxContent>
                    <w:p w:rsidR="00816453" w:rsidRDefault="00816453" w:rsidP="001609E2">
                      <w:pPr>
                        <w:jc w:val="center"/>
                      </w:pPr>
                      <w:r>
                        <w:t>Purchase Order has been raised and issued to the supplier.  The supplier has completed the work.  The invoice is submitted to the College/ De</w:t>
                      </w:r>
                      <w:r w:rsidR="00F52F13">
                        <w:t>pt Finance Team to be processed</w:t>
                      </w:r>
                      <w:r w:rsidR="003A4D6C">
                        <w:t xml:space="preserve"> for payment.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1E9" w:rsidRPr="007C21A9" w:rsidSect="00643C64">
      <w:headerReference w:type="default" r:id="rId17"/>
      <w:headerReference w:type="first" r:id="rId1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A3" w:rsidRDefault="005C75A3" w:rsidP="00816453">
      <w:pPr>
        <w:spacing w:after="0" w:line="240" w:lineRule="auto"/>
      </w:pPr>
      <w:r>
        <w:separator/>
      </w:r>
    </w:p>
  </w:endnote>
  <w:endnote w:type="continuationSeparator" w:id="0">
    <w:p w:rsidR="005C75A3" w:rsidRDefault="005C75A3" w:rsidP="0081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A3" w:rsidRDefault="005C75A3" w:rsidP="00816453">
      <w:pPr>
        <w:spacing w:after="0" w:line="240" w:lineRule="auto"/>
      </w:pPr>
      <w:r>
        <w:separator/>
      </w:r>
    </w:p>
  </w:footnote>
  <w:footnote w:type="continuationSeparator" w:id="0">
    <w:p w:rsidR="005C75A3" w:rsidRDefault="005C75A3" w:rsidP="0081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53" w:rsidRPr="00643C64" w:rsidRDefault="00643C64" w:rsidP="00643C64">
    <w:pPr>
      <w:pStyle w:val="Header"/>
      <w:jc w:val="center"/>
      <w:rPr>
        <w:b/>
        <w:sz w:val="28"/>
        <w:szCs w:val="28"/>
      </w:rPr>
    </w:pPr>
    <w:r w:rsidRPr="00643C64">
      <w:rPr>
        <w:b/>
        <w:sz w:val="28"/>
        <w:szCs w:val="28"/>
      </w:rPr>
      <w:t>INVOICE PAYMENT PROCESS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64" w:rsidRPr="00643C64" w:rsidRDefault="00643C64" w:rsidP="00643C64">
    <w:pPr>
      <w:pStyle w:val="Header"/>
      <w:jc w:val="center"/>
      <w:rPr>
        <w:b/>
        <w:sz w:val="28"/>
        <w:szCs w:val="28"/>
      </w:rPr>
    </w:pPr>
    <w:r w:rsidRPr="00643C64">
      <w:rPr>
        <w:b/>
        <w:sz w:val="28"/>
        <w:szCs w:val="28"/>
      </w:rPr>
      <w:t>NEW SUPPLIER SET UP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1B"/>
    <w:rsid w:val="00000E0E"/>
    <w:rsid w:val="0016001B"/>
    <w:rsid w:val="001609E2"/>
    <w:rsid w:val="00241BBE"/>
    <w:rsid w:val="003104F4"/>
    <w:rsid w:val="00322AA8"/>
    <w:rsid w:val="00323016"/>
    <w:rsid w:val="00347197"/>
    <w:rsid w:val="003A4AFF"/>
    <w:rsid w:val="003A4D6C"/>
    <w:rsid w:val="004801E9"/>
    <w:rsid w:val="005C29E3"/>
    <w:rsid w:val="005C75A3"/>
    <w:rsid w:val="00643C64"/>
    <w:rsid w:val="006724DB"/>
    <w:rsid w:val="006A5FD7"/>
    <w:rsid w:val="007C21A9"/>
    <w:rsid w:val="00816453"/>
    <w:rsid w:val="008348EE"/>
    <w:rsid w:val="00835D07"/>
    <w:rsid w:val="008D0DC2"/>
    <w:rsid w:val="009F1447"/>
    <w:rsid w:val="00A25A6A"/>
    <w:rsid w:val="00AA1468"/>
    <w:rsid w:val="00B247D0"/>
    <w:rsid w:val="00B9052D"/>
    <w:rsid w:val="00BC37C3"/>
    <w:rsid w:val="00C04789"/>
    <w:rsid w:val="00C12E24"/>
    <w:rsid w:val="00D800CA"/>
    <w:rsid w:val="00DA6D19"/>
    <w:rsid w:val="00E635F2"/>
    <w:rsid w:val="00EC5B55"/>
    <w:rsid w:val="00F03AF2"/>
    <w:rsid w:val="00F3700A"/>
    <w:rsid w:val="00F5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0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53"/>
  </w:style>
  <w:style w:type="paragraph" w:styleId="Footer">
    <w:name w:val="footer"/>
    <w:basedOn w:val="Normal"/>
    <w:link w:val="FooterChar"/>
    <w:uiPriority w:val="99"/>
    <w:unhideWhenUsed/>
    <w:rsid w:val="00816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0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453"/>
  </w:style>
  <w:style w:type="paragraph" w:styleId="Footer">
    <w:name w:val="footer"/>
    <w:basedOn w:val="Normal"/>
    <w:link w:val="FooterChar"/>
    <w:uiPriority w:val="99"/>
    <w:unhideWhenUsed/>
    <w:rsid w:val="00816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dateam@bham.ac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.wilkins@bham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-SupplierReq@adf.bham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.wilkins@bham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DM-SupplierReq@adf.bham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dateam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e6ebcf-9cd7-4e7e-94a5-6fc37753e674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A3617160A8440A77871FA0CAD34E9" ma:contentTypeVersion="8" ma:contentTypeDescription="Create a new document." ma:contentTypeScope="" ma:versionID="d8eb475e2c217e7c5b7878fe97bfa063">
  <xsd:schema xmlns:xsd="http://www.w3.org/2001/XMLSchema" xmlns:xs="http://www.w3.org/2001/XMLSchema" xmlns:p="http://schemas.microsoft.com/office/2006/metadata/properties" xmlns:ns2="9e5ebb6e-1584-4dc0-b988-3e8cf38876a9" targetNamespace="http://schemas.microsoft.com/office/2006/metadata/properties" ma:root="true" ma:fieldsID="1a219988b06d177d285db121f604b4b9" ns2:_="">
    <xsd:import namespace="9e5ebb6e-1584-4dc0-b988-3e8cf38876a9"/>
    <xsd:element name="properties">
      <xsd:complexType>
        <xsd:sequence>
          <xsd:element name="documentManagement">
            <xsd:complexType>
              <xsd:all>
                <xsd:element ref="ns2:b3915bece4ef46fea38bb9fe103a617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ebb6e-1584-4dc0-b988-3e8cf38876a9" elementFormDefault="qualified">
    <xsd:import namespace="http://schemas.microsoft.com/office/2006/documentManagement/types"/>
    <xsd:import namespace="http://schemas.microsoft.com/office/infopath/2007/PartnerControls"/>
    <xsd:element name="b3915bece4ef46fea38bb9fe103a6176" ma:index="8" nillable="true" ma:taxonomy="true" ma:internalName="b3915bece4ef46fea38bb9fe103a6176" ma:taxonomyFieldName="Document_x0020_Security_x0020_Type" ma:displayName="Document Security Type" ma:default="1;#Restricted|a3967369-70e6-4d62-983e-0cb1053b6319" ma:fieldId="{b3915bec-e4ef-46fe-a38b-b9fe103a6176}" ma:sspId="29e6ebcf-9cd7-4e7e-94a5-6fc37753e674" ma:termSetId="f5148cf2-5f8e-4285-8c84-195045e98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f86a8-dbc4-4c6e-b5b5-719969f3a9f3}" ma:internalName="TaxCatchAll" ma:showField="CatchAllData" ma:web="3c75c263-359a-48c3-9ab9-32cd9a6ca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f86a8-dbc4-4c6e-b5b5-719969f3a9f3}" ma:internalName="TaxCatchAllLabel" ma:readOnly="true" ma:showField="CatchAllDataLabel" ma:web="3c75c263-359a-48c3-9ab9-32cd9a6ca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FABA-452D-4213-BE80-3BA2A38076B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851C6B-07B5-48AB-A469-BB58925C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ebb6e-1584-4dc0-b988-3e8cf3887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30FA3-0FB4-40F1-8C80-48B825627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84469-E14B-47CF-88CB-6D90C85B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Joanne Smith (Finance Office)</cp:lastModifiedBy>
  <cp:revision>2</cp:revision>
  <dcterms:created xsi:type="dcterms:W3CDTF">2017-07-25T14:12:00Z</dcterms:created>
  <dcterms:modified xsi:type="dcterms:W3CDTF">2017-07-27T12:30:00Z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0x0101001B4A3617160A8440A77871FA0CAD34E9</vt:lpwstr>
  </property>
  <property fmtid="{D5CDD505-2E9C-101B-9397-08002B2CF9AE}" pid="3" name="bfe39046b6dd4de8bb38c22a09b567da">
    <vt:lpwstr>Restricted|a3967369-70e6-4d62-983e-0cb1053b6319</vt:lpwstr>
  </property>
  <property fmtid="{D5CDD505-2E9C-101B-9397-08002B2CF9AE}" pid="4" name="Security">
    <vt:lpwstr>1;#Restricted|a3967369-70e6-4d62-983e-0cb1053b6319</vt:lpwstr>
  </property>
  <property fmtid="{D5CDD505-2E9C-101B-9397-08002B2CF9AE}" pid="5" name="Document Security Type">
    <vt:lpwstr>1;#Restricted|a3967369-70e6-4d62-983e-0cb1053b6319</vt:lpwstr>
  </property>
</Properties>
</file>