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20978" w14:textId="77777777" w:rsidR="00BD208E" w:rsidRDefault="00BD208E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093"/>
        <w:gridCol w:w="2710"/>
        <w:gridCol w:w="2614"/>
        <w:gridCol w:w="2614"/>
      </w:tblGrid>
      <w:tr w:rsidR="008A7E30" w14:paraId="3FFE3186" w14:textId="77777777" w:rsidTr="008A7E30"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7911EEAC" w14:textId="77777777" w:rsidR="008A7E30" w:rsidRPr="00EC1E07" w:rsidRDefault="008A7E30" w:rsidP="00C14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Full Stage Application</w:t>
            </w:r>
          </w:p>
        </w:tc>
      </w:tr>
      <w:tr w:rsidR="008A7E30" w14:paraId="5E4A2805" w14:textId="77777777" w:rsidTr="008A7E30">
        <w:trPr>
          <w:trHeight w:val="397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BEB108" w14:textId="77777777" w:rsidR="008A7E30" w:rsidRDefault="008A7E30" w:rsidP="00C14E0C"/>
          <w:p w14:paraId="4F9A4118" w14:textId="56F7F5C6" w:rsidR="00B02438" w:rsidRDefault="008A7E30" w:rsidP="00B02438">
            <w:r>
              <w:t xml:space="preserve">This form should only be completed by applicants invited to submit a full stage application to the internal MRC Confidence in Concept Fund. </w:t>
            </w:r>
            <w:r w:rsidR="00B02438">
              <w:t xml:space="preserve">Prior to submission, all projects are required to attend an initial Project Translation Group meeting, which will be chaired by an external industry expert, and </w:t>
            </w:r>
            <w:r w:rsidR="00AC47E7">
              <w:t>will include representatives</w:t>
            </w:r>
            <w:r w:rsidR="00EC1745">
              <w:t xml:space="preserve"> from </w:t>
            </w:r>
            <w:r w:rsidR="003D6407">
              <w:t>UoB Enterprise</w:t>
            </w:r>
            <w:r w:rsidR="00B02438">
              <w:t xml:space="preserve"> </w:t>
            </w:r>
            <w:r w:rsidR="00F7735C">
              <w:t xml:space="preserve">and </w:t>
            </w:r>
            <w:r w:rsidR="00EC1745">
              <w:t>the R&amp;KT office.</w:t>
            </w:r>
            <w:r w:rsidR="00F7735C">
              <w:t xml:space="preserve"> </w:t>
            </w:r>
          </w:p>
          <w:p w14:paraId="6BC0109B" w14:textId="77777777" w:rsidR="00C444C3" w:rsidRDefault="00C444C3" w:rsidP="00C444C3"/>
          <w:p w14:paraId="4249F0D0" w14:textId="77777777" w:rsidR="00C444C3" w:rsidRDefault="00AC47E7" w:rsidP="00C444C3">
            <w:r>
              <w:t>Prior to submitting the CiC proposal, you should consider speaking to potential</w:t>
            </w:r>
            <w:r w:rsidR="00642C10">
              <w:t xml:space="preserve"> follow-up</w:t>
            </w:r>
            <w:r>
              <w:t xml:space="preserve"> funders</w:t>
            </w:r>
            <w:r w:rsidR="00C444C3" w:rsidRPr="00C444C3">
              <w:t xml:space="preserve"> to establish what proof of </w:t>
            </w:r>
            <w:r w:rsidRPr="00C444C3">
              <w:t>concept</w:t>
            </w:r>
            <w:r>
              <w:t>,</w:t>
            </w:r>
            <w:r w:rsidRPr="00C444C3">
              <w:t xml:space="preserve"> translational</w:t>
            </w:r>
            <w:r w:rsidR="00C444C3" w:rsidRPr="00C444C3">
              <w:t xml:space="preserve"> viability, or </w:t>
            </w:r>
            <w:r>
              <w:t xml:space="preserve">any </w:t>
            </w:r>
            <w:r w:rsidR="00C444C3" w:rsidRPr="00C444C3">
              <w:t>other data they would wish to see to support any future application.</w:t>
            </w:r>
          </w:p>
          <w:p w14:paraId="29A8219F" w14:textId="77777777" w:rsidR="005601E8" w:rsidRDefault="005601E8" w:rsidP="00B02438">
            <w:pPr>
              <w:rPr>
                <w:b/>
              </w:rPr>
            </w:pPr>
          </w:p>
          <w:p w14:paraId="321EA43C" w14:textId="77777777" w:rsidR="00A8680C" w:rsidRDefault="00A8680C" w:rsidP="00A8680C">
            <w:r>
              <w:t xml:space="preserve">Please ensure you remain within the given word limit, noting your word count for each section on completion.  Words exceeding this </w:t>
            </w:r>
            <w:r w:rsidRPr="00D9314F">
              <w:rPr>
                <w:b/>
                <w:color w:val="FF0000"/>
                <w:u w:val="single"/>
              </w:rPr>
              <w:t>will be redacted</w:t>
            </w:r>
            <w:r w:rsidRPr="00D9314F">
              <w:rPr>
                <w:color w:val="FF0000"/>
              </w:rPr>
              <w:t xml:space="preserve"> </w:t>
            </w:r>
            <w:r>
              <w:t xml:space="preserve">before sending to the Panel for review. </w:t>
            </w:r>
          </w:p>
          <w:p w14:paraId="5C8F529C" w14:textId="77777777" w:rsidR="00D9314F" w:rsidRDefault="00D9314F" w:rsidP="003002D7"/>
          <w:p w14:paraId="01610916" w14:textId="77777777" w:rsidR="00B02438" w:rsidRDefault="008A7E30" w:rsidP="003002D7">
            <w:pPr>
              <w:rPr>
                <w:b/>
                <w:color w:val="FF0000"/>
              </w:rPr>
            </w:pPr>
            <w:r w:rsidRPr="005601E8">
              <w:t xml:space="preserve">Applications should be signed off and </w:t>
            </w:r>
            <w:r w:rsidR="005F37C7" w:rsidRPr="005601E8">
              <w:t>sent</w:t>
            </w:r>
            <w:r w:rsidRPr="005601E8">
              <w:t xml:space="preserve"> to </w:t>
            </w:r>
            <w:r w:rsidR="00FA2511">
              <w:t>Vicky Kosti</w:t>
            </w:r>
            <w:r w:rsidR="00160248">
              <w:t xml:space="preserve"> (</w:t>
            </w:r>
            <w:hyperlink r:id="rId8" w:history="1">
              <w:r w:rsidR="00FA2511" w:rsidRPr="00D30B96">
                <w:rPr>
                  <w:rStyle w:val="Hyperlink"/>
                </w:rPr>
                <w:t>v.kosti@bham.ac.uk</w:t>
              </w:r>
            </w:hyperlink>
            <w:r w:rsidR="00160248">
              <w:t xml:space="preserve">) </w:t>
            </w:r>
            <w:r w:rsidRPr="005601E8">
              <w:t xml:space="preserve">by </w:t>
            </w:r>
            <w:r w:rsidR="005601E8" w:rsidRPr="00F67899">
              <w:rPr>
                <w:b/>
                <w:color w:val="FF0000"/>
                <w:highlight w:val="yellow"/>
                <w:u w:val="single"/>
              </w:rPr>
              <w:t xml:space="preserve">1pm on </w:t>
            </w:r>
            <w:r w:rsidR="00FA2511">
              <w:rPr>
                <w:b/>
                <w:color w:val="FF0000"/>
                <w:highlight w:val="yellow"/>
                <w:u w:val="single"/>
              </w:rPr>
              <w:t>Friday 1</w:t>
            </w:r>
            <w:r w:rsidR="00FA2511" w:rsidRPr="00FA2511">
              <w:rPr>
                <w:b/>
                <w:color w:val="FF0000"/>
                <w:highlight w:val="yellow"/>
                <w:u w:val="single"/>
                <w:vertAlign w:val="superscript"/>
              </w:rPr>
              <w:t>st</w:t>
            </w:r>
            <w:r w:rsidR="00FA2511">
              <w:rPr>
                <w:b/>
                <w:color w:val="FF0000"/>
                <w:highlight w:val="yellow"/>
                <w:u w:val="single"/>
              </w:rPr>
              <w:t xml:space="preserve"> June 2018</w:t>
            </w:r>
            <w:r w:rsidRPr="00F67899">
              <w:rPr>
                <w:b/>
                <w:color w:val="FF0000"/>
                <w:highlight w:val="yellow"/>
              </w:rPr>
              <w:t>.</w:t>
            </w:r>
            <w:r w:rsidRPr="005601E8">
              <w:rPr>
                <w:b/>
                <w:color w:val="FF0000"/>
              </w:rPr>
              <w:t xml:space="preserve"> </w:t>
            </w:r>
          </w:p>
          <w:p w14:paraId="02A63F60" w14:textId="77777777" w:rsidR="00D9314F" w:rsidRDefault="00D9314F" w:rsidP="003002D7">
            <w:pPr>
              <w:rPr>
                <w:b/>
                <w:color w:val="FF0000"/>
              </w:rPr>
            </w:pPr>
          </w:p>
          <w:p w14:paraId="3EDA0A10" w14:textId="77777777" w:rsidR="00D9314F" w:rsidRDefault="00D9314F" w:rsidP="00D9314F">
            <w:r>
              <w:t>Submission checklist:</w:t>
            </w:r>
          </w:p>
          <w:p w14:paraId="4DC0D207" w14:textId="77777777" w:rsidR="00D9314F" w:rsidRDefault="00D9314F" w:rsidP="00D9314F">
            <w:r>
              <w:sym w:font="Symbol" w:char="F0A0"/>
            </w:r>
            <w:r>
              <w:t xml:space="preserve">   Full stage application</w:t>
            </w:r>
            <w:r w:rsidR="002B7F2E">
              <w:t xml:space="preserve"> including word counts for each section as requested</w:t>
            </w:r>
          </w:p>
          <w:p w14:paraId="79462956" w14:textId="77777777" w:rsidR="00D9314F" w:rsidRDefault="00D9314F" w:rsidP="00D9314F">
            <w:r>
              <w:sym w:font="Symbol" w:char="F0A0"/>
            </w:r>
            <w:r>
              <w:t xml:space="preserve">   Letter addressing panel’s comments (appended)</w:t>
            </w:r>
          </w:p>
          <w:p w14:paraId="13ACBD6F" w14:textId="77777777" w:rsidR="00D9314F" w:rsidRDefault="00D9314F" w:rsidP="00D9314F">
            <w:r>
              <w:sym w:font="Symbol" w:char="F0A0"/>
            </w:r>
            <w:r>
              <w:t xml:space="preserve">   Gantt chart (appended)</w:t>
            </w:r>
          </w:p>
          <w:p w14:paraId="64EC0218" w14:textId="77777777" w:rsidR="00D9314F" w:rsidRDefault="00D9314F" w:rsidP="00D9314F">
            <w:r>
              <w:sym w:font="Symbol" w:char="F0A0"/>
            </w:r>
            <w:r>
              <w:t xml:space="preserve">   Research finance costings and any quotations (appended)</w:t>
            </w:r>
          </w:p>
          <w:p w14:paraId="4D194A74" w14:textId="77777777" w:rsidR="00C444C3" w:rsidRDefault="00C444C3" w:rsidP="00C444C3"/>
        </w:tc>
      </w:tr>
      <w:tr w:rsidR="008A7E30" w:rsidRPr="00AD4443" w14:paraId="1448D34D" w14:textId="77777777" w:rsidTr="00C14E0C">
        <w:tc>
          <w:tcPr>
            <w:tcW w:w="10031" w:type="dxa"/>
            <w:gridSpan w:val="4"/>
            <w:shd w:val="clear" w:color="auto" w:fill="808080" w:themeFill="background1" w:themeFillShade="80"/>
          </w:tcPr>
          <w:p w14:paraId="5DEE2686" w14:textId="77777777" w:rsidR="008A7E30" w:rsidRPr="00AD4443" w:rsidRDefault="008A7E30" w:rsidP="00C14E0C">
            <w:pPr>
              <w:rPr>
                <w:b/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>Applicant Details</w:t>
            </w:r>
          </w:p>
        </w:tc>
      </w:tr>
      <w:tr w:rsidR="008A7E30" w14:paraId="6FF99BB0" w14:textId="77777777" w:rsidTr="009F203F">
        <w:tc>
          <w:tcPr>
            <w:tcW w:w="2093" w:type="dxa"/>
          </w:tcPr>
          <w:p w14:paraId="48DEE4AC" w14:textId="77777777" w:rsidR="008A7E30" w:rsidRDefault="008A7E30" w:rsidP="00C14E0C">
            <w:r>
              <w:t>Name</w:t>
            </w:r>
          </w:p>
        </w:tc>
        <w:tc>
          <w:tcPr>
            <w:tcW w:w="2710" w:type="dxa"/>
          </w:tcPr>
          <w:p w14:paraId="29F78110" w14:textId="77777777" w:rsidR="008A7E30" w:rsidRDefault="008A7E30" w:rsidP="00C14E0C"/>
        </w:tc>
        <w:tc>
          <w:tcPr>
            <w:tcW w:w="2614" w:type="dxa"/>
          </w:tcPr>
          <w:p w14:paraId="171F0FD7" w14:textId="77777777" w:rsidR="008A7E30" w:rsidRDefault="008A7E30" w:rsidP="00C14E0C"/>
        </w:tc>
        <w:tc>
          <w:tcPr>
            <w:tcW w:w="2614" w:type="dxa"/>
          </w:tcPr>
          <w:p w14:paraId="1DAF7A75" w14:textId="77777777" w:rsidR="008A7E30" w:rsidRDefault="008A7E30" w:rsidP="00C14E0C"/>
        </w:tc>
      </w:tr>
      <w:tr w:rsidR="008A7E30" w14:paraId="4BA8DE75" w14:textId="77777777" w:rsidTr="009F203F">
        <w:tc>
          <w:tcPr>
            <w:tcW w:w="2093" w:type="dxa"/>
          </w:tcPr>
          <w:p w14:paraId="55D6B030" w14:textId="77777777" w:rsidR="008A7E30" w:rsidRDefault="008A7E30" w:rsidP="00C14E0C">
            <w:r>
              <w:t>School</w:t>
            </w:r>
          </w:p>
        </w:tc>
        <w:tc>
          <w:tcPr>
            <w:tcW w:w="2710" w:type="dxa"/>
          </w:tcPr>
          <w:p w14:paraId="28320804" w14:textId="77777777" w:rsidR="008A7E30" w:rsidRDefault="008A7E30" w:rsidP="00C14E0C"/>
        </w:tc>
        <w:tc>
          <w:tcPr>
            <w:tcW w:w="2614" w:type="dxa"/>
          </w:tcPr>
          <w:p w14:paraId="226A4E7B" w14:textId="77777777" w:rsidR="008A7E30" w:rsidRDefault="008A7E30" w:rsidP="00C14E0C"/>
        </w:tc>
        <w:tc>
          <w:tcPr>
            <w:tcW w:w="2614" w:type="dxa"/>
          </w:tcPr>
          <w:p w14:paraId="63519408" w14:textId="77777777" w:rsidR="008A7E30" w:rsidRDefault="008A7E30" w:rsidP="00C14E0C"/>
        </w:tc>
      </w:tr>
      <w:tr w:rsidR="008A7E30" w14:paraId="03DD4DB6" w14:textId="77777777" w:rsidTr="009F203F">
        <w:tc>
          <w:tcPr>
            <w:tcW w:w="2093" w:type="dxa"/>
          </w:tcPr>
          <w:p w14:paraId="286B0965" w14:textId="77777777" w:rsidR="008A7E30" w:rsidRDefault="008A7E30" w:rsidP="00C14E0C">
            <w:r>
              <w:t>College</w:t>
            </w:r>
          </w:p>
        </w:tc>
        <w:tc>
          <w:tcPr>
            <w:tcW w:w="2710" w:type="dxa"/>
          </w:tcPr>
          <w:p w14:paraId="2D5427D5" w14:textId="77777777" w:rsidR="008A7E30" w:rsidRDefault="008A7E30" w:rsidP="00C14E0C"/>
        </w:tc>
        <w:tc>
          <w:tcPr>
            <w:tcW w:w="2614" w:type="dxa"/>
          </w:tcPr>
          <w:p w14:paraId="1088DC71" w14:textId="77777777" w:rsidR="008A7E30" w:rsidRDefault="008A7E30" w:rsidP="00C14E0C"/>
        </w:tc>
        <w:tc>
          <w:tcPr>
            <w:tcW w:w="2614" w:type="dxa"/>
          </w:tcPr>
          <w:p w14:paraId="6D7D8828" w14:textId="77777777" w:rsidR="008A7E30" w:rsidRDefault="008A7E30" w:rsidP="00C14E0C"/>
        </w:tc>
      </w:tr>
      <w:tr w:rsidR="008A7E30" w14:paraId="29C3ADD2" w14:textId="77777777" w:rsidTr="009F203F">
        <w:tc>
          <w:tcPr>
            <w:tcW w:w="2093" w:type="dxa"/>
          </w:tcPr>
          <w:p w14:paraId="5BFAF73D" w14:textId="77777777" w:rsidR="008A7E30" w:rsidRDefault="008A7E30" w:rsidP="00C14E0C">
            <w:r>
              <w:t>Telephone</w:t>
            </w:r>
          </w:p>
        </w:tc>
        <w:tc>
          <w:tcPr>
            <w:tcW w:w="2710" w:type="dxa"/>
          </w:tcPr>
          <w:p w14:paraId="45EBBADF" w14:textId="77777777" w:rsidR="008A7E30" w:rsidRDefault="008A7E30" w:rsidP="00C14E0C"/>
        </w:tc>
        <w:tc>
          <w:tcPr>
            <w:tcW w:w="2614" w:type="dxa"/>
          </w:tcPr>
          <w:p w14:paraId="7F6CE36F" w14:textId="77777777" w:rsidR="008A7E30" w:rsidRDefault="008A7E30" w:rsidP="00C14E0C"/>
        </w:tc>
        <w:tc>
          <w:tcPr>
            <w:tcW w:w="2614" w:type="dxa"/>
          </w:tcPr>
          <w:p w14:paraId="0F5E2525" w14:textId="77777777" w:rsidR="008A7E30" w:rsidRDefault="008A7E30" w:rsidP="00C14E0C"/>
        </w:tc>
      </w:tr>
      <w:tr w:rsidR="008A7E30" w14:paraId="0E411430" w14:textId="77777777" w:rsidTr="009F203F">
        <w:tc>
          <w:tcPr>
            <w:tcW w:w="2093" w:type="dxa"/>
            <w:tcBorders>
              <w:bottom w:val="single" w:sz="4" w:space="0" w:color="auto"/>
            </w:tcBorders>
          </w:tcPr>
          <w:p w14:paraId="52F01FAA" w14:textId="77777777" w:rsidR="008A7E30" w:rsidRDefault="008A7E30" w:rsidP="00C14E0C">
            <w:r>
              <w:t>Email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60FB9672" w14:textId="77777777" w:rsidR="008A7E30" w:rsidRDefault="008A7E30" w:rsidP="00C14E0C"/>
        </w:tc>
        <w:tc>
          <w:tcPr>
            <w:tcW w:w="2614" w:type="dxa"/>
            <w:tcBorders>
              <w:bottom w:val="single" w:sz="4" w:space="0" w:color="auto"/>
            </w:tcBorders>
          </w:tcPr>
          <w:p w14:paraId="2EC77D84" w14:textId="77777777" w:rsidR="008A7E30" w:rsidRDefault="008A7E30" w:rsidP="00C14E0C"/>
        </w:tc>
        <w:tc>
          <w:tcPr>
            <w:tcW w:w="2614" w:type="dxa"/>
            <w:tcBorders>
              <w:bottom w:val="single" w:sz="4" w:space="0" w:color="auto"/>
            </w:tcBorders>
          </w:tcPr>
          <w:p w14:paraId="3626EC39" w14:textId="77777777" w:rsidR="008A7E30" w:rsidRDefault="008A7E30" w:rsidP="00C14E0C"/>
        </w:tc>
      </w:tr>
    </w:tbl>
    <w:p w14:paraId="71B021DE" w14:textId="77777777" w:rsidR="00B02438" w:rsidRDefault="00B02438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60248" w14:paraId="42148CE1" w14:textId="77777777" w:rsidTr="001069D1">
        <w:tc>
          <w:tcPr>
            <w:tcW w:w="10031" w:type="dxa"/>
            <w:shd w:val="clear" w:color="auto" w:fill="808080" w:themeFill="background1" w:themeFillShade="80"/>
          </w:tcPr>
          <w:p w14:paraId="0D1036D7" w14:textId="77777777" w:rsidR="00160248" w:rsidRPr="00AD4443" w:rsidRDefault="00160248" w:rsidP="001069D1">
            <w:pPr>
              <w:rPr>
                <w:b/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>Project Title</w:t>
            </w:r>
          </w:p>
        </w:tc>
      </w:tr>
      <w:tr w:rsidR="00160248" w14:paraId="64CCC70D" w14:textId="77777777" w:rsidTr="001069D1">
        <w:trPr>
          <w:trHeight w:val="397"/>
        </w:trPr>
        <w:tc>
          <w:tcPr>
            <w:tcW w:w="10031" w:type="dxa"/>
            <w:tcBorders>
              <w:bottom w:val="single" w:sz="4" w:space="0" w:color="auto"/>
            </w:tcBorders>
          </w:tcPr>
          <w:p w14:paraId="296D651D" w14:textId="77777777" w:rsidR="00160248" w:rsidRPr="003579D8" w:rsidRDefault="00160248" w:rsidP="001069D1"/>
        </w:tc>
      </w:tr>
    </w:tbl>
    <w:p w14:paraId="1EFD1C6F" w14:textId="77777777" w:rsidR="00160248" w:rsidRDefault="00160248" w:rsidP="00160248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093"/>
        <w:gridCol w:w="2922"/>
        <w:gridCol w:w="5016"/>
      </w:tblGrid>
      <w:tr w:rsidR="00160248" w:rsidRPr="00AD4443" w14:paraId="2D978EBE" w14:textId="77777777" w:rsidTr="001069D1">
        <w:tc>
          <w:tcPr>
            <w:tcW w:w="5015" w:type="dxa"/>
            <w:gridSpan w:val="2"/>
            <w:shd w:val="clear" w:color="auto" w:fill="808080" w:themeFill="background1" w:themeFillShade="80"/>
          </w:tcPr>
          <w:p w14:paraId="6F389893" w14:textId="77777777" w:rsidR="00160248" w:rsidRPr="00AD4443" w:rsidRDefault="00160248" w:rsidP="001069D1">
            <w:pPr>
              <w:rPr>
                <w:b/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 xml:space="preserve">Project </w:t>
            </w:r>
            <w:r>
              <w:rPr>
                <w:b/>
                <w:color w:val="FFFFFF" w:themeColor="background1"/>
              </w:rPr>
              <w:t>Duration</w:t>
            </w:r>
          </w:p>
        </w:tc>
        <w:tc>
          <w:tcPr>
            <w:tcW w:w="5016" w:type="dxa"/>
            <w:shd w:val="clear" w:color="auto" w:fill="808080" w:themeFill="background1" w:themeFillShade="80"/>
          </w:tcPr>
          <w:p w14:paraId="69423FD4" w14:textId="77777777" w:rsidR="00160248" w:rsidRPr="00AD4443" w:rsidRDefault="00160248" w:rsidP="001069D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Request Value £</w:t>
            </w:r>
          </w:p>
        </w:tc>
      </w:tr>
      <w:tr w:rsidR="00160248" w:rsidRPr="003579D8" w14:paraId="733522F5" w14:textId="77777777" w:rsidTr="001069D1">
        <w:trPr>
          <w:trHeight w:val="174"/>
        </w:trPr>
        <w:tc>
          <w:tcPr>
            <w:tcW w:w="2093" w:type="dxa"/>
          </w:tcPr>
          <w:p w14:paraId="2A4BE9FD" w14:textId="77777777" w:rsidR="00160248" w:rsidRPr="003579D8" w:rsidRDefault="00160248" w:rsidP="001069D1">
            <w:r>
              <w:t>Start date</w:t>
            </w:r>
          </w:p>
        </w:tc>
        <w:tc>
          <w:tcPr>
            <w:tcW w:w="2922" w:type="dxa"/>
          </w:tcPr>
          <w:p w14:paraId="3D5C5605" w14:textId="77777777" w:rsidR="00160248" w:rsidRPr="003579D8" w:rsidRDefault="00160248" w:rsidP="001069D1"/>
        </w:tc>
        <w:tc>
          <w:tcPr>
            <w:tcW w:w="5016" w:type="dxa"/>
            <w:vMerge w:val="restart"/>
          </w:tcPr>
          <w:p w14:paraId="1A5CBFC2" w14:textId="77777777" w:rsidR="00160248" w:rsidRPr="003579D8" w:rsidRDefault="00160248" w:rsidP="001069D1"/>
        </w:tc>
      </w:tr>
      <w:tr w:rsidR="00160248" w:rsidRPr="003579D8" w14:paraId="54FE7029" w14:textId="77777777" w:rsidTr="001069D1">
        <w:trPr>
          <w:trHeight w:val="173"/>
        </w:trPr>
        <w:tc>
          <w:tcPr>
            <w:tcW w:w="2093" w:type="dxa"/>
            <w:tcBorders>
              <w:bottom w:val="single" w:sz="4" w:space="0" w:color="auto"/>
            </w:tcBorders>
          </w:tcPr>
          <w:p w14:paraId="588AF4A8" w14:textId="77777777" w:rsidR="00160248" w:rsidRPr="003579D8" w:rsidRDefault="00160248" w:rsidP="001069D1">
            <w:r>
              <w:t>End date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14:paraId="65D8C159" w14:textId="77777777" w:rsidR="00160248" w:rsidRPr="003579D8" w:rsidRDefault="00160248" w:rsidP="001069D1"/>
        </w:tc>
        <w:tc>
          <w:tcPr>
            <w:tcW w:w="5016" w:type="dxa"/>
            <w:vMerge/>
            <w:tcBorders>
              <w:bottom w:val="single" w:sz="4" w:space="0" w:color="auto"/>
            </w:tcBorders>
          </w:tcPr>
          <w:p w14:paraId="477E57E3" w14:textId="77777777" w:rsidR="00160248" w:rsidRPr="003579D8" w:rsidRDefault="00160248" w:rsidP="001069D1"/>
        </w:tc>
      </w:tr>
    </w:tbl>
    <w:p w14:paraId="4021C6C9" w14:textId="77777777" w:rsidR="00160248" w:rsidRDefault="00160248" w:rsidP="00160248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160248" w:rsidRPr="00AD4443" w14:paraId="5ED65162" w14:textId="77777777" w:rsidTr="001069D1">
        <w:tc>
          <w:tcPr>
            <w:tcW w:w="10031" w:type="dxa"/>
            <w:gridSpan w:val="2"/>
            <w:shd w:val="clear" w:color="auto" w:fill="808080" w:themeFill="background1" w:themeFillShade="80"/>
          </w:tcPr>
          <w:p w14:paraId="6AD3EA74" w14:textId="77777777" w:rsidR="00160248" w:rsidRPr="00AD4443" w:rsidRDefault="00160248" w:rsidP="001069D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Global Challenge</w:t>
            </w:r>
          </w:p>
        </w:tc>
      </w:tr>
      <w:tr w:rsidR="00160248" w:rsidRPr="003579D8" w14:paraId="2E55675F" w14:textId="77777777" w:rsidTr="001069D1">
        <w:trPr>
          <w:trHeight w:val="174"/>
        </w:trPr>
        <w:tc>
          <w:tcPr>
            <w:tcW w:w="10031" w:type="dxa"/>
            <w:gridSpan w:val="2"/>
          </w:tcPr>
          <w:p w14:paraId="5EFD1682" w14:textId="77777777" w:rsidR="00160248" w:rsidRPr="00187A45" w:rsidRDefault="00160248" w:rsidP="001069D1">
            <w:pPr>
              <w:rPr>
                <w:i/>
              </w:rPr>
            </w:pPr>
            <w:r>
              <w:rPr>
                <w:i/>
              </w:rPr>
              <w:t>We do not expect all CiC applications to address global challenges, but where your research does please note that y</w:t>
            </w:r>
            <w:r w:rsidRPr="00187A45">
              <w:rPr>
                <w:i/>
              </w:rPr>
              <w:t xml:space="preserve">ou do not have to work with specific partners from the </w:t>
            </w:r>
            <w:hyperlink r:id="rId9" w:history="1">
              <w:r w:rsidRPr="00187A45">
                <w:rPr>
                  <w:rStyle w:val="Hyperlink"/>
                  <w:i/>
                </w:rPr>
                <w:t>DAC list</w:t>
              </w:r>
            </w:hyperlink>
            <w:r w:rsidRPr="00187A45">
              <w:rPr>
                <w:i/>
              </w:rPr>
              <w:t xml:space="preserve"> however you do need to demonstrate how your research proposal will deliver primary benefits to Lower and Middle Income Countries (LMIC) countries in the long-term, and how you will deliver this pathway to impact.</w:t>
            </w:r>
          </w:p>
        </w:tc>
      </w:tr>
      <w:tr w:rsidR="00160248" w:rsidRPr="003579D8" w14:paraId="4F4CF393" w14:textId="77777777" w:rsidTr="001069D1">
        <w:trPr>
          <w:trHeight w:val="174"/>
        </w:trPr>
        <w:tc>
          <w:tcPr>
            <w:tcW w:w="4786" w:type="dxa"/>
          </w:tcPr>
          <w:p w14:paraId="1D6B81CE" w14:textId="77777777" w:rsidR="00160248" w:rsidRPr="003579D8" w:rsidRDefault="00160248" w:rsidP="001069D1">
            <w:r>
              <w:t xml:space="preserve">Is your </w:t>
            </w:r>
            <w:r w:rsidRPr="00187A45">
              <w:t>research</w:t>
            </w:r>
            <w:r>
              <w:t xml:space="preserve"> </w:t>
            </w:r>
            <w:r w:rsidRPr="00187A45">
              <w:t>of direct and primary relevance within LMIC settings</w:t>
            </w:r>
            <w:r>
              <w:t xml:space="preserve">? </w:t>
            </w:r>
          </w:p>
        </w:tc>
        <w:tc>
          <w:tcPr>
            <w:tcW w:w="5245" w:type="dxa"/>
          </w:tcPr>
          <w:p w14:paraId="405F6A97" w14:textId="77777777" w:rsidR="00160248" w:rsidRDefault="00160248" w:rsidP="001069D1">
            <w:pPr>
              <w:jc w:val="center"/>
            </w:pPr>
          </w:p>
          <w:p w14:paraId="278909E2" w14:textId="77777777" w:rsidR="00160248" w:rsidRPr="003579D8" w:rsidRDefault="00160248" w:rsidP="001069D1">
            <w:pPr>
              <w:jc w:val="center"/>
            </w:pPr>
            <w:r>
              <w:t>Yes / No</w:t>
            </w:r>
          </w:p>
        </w:tc>
      </w:tr>
      <w:tr w:rsidR="00160248" w:rsidRPr="003579D8" w14:paraId="32AA4AF6" w14:textId="77777777" w:rsidTr="001069D1">
        <w:trPr>
          <w:trHeight w:val="173"/>
        </w:trPr>
        <w:tc>
          <w:tcPr>
            <w:tcW w:w="4786" w:type="dxa"/>
            <w:tcBorders>
              <w:bottom w:val="single" w:sz="4" w:space="0" w:color="auto"/>
            </w:tcBorders>
          </w:tcPr>
          <w:p w14:paraId="56292B63" w14:textId="77777777" w:rsidR="00160248" w:rsidRPr="009C2A91" w:rsidRDefault="00160248" w:rsidP="001069D1">
            <w:r>
              <w:lastRenderedPageBreak/>
              <w:t xml:space="preserve">If so, please give details of which countries from the </w:t>
            </w:r>
            <w:hyperlink r:id="rId10" w:history="1">
              <w:r w:rsidRPr="00187A45"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(any country on list is eligible)</w:t>
            </w:r>
            <w:r>
              <w:t xml:space="preserve"> your research is relevant to?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4725EC4" w14:textId="77777777" w:rsidR="00160248" w:rsidRPr="003579D8" w:rsidRDefault="00160248" w:rsidP="001069D1"/>
        </w:tc>
      </w:tr>
    </w:tbl>
    <w:p w14:paraId="4A0A9D54" w14:textId="77777777" w:rsidR="00160248" w:rsidRDefault="00160248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A7E30" w:rsidRPr="00AD4443" w14:paraId="53EEB879" w14:textId="77777777" w:rsidTr="00C14E0C">
        <w:tc>
          <w:tcPr>
            <w:tcW w:w="10031" w:type="dxa"/>
            <w:shd w:val="clear" w:color="auto" w:fill="808080" w:themeFill="background1" w:themeFillShade="80"/>
          </w:tcPr>
          <w:p w14:paraId="144270D1" w14:textId="77777777" w:rsidR="008A7E30" w:rsidRPr="00AD4443" w:rsidRDefault="008A7E30" w:rsidP="008A7E3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Need </w:t>
            </w:r>
            <w:r w:rsidRPr="00AD4443">
              <w:rPr>
                <w:b/>
                <w:color w:val="FFFFFF" w:themeColor="background1"/>
              </w:rPr>
              <w:t xml:space="preserve">(max </w:t>
            </w:r>
            <w:r>
              <w:rPr>
                <w:b/>
                <w:color w:val="FFFFFF" w:themeColor="background1"/>
              </w:rPr>
              <w:t>250</w:t>
            </w:r>
            <w:r w:rsidRPr="00AD4443">
              <w:rPr>
                <w:b/>
                <w:color w:val="FFFFFF" w:themeColor="background1"/>
              </w:rPr>
              <w:t xml:space="preserve"> words)</w:t>
            </w:r>
            <w:r w:rsidR="00223038">
              <w:rPr>
                <w:b/>
                <w:color w:val="FFFFFF" w:themeColor="background1"/>
              </w:rPr>
              <w:t xml:space="preserve"> – </w:t>
            </w:r>
            <w:r w:rsidR="00223038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  <w:r w:rsidR="00223038">
              <w:rPr>
                <w:b/>
                <w:color w:val="FFFFFF" w:themeColor="background1"/>
              </w:rPr>
              <w:t xml:space="preserve"> </w:t>
            </w:r>
          </w:p>
        </w:tc>
      </w:tr>
      <w:tr w:rsidR="008A7E30" w:rsidRPr="00F973D3" w14:paraId="7C4DFB42" w14:textId="77777777" w:rsidTr="008A7E30">
        <w:trPr>
          <w:trHeight w:val="595"/>
        </w:trPr>
        <w:tc>
          <w:tcPr>
            <w:tcW w:w="10031" w:type="dxa"/>
          </w:tcPr>
          <w:p w14:paraId="0827DCCB" w14:textId="77777777" w:rsidR="008A7E30" w:rsidRPr="00F973D3" w:rsidRDefault="008A7E30" w:rsidP="005F37C7">
            <w:pPr>
              <w:rPr>
                <w:i/>
              </w:rPr>
            </w:pPr>
            <w:r>
              <w:rPr>
                <w:i/>
              </w:rPr>
              <w:t>What is the health, clinical o</w:t>
            </w:r>
            <w:r w:rsidR="005F37C7">
              <w:rPr>
                <w:i/>
              </w:rPr>
              <w:t>r</w:t>
            </w:r>
            <w:r>
              <w:rPr>
                <w:i/>
              </w:rPr>
              <w:t xml:space="preserve"> product development need you are seeking to address?  What is your proposed solution to meeting this need?  </w:t>
            </w:r>
          </w:p>
        </w:tc>
      </w:tr>
      <w:tr w:rsidR="008A7E30" w14:paraId="495556FE" w14:textId="77777777" w:rsidTr="002C05EA">
        <w:trPr>
          <w:trHeight w:val="2262"/>
        </w:trPr>
        <w:tc>
          <w:tcPr>
            <w:tcW w:w="10031" w:type="dxa"/>
          </w:tcPr>
          <w:p w14:paraId="56AD16ED" w14:textId="77777777" w:rsidR="008A7E30" w:rsidRDefault="008A7E30" w:rsidP="00C14E0C"/>
        </w:tc>
      </w:tr>
    </w:tbl>
    <w:p w14:paraId="69F72065" w14:textId="77777777" w:rsidR="008A7E30" w:rsidRDefault="008A7E30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56679" w:rsidRPr="00AD4443" w14:paraId="21CED9E8" w14:textId="77777777" w:rsidTr="0081223E">
        <w:tc>
          <w:tcPr>
            <w:tcW w:w="10031" w:type="dxa"/>
            <w:shd w:val="clear" w:color="auto" w:fill="808080" w:themeFill="background1" w:themeFillShade="80"/>
          </w:tcPr>
          <w:p w14:paraId="48A29F87" w14:textId="77777777" w:rsidR="00056679" w:rsidRPr="00AD4443" w:rsidRDefault="00056679" w:rsidP="0081223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Rationale</w:t>
            </w:r>
            <w:r w:rsidRPr="00AD4443">
              <w:rPr>
                <w:b/>
                <w:color w:val="FFFFFF" w:themeColor="background1"/>
              </w:rPr>
              <w:t xml:space="preserve"> (max </w:t>
            </w:r>
            <w:r>
              <w:rPr>
                <w:b/>
                <w:color w:val="FFFFFF" w:themeColor="background1"/>
              </w:rPr>
              <w:t>500</w:t>
            </w:r>
            <w:r w:rsidRPr="00AD4443">
              <w:rPr>
                <w:b/>
                <w:color w:val="FFFFFF" w:themeColor="background1"/>
              </w:rPr>
              <w:t xml:space="preserve"> words)</w:t>
            </w:r>
            <w:r w:rsidR="00223038">
              <w:rPr>
                <w:b/>
                <w:color w:val="FFFFFF" w:themeColor="background1"/>
              </w:rPr>
              <w:t xml:space="preserve"> – </w:t>
            </w:r>
            <w:r w:rsidR="00223038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056679" w14:paraId="7832787C" w14:textId="77777777" w:rsidTr="0081223E">
        <w:trPr>
          <w:trHeight w:val="550"/>
        </w:trPr>
        <w:tc>
          <w:tcPr>
            <w:tcW w:w="10031" w:type="dxa"/>
          </w:tcPr>
          <w:p w14:paraId="178A6749" w14:textId="77777777" w:rsidR="00056679" w:rsidRDefault="00056679" w:rsidP="0081223E">
            <w:pPr>
              <w:rPr>
                <w:i/>
              </w:rPr>
            </w:pPr>
            <w:r>
              <w:rPr>
                <w:i/>
              </w:rPr>
              <w:t>What is the rationale and supporting evidence for why your proposed solution will meet the defined need?</w:t>
            </w:r>
          </w:p>
          <w:p w14:paraId="33A9125E" w14:textId="77777777" w:rsidR="00056679" w:rsidRPr="00F973D3" w:rsidRDefault="00056679" w:rsidP="0081223E">
            <w:pPr>
              <w:rPr>
                <w:i/>
              </w:rPr>
            </w:pPr>
            <w:r w:rsidRPr="008A7E30">
              <w:rPr>
                <w:i/>
              </w:rPr>
              <w:t>You should clearly highlight the translational potential of the project including the anticipated impact.</w:t>
            </w:r>
            <w:r>
              <w:rPr>
                <w:i/>
              </w:rPr>
              <w:t xml:space="preserve"> </w:t>
            </w:r>
          </w:p>
        </w:tc>
      </w:tr>
      <w:tr w:rsidR="00056679" w14:paraId="00CC4584" w14:textId="77777777" w:rsidTr="00F7735C">
        <w:trPr>
          <w:trHeight w:val="2265"/>
        </w:trPr>
        <w:tc>
          <w:tcPr>
            <w:tcW w:w="10031" w:type="dxa"/>
          </w:tcPr>
          <w:p w14:paraId="4345332B" w14:textId="77777777" w:rsidR="00056679" w:rsidRDefault="00056679" w:rsidP="0081223E"/>
          <w:p w14:paraId="50C8D7DB" w14:textId="77777777" w:rsidR="00056679" w:rsidRDefault="00056679" w:rsidP="0081223E"/>
          <w:p w14:paraId="440DC13A" w14:textId="77777777" w:rsidR="00056679" w:rsidRDefault="00056679" w:rsidP="0081223E"/>
          <w:p w14:paraId="5EBAB1A6" w14:textId="77777777" w:rsidR="00056679" w:rsidRDefault="00056679" w:rsidP="0081223E"/>
          <w:p w14:paraId="3B3E1681" w14:textId="77777777" w:rsidR="00056679" w:rsidRDefault="00056679" w:rsidP="0081223E"/>
          <w:p w14:paraId="57F22D9A" w14:textId="77777777" w:rsidR="00056679" w:rsidRDefault="00056679" w:rsidP="007D3E87"/>
        </w:tc>
      </w:tr>
    </w:tbl>
    <w:p w14:paraId="379380E4" w14:textId="77777777" w:rsidR="00056679" w:rsidRDefault="00056679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A7E30" w14:paraId="7D115D8A" w14:textId="77777777" w:rsidTr="00C14E0C">
        <w:trPr>
          <w:trHeight w:val="82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0C47D8D" w14:textId="77777777" w:rsidR="008A7E30" w:rsidRPr="009C5EB2" w:rsidRDefault="008A7E30" w:rsidP="00C14E0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Competitor Analysis</w:t>
            </w:r>
            <w:r w:rsidR="00004BC5">
              <w:rPr>
                <w:b/>
                <w:color w:val="FFFFFF" w:themeColor="background1"/>
              </w:rPr>
              <w:t xml:space="preserve"> (max 250 words)</w:t>
            </w:r>
            <w:r w:rsidR="00223038">
              <w:rPr>
                <w:b/>
                <w:color w:val="FFFFFF" w:themeColor="background1"/>
              </w:rPr>
              <w:t xml:space="preserve"> – </w:t>
            </w:r>
            <w:r w:rsidR="00223038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8A7E30" w14:paraId="5D5DF106" w14:textId="77777777" w:rsidTr="00C14E0C">
        <w:trPr>
          <w:trHeight w:val="82"/>
        </w:trPr>
        <w:tc>
          <w:tcPr>
            <w:tcW w:w="10031" w:type="dxa"/>
            <w:shd w:val="clear" w:color="auto" w:fill="FFFFFF" w:themeFill="background1"/>
          </w:tcPr>
          <w:p w14:paraId="1E3E76BD" w14:textId="77777777" w:rsidR="008A7E30" w:rsidRPr="008A7E30" w:rsidRDefault="008A7E30" w:rsidP="005601E8">
            <w:pPr>
              <w:rPr>
                <w:i/>
              </w:rPr>
            </w:pPr>
            <w:r>
              <w:rPr>
                <w:i/>
              </w:rPr>
              <w:t xml:space="preserve">It is important that you understand the competitor landscape to ensure your solution has a place in the market.  Please provide an overview of competitor solutions, their developmental status and clearly identify what is the competitive advantage </w:t>
            </w:r>
            <w:r w:rsidR="00001006">
              <w:rPr>
                <w:i/>
              </w:rPr>
              <w:t xml:space="preserve">of </w:t>
            </w:r>
            <w:r>
              <w:rPr>
                <w:i/>
              </w:rPr>
              <w:t xml:space="preserve">your proposed solution.  </w:t>
            </w:r>
          </w:p>
        </w:tc>
      </w:tr>
      <w:tr w:rsidR="008A7E30" w14:paraId="7266A88C" w14:textId="77777777" w:rsidTr="00C14E0C">
        <w:trPr>
          <w:trHeight w:val="2142"/>
        </w:trPr>
        <w:tc>
          <w:tcPr>
            <w:tcW w:w="10031" w:type="dxa"/>
            <w:shd w:val="clear" w:color="auto" w:fill="FFFFFF" w:themeFill="background1"/>
          </w:tcPr>
          <w:p w14:paraId="77F44E24" w14:textId="77777777" w:rsidR="008A7E30" w:rsidRPr="00D2544A" w:rsidRDefault="008A7E30" w:rsidP="00C14E0C"/>
        </w:tc>
      </w:tr>
    </w:tbl>
    <w:p w14:paraId="675CEB3B" w14:textId="77777777" w:rsidR="00056679" w:rsidRDefault="00056679" w:rsidP="00E238BB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C05EA" w14:paraId="469A1B13" w14:textId="77777777" w:rsidTr="00C14E0C">
        <w:trPr>
          <w:trHeight w:val="82"/>
        </w:trPr>
        <w:tc>
          <w:tcPr>
            <w:tcW w:w="10031" w:type="dxa"/>
            <w:shd w:val="clear" w:color="auto" w:fill="808080" w:themeFill="background1" w:themeFillShade="80"/>
          </w:tcPr>
          <w:p w14:paraId="72B937AF" w14:textId="77777777" w:rsidR="002C05EA" w:rsidRDefault="002C05EA" w:rsidP="00C14E0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Translation Plan </w:t>
            </w:r>
            <w:r w:rsidR="00B02438">
              <w:rPr>
                <w:b/>
                <w:color w:val="FFFFFF" w:themeColor="background1"/>
              </w:rPr>
              <w:t>(1000 words)</w:t>
            </w:r>
            <w:r w:rsidR="00223038">
              <w:rPr>
                <w:b/>
                <w:color w:val="FFFFFF" w:themeColor="background1"/>
              </w:rPr>
              <w:t xml:space="preserve"> – </w:t>
            </w:r>
            <w:r w:rsidR="00223038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2C05EA" w14:paraId="193145F1" w14:textId="77777777" w:rsidTr="000F1A7A">
        <w:trPr>
          <w:trHeight w:val="280"/>
        </w:trPr>
        <w:tc>
          <w:tcPr>
            <w:tcW w:w="10031" w:type="dxa"/>
          </w:tcPr>
          <w:p w14:paraId="210D9453" w14:textId="77777777" w:rsidR="002C05EA" w:rsidRDefault="002C05EA" w:rsidP="002C05EA">
            <w:pPr>
              <w:rPr>
                <w:i/>
              </w:rPr>
            </w:pPr>
            <w:r w:rsidRPr="002C05EA">
              <w:rPr>
                <w:i/>
              </w:rPr>
              <w:t xml:space="preserve">This </w:t>
            </w:r>
            <w:r w:rsidR="00D9314F">
              <w:rPr>
                <w:i/>
              </w:rPr>
              <w:t>will typically involve defining</w:t>
            </w:r>
            <w:r w:rsidRPr="002C05EA">
              <w:rPr>
                <w:i/>
              </w:rPr>
              <w:t xml:space="preserve"> the </w:t>
            </w:r>
            <w:r w:rsidR="00D9314F">
              <w:rPr>
                <w:i/>
              </w:rPr>
              <w:t>intervention</w:t>
            </w:r>
            <w:r w:rsidRPr="002C05EA">
              <w:rPr>
                <w:i/>
              </w:rPr>
              <w:t xml:space="preserve"> and disease target; the initial clinical study; the preclinical data required; and the plans for commercialisation</w:t>
            </w:r>
            <w:r w:rsidR="00B7483E">
              <w:rPr>
                <w:i/>
              </w:rPr>
              <w:t xml:space="preserve">/adoption </w:t>
            </w:r>
            <w:r>
              <w:rPr>
                <w:i/>
              </w:rPr>
              <w:t>into clinical practice.</w:t>
            </w:r>
            <w:r w:rsidR="00D9314F">
              <w:rPr>
                <w:i/>
              </w:rPr>
              <w:t xml:space="preserve">  </w:t>
            </w:r>
          </w:p>
          <w:p w14:paraId="210007A0" w14:textId="77777777" w:rsidR="00AE0175" w:rsidRPr="003579D8" w:rsidRDefault="002C05EA" w:rsidP="000F1A7A">
            <w:pPr>
              <w:rPr>
                <w:i/>
              </w:rPr>
            </w:pPr>
            <w:r>
              <w:rPr>
                <w:i/>
              </w:rPr>
              <w:t xml:space="preserve">You should include details of how key scientific questions are to be answered </w:t>
            </w:r>
            <w:r w:rsidR="001F6761">
              <w:rPr>
                <w:i/>
              </w:rPr>
              <w:t xml:space="preserve">in the form of defined </w:t>
            </w:r>
            <w:r w:rsidR="00B7483E">
              <w:rPr>
                <w:i/>
              </w:rPr>
              <w:t xml:space="preserve">(SMART) </w:t>
            </w:r>
            <w:r w:rsidR="001F6761">
              <w:rPr>
                <w:i/>
              </w:rPr>
              <w:t>milestones, noting that funding may be halted if these are not met</w:t>
            </w:r>
            <w:r>
              <w:rPr>
                <w:i/>
              </w:rPr>
              <w:t>.</w:t>
            </w:r>
            <w:r w:rsidR="00C444C3">
              <w:rPr>
                <w:i/>
              </w:rPr>
              <w:t xml:space="preserve">  </w:t>
            </w:r>
            <w:r w:rsidR="00D9314F">
              <w:rPr>
                <w:i/>
              </w:rPr>
              <w:t>Where possibl</w:t>
            </w:r>
            <w:r w:rsidR="00B7483E">
              <w:rPr>
                <w:i/>
              </w:rPr>
              <w:t>e</w:t>
            </w:r>
            <w:r w:rsidR="00D9314F">
              <w:rPr>
                <w:i/>
              </w:rPr>
              <w:t xml:space="preserve"> Go/N</w:t>
            </w:r>
            <w:r w:rsidR="00B7483E">
              <w:rPr>
                <w:i/>
              </w:rPr>
              <w:t xml:space="preserve">o-Go points should </w:t>
            </w:r>
            <w:r w:rsidR="00B7483E">
              <w:rPr>
                <w:i/>
              </w:rPr>
              <w:lastRenderedPageBreak/>
              <w:t xml:space="preserve">be included. </w:t>
            </w:r>
            <w:r w:rsidR="00C444C3">
              <w:rPr>
                <w:i/>
              </w:rPr>
              <w:t>A Gantt chart (templat</w:t>
            </w:r>
            <w:r w:rsidR="003F2B40">
              <w:rPr>
                <w:i/>
              </w:rPr>
              <w:t xml:space="preserve">e included) </w:t>
            </w:r>
            <w:r w:rsidR="000F1A7A">
              <w:rPr>
                <w:i/>
              </w:rPr>
              <w:t>must</w:t>
            </w:r>
            <w:r w:rsidR="003F2B40">
              <w:rPr>
                <w:i/>
              </w:rPr>
              <w:t xml:space="preserve"> be included </w:t>
            </w:r>
            <w:r w:rsidR="00B7483E">
              <w:rPr>
                <w:i/>
              </w:rPr>
              <w:t>with</w:t>
            </w:r>
            <w:r w:rsidR="003F2B40">
              <w:rPr>
                <w:i/>
              </w:rPr>
              <w:t xml:space="preserve"> your final submission</w:t>
            </w:r>
            <w:r w:rsidR="003333F1">
              <w:rPr>
                <w:i/>
              </w:rPr>
              <w:t xml:space="preserve"> which details the timelines for delivery of key activities within milestones, and overall milestone durations. </w:t>
            </w:r>
          </w:p>
        </w:tc>
      </w:tr>
      <w:tr w:rsidR="002C05EA" w14:paraId="610D3E40" w14:textId="77777777" w:rsidTr="007D3E87">
        <w:trPr>
          <w:trHeight w:val="5629"/>
        </w:trPr>
        <w:tc>
          <w:tcPr>
            <w:tcW w:w="10031" w:type="dxa"/>
          </w:tcPr>
          <w:p w14:paraId="1254E69A" w14:textId="77777777" w:rsidR="002C05EA" w:rsidRDefault="002C05EA" w:rsidP="00C14E0C">
            <w:pPr>
              <w:rPr>
                <w:i/>
              </w:rPr>
            </w:pPr>
          </w:p>
          <w:p w14:paraId="5E1F5053" w14:textId="77777777" w:rsidR="002C05EA" w:rsidRDefault="002C05EA" w:rsidP="00C14E0C">
            <w:pPr>
              <w:rPr>
                <w:i/>
              </w:rPr>
            </w:pPr>
          </w:p>
          <w:p w14:paraId="72596AB3" w14:textId="77777777" w:rsidR="002C05EA" w:rsidRDefault="002C05EA" w:rsidP="00C14E0C">
            <w:pPr>
              <w:rPr>
                <w:i/>
              </w:rPr>
            </w:pPr>
          </w:p>
          <w:p w14:paraId="6B5F3A1A" w14:textId="77777777" w:rsidR="002C05EA" w:rsidRDefault="002C05EA" w:rsidP="00C14E0C">
            <w:pPr>
              <w:rPr>
                <w:i/>
              </w:rPr>
            </w:pPr>
          </w:p>
          <w:p w14:paraId="3F44F8FF" w14:textId="77777777" w:rsidR="00056679" w:rsidRDefault="00056679" w:rsidP="00C14E0C">
            <w:pPr>
              <w:rPr>
                <w:i/>
              </w:rPr>
            </w:pPr>
          </w:p>
          <w:p w14:paraId="54112AB9" w14:textId="77777777" w:rsidR="00056679" w:rsidRDefault="00056679" w:rsidP="00C14E0C">
            <w:pPr>
              <w:rPr>
                <w:i/>
              </w:rPr>
            </w:pPr>
          </w:p>
          <w:p w14:paraId="31A0DE1D" w14:textId="77777777" w:rsidR="00056679" w:rsidRDefault="00056679" w:rsidP="00C14E0C">
            <w:pPr>
              <w:rPr>
                <w:i/>
              </w:rPr>
            </w:pPr>
          </w:p>
          <w:p w14:paraId="0375CF63" w14:textId="77777777" w:rsidR="00056679" w:rsidRDefault="00056679" w:rsidP="00C14E0C">
            <w:pPr>
              <w:rPr>
                <w:i/>
              </w:rPr>
            </w:pPr>
          </w:p>
          <w:p w14:paraId="59A1BC11" w14:textId="77777777" w:rsidR="001F6761" w:rsidRDefault="001F6761" w:rsidP="00C14E0C">
            <w:pPr>
              <w:rPr>
                <w:i/>
              </w:rPr>
            </w:pPr>
          </w:p>
          <w:p w14:paraId="2CB8AD5F" w14:textId="77777777" w:rsidR="001F6761" w:rsidRDefault="001F6761" w:rsidP="00C14E0C">
            <w:pPr>
              <w:rPr>
                <w:i/>
              </w:rPr>
            </w:pPr>
          </w:p>
          <w:p w14:paraId="43DFDD25" w14:textId="77777777" w:rsidR="001F6761" w:rsidRDefault="001F6761" w:rsidP="00C14E0C">
            <w:pPr>
              <w:rPr>
                <w:i/>
              </w:rPr>
            </w:pPr>
          </w:p>
          <w:p w14:paraId="7E33A0CA" w14:textId="77777777" w:rsidR="001F6761" w:rsidRDefault="001F6761" w:rsidP="00C14E0C">
            <w:pPr>
              <w:rPr>
                <w:i/>
              </w:rPr>
            </w:pPr>
          </w:p>
          <w:p w14:paraId="1DAC691C" w14:textId="77777777" w:rsidR="001F6761" w:rsidRDefault="001F6761" w:rsidP="00C14E0C">
            <w:pPr>
              <w:rPr>
                <w:i/>
              </w:rPr>
            </w:pPr>
          </w:p>
          <w:p w14:paraId="7A49173B" w14:textId="77777777" w:rsidR="00056679" w:rsidRDefault="00056679" w:rsidP="00C14E0C">
            <w:pPr>
              <w:rPr>
                <w:i/>
              </w:rPr>
            </w:pPr>
          </w:p>
        </w:tc>
      </w:tr>
    </w:tbl>
    <w:p w14:paraId="5419F4FD" w14:textId="77777777" w:rsidR="00056679" w:rsidRDefault="00056679" w:rsidP="00056679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660"/>
        <w:gridCol w:w="1795"/>
        <w:gridCol w:w="1795"/>
        <w:gridCol w:w="1796"/>
        <w:gridCol w:w="1985"/>
      </w:tblGrid>
      <w:tr w:rsidR="00E55571" w:rsidRPr="003112F3" w14:paraId="4718F3FE" w14:textId="77777777" w:rsidTr="00784F5E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02D882A7" w14:textId="77777777" w:rsidR="00E55571" w:rsidRPr="003112F3" w:rsidRDefault="00F261B9" w:rsidP="00784F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Breakdown of costs</w:t>
            </w:r>
          </w:p>
        </w:tc>
      </w:tr>
      <w:tr w:rsidR="00784F5E" w:rsidRPr="003112F3" w14:paraId="18B9D226" w14:textId="77777777" w:rsidTr="00784F5E">
        <w:tc>
          <w:tcPr>
            <w:tcW w:w="100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3554160" w14:textId="77777777" w:rsidR="00784F5E" w:rsidRPr="00784F5E" w:rsidRDefault="000F1A7A" w:rsidP="00642C10">
            <w:pPr>
              <w:rPr>
                <w:i/>
              </w:rPr>
            </w:pPr>
            <w:r>
              <w:rPr>
                <w:i/>
              </w:rPr>
              <w:t xml:space="preserve">Please note </w:t>
            </w:r>
            <w:r w:rsidR="00AC47E7">
              <w:rPr>
                <w:i/>
              </w:rPr>
              <w:t xml:space="preserve">that </w:t>
            </w:r>
            <w:r>
              <w:rPr>
                <w:i/>
              </w:rPr>
              <w:t>work (including investigator time) must be costed at fEC i.e. estates and indirect costs</w:t>
            </w:r>
            <w:r w:rsidR="00642C10">
              <w:rPr>
                <w:i/>
              </w:rPr>
              <w:t xml:space="preserve"> must be included</w:t>
            </w:r>
            <w:r>
              <w:rPr>
                <w:i/>
              </w:rPr>
              <w:t>. Costs sho</w:t>
            </w:r>
            <w:r w:rsidR="003333F1">
              <w:rPr>
                <w:i/>
              </w:rPr>
              <w:t>uld be given for each milestone (</w:t>
            </w:r>
            <w:r w:rsidR="00642C10">
              <w:rPr>
                <w:i/>
              </w:rPr>
              <w:t>there are usually between 2 and 4 milestones</w:t>
            </w:r>
            <w:r w:rsidR="00C42CE2">
              <w:rPr>
                <w:i/>
              </w:rPr>
              <w:t xml:space="preserve"> – please delete or add columns as required</w:t>
            </w:r>
            <w:r w:rsidR="003333F1">
              <w:rPr>
                <w:i/>
              </w:rPr>
              <w:t>).</w:t>
            </w:r>
            <w:r>
              <w:rPr>
                <w:i/>
              </w:rPr>
              <w:t xml:space="preserve">  You should</w:t>
            </w:r>
            <w:r w:rsidR="00784F5E" w:rsidRPr="00784F5E">
              <w:rPr>
                <w:i/>
              </w:rPr>
              <w:t xml:space="preserve"> liaise with your research finance contact to get up to date / accurate costings and ensure that these </w:t>
            </w:r>
            <w:r>
              <w:rPr>
                <w:i/>
              </w:rPr>
              <w:t>plus</w:t>
            </w:r>
            <w:r w:rsidR="00784F5E" w:rsidRPr="00784F5E">
              <w:rPr>
                <w:i/>
              </w:rPr>
              <w:t xml:space="preserve"> any quotations are appended.</w:t>
            </w:r>
          </w:p>
        </w:tc>
      </w:tr>
      <w:tr w:rsidR="00B7483E" w:rsidRPr="003112F3" w14:paraId="66079568" w14:textId="77777777" w:rsidTr="00B7483E">
        <w:tc>
          <w:tcPr>
            <w:tcW w:w="26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BFC037" w14:textId="77777777" w:rsidR="00B7483E" w:rsidRPr="00F261B9" w:rsidRDefault="00B7483E" w:rsidP="00AE0175">
            <w:r w:rsidRPr="00F261B9">
              <w:t xml:space="preserve">Directly </w:t>
            </w:r>
            <w:r>
              <w:t>incurred costs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3DD199" w14:textId="77777777" w:rsidR="00B7483E" w:rsidRPr="00F261B9" w:rsidRDefault="00B7483E" w:rsidP="00AE0175">
            <w:r>
              <w:t>M1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9ECFB2" w14:textId="77777777" w:rsidR="00B7483E" w:rsidRPr="00F261B9" w:rsidRDefault="00B7483E" w:rsidP="00AE0175">
            <w:r>
              <w:t>M2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92B5E8" w14:textId="77777777" w:rsidR="00B7483E" w:rsidRPr="00F261B9" w:rsidRDefault="00B7483E" w:rsidP="00AE0175">
            <w:r>
              <w:t>M3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5961BF" w14:textId="77777777" w:rsidR="00B7483E" w:rsidRPr="00F261B9" w:rsidRDefault="00B7483E" w:rsidP="00AE0175">
            <w:r>
              <w:t>M4</w:t>
            </w:r>
          </w:p>
        </w:tc>
      </w:tr>
      <w:tr w:rsidR="000F1A7A" w14:paraId="35443042" w14:textId="77777777" w:rsidTr="00ED0763">
        <w:tc>
          <w:tcPr>
            <w:tcW w:w="2660" w:type="dxa"/>
            <w:tcBorders>
              <w:top w:val="single" w:sz="4" w:space="0" w:color="auto"/>
            </w:tcBorders>
          </w:tcPr>
          <w:p w14:paraId="4BFB9963" w14:textId="77777777" w:rsidR="000F1A7A" w:rsidRDefault="000F1A7A" w:rsidP="00F261B9">
            <w:r>
              <w:t>Staff costs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0E38464E" w14:textId="77777777" w:rsidR="000F1A7A" w:rsidRDefault="000F1A7A" w:rsidP="00F10A89">
            <w:r>
              <w:t>£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1FEDE1EC" w14:textId="77777777" w:rsidR="000F1A7A" w:rsidRDefault="000F1A7A" w:rsidP="00F10A89">
            <w:r>
              <w:t>£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0400EE6F" w14:textId="77777777" w:rsidR="000F1A7A" w:rsidRDefault="000F1A7A" w:rsidP="00F10A89">
            <w:r>
              <w:t>£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2C7C7AE" w14:textId="77777777" w:rsidR="000F1A7A" w:rsidRDefault="000F1A7A" w:rsidP="00691329">
            <w:r>
              <w:t>£</w:t>
            </w:r>
          </w:p>
        </w:tc>
      </w:tr>
      <w:tr w:rsidR="000F1A7A" w14:paraId="475A0174" w14:textId="77777777" w:rsidTr="00AA192D">
        <w:tc>
          <w:tcPr>
            <w:tcW w:w="2660" w:type="dxa"/>
            <w:tcBorders>
              <w:top w:val="single" w:sz="4" w:space="0" w:color="auto"/>
            </w:tcBorders>
          </w:tcPr>
          <w:p w14:paraId="13FC29D9" w14:textId="77777777" w:rsidR="000F1A7A" w:rsidRDefault="000F1A7A" w:rsidP="00691329">
            <w:r>
              <w:t>Equipment (maximum of £10k per single item)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4BDE2374" w14:textId="77777777" w:rsidR="000F1A7A" w:rsidRDefault="000F1A7A" w:rsidP="00F10A89">
            <w:r>
              <w:t>£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2402E6C5" w14:textId="77777777" w:rsidR="000F1A7A" w:rsidRDefault="000F1A7A" w:rsidP="00F10A89">
            <w:r>
              <w:t>£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1E5BCDF0" w14:textId="77777777" w:rsidR="000F1A7A" w:rsidRDefault="000F1A7A" w:rsidP="00F10A89">
            <w:r>
              <w:t>£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2F836C5" w14:textId="77777777" w:rsidR="000F1A7A" w:rsidRDefault="000F1A7A" w:rsidP="00691329">
            <w:r>
              <w:t>£</w:t>
            </w:r>
          </w:p>
        </w:tc>
      </w:tr>
      <w:tr w:rsidR="000F1A7A" w14:paraId="3EECAF9D" w14:textId="77777777" w:rsidTr="007F2415">
        <w:tc>
          <w:tcPr>
            <w:tcW w:w="2660" w:type="dxa"/>
            <w:tcBorders>
              <w:top w:val="single" w:sz="4" w:space="0" w:color="auto"/>
            </w:tcBorders>
          </w:tcPr>
          <w:p w14:paraId="62F68978" w14:textId="77777777" w:rsidR="000F1A7A" w:rsidRDefault="000F1A7A" w:rsidP="00691329">
            <w:r>
              <w:t xml:space="preserve">Consumables 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2704A1A1" w14:textId="77777777" w:rsidR="000F1A7A" w:rsidRDefault="000F1A7A" w:rsidP="00F10A89">
            <w:r>
              <w:t>£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77B95994" w14:textId="77777777" w:rsidR="000F1A7A" w:rsidRDefault="000F1A7A" w:rsidP="00F10A89">
            <w:r>
              <w:t>£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1CAE7688" w14:textId="77777777" w:rsidR="000F1A7A" w:rsidRDefault="000F1A7A" w:rsidP="00F10A89">
            <w:r>
              <w:t>£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C060B4E" w14:textId="77777777" w:rsidR="000F1A7A" w:rsidRDefault="000F1A7A" w:rsidP="00691329">
            <w:r>
              <w:t>£</w:t>
            </w:r>
          </w:p>
        </w:tc>
      </w:tr>
      <w:tr w:rsidR="003333F1" w14:paraId="45570CE0" w14:textId="77777777" w:rsidTr="00F10A89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919F2AE" w14:textId="77777777" w:rsidR="003333F1" w:rsidRDefault="003333F1" w:rsidP="00F10A89">
            <w:r>
              <w:t xml:space="preserve">Travel 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137FAC1E" w14:textId="77777777" w:rsidR="003333F1" w:rsidRDefault="003333F1" w:rsidP="00F10A89">
            <w:r>
              <w:t>£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23FAC980" w14:textId="77777777" w:rsidR="003333F1" w:rsidRDefault="003333F1" w:rsidP="00F10A89">
            <w:r>
              <w:t>£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6710FBBB" w14:textId="77777777" w:rsidR="003333F1" w:rsidRDefault="003333F1" w:rsidP="00F10A89">
            <w:r>
              <w:t>£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19612AC" w14:textId="77777777" w:rsidR="003333F1" w:rsidRDefault="003333F1" w:rsidP="00F10A89">
            <w:r>
              <w:t>£</w:t>
            </w:r>
          </w:p>
        </w:tc>
      </w:tr>
      <w:tr w:rsidR="000F1A7A" w14:paraId="71FDAC08" w14:textId="77777777" w:rsidTr="00515888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795D6A6" w14:textId="77777777" w:rsidR="000F1A7A" w:rsidRDefault="003333F1" w:rsidP="00F261B9">
            <w:r>
              <w:t>Outsourcing</w:t>
            </w:r>
            <w:r w:rsidR="000F1A7A"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0A588004" w14:textId="77777777" w:rsidR="000F1A7A" w:rsidRDefault="000F1A7A" w:rsidP="00F10A89">
            <w:r>
              <w:t>£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0033C78A" w14:textId="77777777" w:rsidR="000F1A7A" w:rsidRDefault="000F1A7A" w:rsidP="00F10A89">
            <w:r>
              <w:t>£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5D7AA171" w14:textId="77777777" w:rsidR="000F1A7A" w:rsidRDefault="000F1A7A" w:rsidP="00F10A89">
            <w:r>
              <w:t>£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490619D" w14:textId="77777777" w:rsidR="000F1A7A" w:rsidRDefault="000F1A7A" w:rsidP="00691329">
            <w:r>
              <w:t>£</w:t>
            </w:r>
          </w:p>
        </w:tc>
      </w:tr>
      <w:tr w:rsidR="000F1A7A" w:rsidRPr="003112F3" w14:paraId="27A00F29" w14:textId="77777777" w:rsidTr="001A4D7F">
        <w:tc>
          <w:tcPr>
            <w:tcW w:w="1003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BDB39B" w14:textId="77777777" w:rsidR="000F1A7A" w:rsidRPr="00F261B9" w:rsidRDefault="000F1A7A" w:rsidP="00AE0175">
            <w:r w:rsidRPr="00F261B9">
              <w:t xml:space="preserve">Directly </w:t>
            </w:r>
            <w:r>
              <w:t>allocated costs</w:t>
            </w:r>
          </w:p>
        </w:tc>
      </w:tr>
      <w:tr w:rsidR="000F1A7A" w14:paraId="164A763F" w14:textId="77777777" w:rsidTr="0043302D">
        <w:tc>
          <w:tcPr>
            <w:tcW w:w="2660" w:type="dxa"/>
            <w:tcBorders>
              <w:top w:val="single" w:sz="4" w:space="0" w:color="auto"/>
            </w:tcBorders>
          </w:tcPr>
          <w:p w14:paraId="4272672B" w14:textId="77777777" w:rsidR="000F1A7A" w:rsidRDefault="000F1A7A" w:rsidP="00691329">
            <w:r>
              <w:t>PI costs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39ECBD34" w14:textId="77777777" w:rsidR="000F1A7A" w:rsidRDefault="000F1A7A" w:rsidP="00F10A89">
            <w:r>
              <w:t>£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4A2352E6" w14:textId="77777777" w:rsidR="000F1A7A" w:rsidRDefault="000F1A7A" w:rsidP="00F10A89">
            <w:r>
              <w:t>£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483027AF" w14:textId="77777777" w:rsidR="000F1A7A" w:rsidRDefault="000F1A7A" w:rsidP="00F10A89">
            <w:r>
              <w:t>£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A6F2E27" w14:textId="77777777" w:rsidR="000F1A7A" w:rsidRDefault="000F1A7A" w:rsidP="00691329">
            <w:r>
              <w:t>£</w:t>
            </w:r>
          </w:p>
        </w:tc>
      </w:tr>
      <w:tr w:rsidR="000F1A7A" w14:paraId="106FB0B3" w14:textId="77777777" w:rsidTr="00F97CCB">
        <w:tc>
          <w:tcPr>
            <w:tcW w:w="2660" w:type="dxa"/>
            <w:tcBorders>
              <w:top w:val="single" w:sz="4" w:space="0" w:color="auto"/>
            </w:tcBorders>
          </w:tcPr>
          <w:p w14:paraId="41A70DE7" w14:textId="77777777" w:rsidR="000F1A7A" w:rsidRDefault="000F1A7A" w:rsidP="0056776B">
            <w:r>
              <w:t>Estates costs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40CD278B" w14:textId="77777777" w:rsidR="000F1A7A" w:rsidRDefault="000F1A7A" w:rsidP="00F10A89">
            <w:r>
              <w:t>£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1972C40F" w14:textId="77777777" w:rsidR="000F1A7A" w:rsidRDefault="000F1A7A" w:rsidP="00F10A89">
            <w:r>
              <w:t>£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62D82EA4" w14:textId="77777777" w:rsidR="000F1A7A" w:rsidRDefault="000F1A7A" w:rsidP="00F10A89">
            <w:r>
              <w:t>£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A823674" w14:textId="77777777" w:rsidR="000F1A7A" w:rsidRDefault="000F1A7A" w:rsidP="00691329">
            <w:r>
              <w:t>£</w:t>
            </w:r>
          </w:p>
        </w:tc>
      </w:tr>
      <w:tr w:rsidR="000F1A7A" w14:paraId="035078DE" w14:textId="77777777" w:rsidTr="001661E5">
        <w:tc>
          <w:tcPr>
            <w:tcW w:w="2660" w:type="dxa"/>
            <w:tcBorders>
              <w:top w:val="single" w:sz="4" w:space="0" w:color="auto"/>
            </w:tcBorders>
          </w:tcPr>
          <w:p w14:paraId="27DA6B1E" w14:textId="77777777" w:rsidR="000F1A7A" w:rsidRDefault="000F1A7A" w:rsidP="0056776B">
            <w:r>
              <w:t xml:space="preserve">Indirect costs 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014C1832" w14:textId="77777777" w:rsidR="000F1A7A" w:rsidRDefault="000F1A7A" w:rsidP="00F10A89">
            <w:r>
              <w:t>£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5F48F5C7" w14:textId="77777777" w:rsidR="000F1A7A" w:rsidRDefault="000F1A7A" w:rsidP="00F10A89">
            <w:r>
              <w:t>£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0D09B54E" w14:textId="77777777" w:rsidR="000F1A7A" w:rsidRDefault="000F1A7A" w:rsidP="00F10A89">
            <w:r>
              <w:t>£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87D2064" w14:textId="77777777" w:rsidR="000F1A7A" w:rsidRDefault="000F1A7A" w:rsidP="00691329">
            <w:r>
              <w:t>£</w:t>
            </w:r>
          </w:p>
        </w:tc>
      </w:tr>
      <w:tr w:rsidR="000F1A7A" w14:paraId="4A77B641" w14:textId="77777777" w:rsidTr="00A429CE">
        <w:tc>
          <w:tcPr>
            <w:tcW w:w="2660" w:type="dxa"/>
            <w:tcBorders>
              <w:top w:val="single" w:sz="4" w:space="0" w:color="auto"/>
            </w:tcBorders>
          </w:tcPr>
          <w:p w14:paraId="41399CA3" w14:textId="77777777" w:rsidR="000F1A7A" w:rsidRDefault="000F1A7A" w:rsidP="0056776B">
            <w:r>
              <w:t xml:space="preserve">Exceptional items 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5A3AF7B3" w14:textId="77777777" w:rsidR="000F1A7A" w:rsidRDefault="000F1A7A" w:rsidP="00F10A89">
            <w:r>
              <w:t>£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233D80BF" w14:textId="77777777" w:rsidR="000F1A7A" w:rsidRDefault="000F1A7A" w:rsidP="00F10A89">
            <w:r>
              <w:t>£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0980D663" w14:textId="77777777" w:rsidR="000F1A7A" w:rsidRDefault="000F1A7A" w:rsidP="00F10A89">
            <w:r>
              <w:t>£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EAD53E1" w14:textId="77777777" w:rsidR="000F1A7A" w:rsidRDefault="000F1A7A" w:rsidP="00691329">
            <w:r>
              <w:t>£</w:t>
            </w:r>
          </w:p>
        </w:tc>
      </w:tr>
      <w:tr w:rsidR="000F1A7A" w14:paraId="19BEF414" w14:textId="77777777" w:rsidTr="000F1A7A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D97BB72" w14:textId="77777777" w:rsidR="000F1A7A" w:rsidRDefault="000F1A7A" w:rsidP="00691329">
            <w:r>
              <w:t>Other directly allocated costs (shared staff, research facilities etc)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70FEEA77" w14:textId="77777777" w:rsidR="000F1A7A" w:rsidRDefault="000F1A7A" w:rsidP="00F10A89">
            <w:r>
              <w:t>£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7E75C05A" w14:textId="77777777" w:rsidR="000F1A7A" w:rsidRDefault="000F1A7A" w:rsidP="00F10A89">
            <w:r>
              <w:t>£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066136E8" w14:textId="77777777" w:rsidR="000F1A7A" w:rsidRDefault="000F1A7A" w:rsidP="00F10A89">
            <w:r>
              <w:t>£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A841FA5" w14:textId="77777777" w:rsidR="000F1A7A" w:rsidRDefault="000F1A7A" w:rsidP="00691329">
            <w:r>
              <w:t>£</w:t>
            </w:r>
          </w:p>
        </w:tc>
      </w:tr>
      <w:tr w:rsidR="000F1A7A" w14:paraId="3091FE2C" w14:textId="77777777" w:rsidTr="003333F1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A675C3" w14:textId="77777777" w:rsidR="000F1A7A" w:rsidRDefault="000F1A7A" w:rsidP="00691329">
            <w:r>
              <w:t>Total cost per milestone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009329" w14:textId="77777777" w:rsidR="000F1A7A" w:rsidRDefault="000F1A7A" w:rsidP="00691329">
            <w:r>
              <w:t>£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1A2CC9" w14:textId="77777777" w:rsidR="000F1A7A" w:rsidRDefault="000F1A7A" w:rsidP="00691329">
            <w:r>
              <w:t>£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351143" w14:textId="77777777" w:rsidR="000F1A7A" w:rsidRDefault="000F1A7A" w:rsidP="00691329">
            <w:r>
              <w:t>£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E3DC95" w14:textId="77777777" w:rsidR="000F1A7A" w:rsidRDefault="000F1A7A" w:rsidP="00691329">
            <w:r>
              <w:t>£</w:t>
            </w:r>
          </w:p>
        </w:tc>
      </w:tr>
      <w:tr w:rsidR="000F1A7A" w14:paraId="2D21425E" w14:textId="77777777" w:rsidTr="003333F1">
        <w:tc>
          <w:tcPr>
            <w:tcW w:w="26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D0A0BE" w14:textId="77777777" w:rsidR="000F1A7A" w:rsidRDefault="003333F1" w:rsidP="00691329">
            <w:r>
              <w:t>Total request value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DB39328" w14:textId="77777777" w:rsidR="000F1A7A" w:rsidRDefault="000F1A7A" w:rsidP="00691329">
            <w:r>
              <w:t>£</w:t>
            </w:r>
          </w:p>
        </w:tc>
      </w:tr>
    </w:tbl>
    <w:p w14:paraId="6FFBEC02" w14:textId="77777777" w:rsidR="00E55571" w:rsidRDefault="00E55571" w:rsidP="00056679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23149" w:rsidRPr="009C5EB2" w14:paraId="648F38A4" w14:textId="77777777" w:rsidTr="00691329">
        <w:trPr>
          <w:trHeight w:val="82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E99FD17" w14:textId="77777777" w:rsidR="00123149" w:rsidRPr="000F1A7A" w:rsidRDefault="00123149" w:rsidP="00691329">
            <w:pPr>
              <w:rPr>
                <w:b/>
                <w:color w:val="FFFFFF" w:themeColor="background1"/>
              </w:rPr>
            </w:pPr>
            <w:r w:rsidRPr="000F1A7A">
              <w:rPr>
                <w:b/>
                <w:color w:val="FFFFFF" w:themeColor="background1"/>
              </w:rPr>
              <w:lastRenderedPageBreak/>
              <w:t>Project team (max 200 words)</w:t>
            </w:r>
            <w:r w:rsidR="00223038" w:rsidRPr="000F1A7A">
              <w:rPr>
                <w:b/>
                <w:color w:val="FFFFFF" w:themeColor="background1"/>
              </w:rPr>
              <w:t xml:space="preserve"> – </w:t>
            </w:r>
            <w:r w:rsidR="00223038" w:rsidRPr="0016024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123149" w14:paraId="7F804219" w14:textId="77777777" w:rsidTr="00691329">
        <w:trPr>
          <w:trHeight w:val="82"/>
        </w:trPr>
        <w:tc>
          <w:tcPr>
            <w:tcW w:w="10031" w:type="dxa"/>
            <w:shd w:val="clear" w:color="auto" w:fill="FFFFFF" w:themeFill="background1"/>
          </w:tcPr>
          <w:p w14:paraId="657CCAE3" w14:textId="77777777" w:rsidR="00123149" w:rsidRPr="000F1A7A" w:rsidRDefault="000F1A7A" w:rsidP="000F1A7A">
            <w:pPr>
              <w:rPr>
                <w:i/>
              </w:rPr>
            </w:pPr>
            <w:r>
              <w:rPr>
                <w:i/>
              </w:rPr>
              <w:t>Please give brief details of the individuals involved in</w:t>
            </w:r>
            <w:r w:rsidRPr="000F1A7A">
              <w:rPr>
                <w:i/>
              </w:rPr>
              <w:t xml:space="preserve"> this p</w:t>
            </w:r>
            <w:r>
              <w:rPr>
                <w:i/>
              </w:rPr>
              <w:t>roject, specifically noting how each person de-risks delivery</w:t>
            </w:r>
            <w:r w:rsidR="00AC47E7">
              <w:rPr>
                <w:i/>
              </w:rPr>
              <w:t xml:space="preserve"> of the proposed milestones</w:t>
            </w:r>
            <w:r>
              <w:rPr>
                <w:i/>
              </w:rPr>
              <w:t xml:space="preserve">. Bullet points are acceptable. </w:t>
            </w:r>
          </w:p>
        </w:tc>
      </w:tr>
      <w:tr w:rsidR="00123149" w14:paraId="77CC8DA4" w14:textId="77777777" w:rsidTr="00691329">
        <w:trPr>
          <w:trHeight w:val="2142"/>
        </w:trPr>
        <w:tc>
          <w:tcPr>
            <w:tcW w:w="10031" w:type="dxa"/>
            <w:shd w:val="clear" w:color="auto" w:fill="FFFFFF" w:themeFill="background1"/>
          </w:tcPr>
          <w:p w14:paraId="7674BEE7" w14:textId="77777777" w:rsidR="00123149" w:rsidRDefault="00123149" w:rsidP="00691329">
            <w:pPr>
              <w:rPr>
                <w:b/>
                <w:color w:val="FFFFFF" w:themeColor="background1"/>
              </w:rPr>
            </w:pPr>
          </w:p>
        </w:tc>
      </w:tr>
    </w:tbl>
    <w:p w14:paraId="7D62B1CE" w14:textId="77777777" w:rsidR="00E55571" w:rsidRDefault="00E55571" w:rsidP="00056679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56679" w:rsidRPr="009C5EB2" w14:paraId="57CCF536" w14:textId="77777777" w:rsidTr="0081223E">
        <w:trPr>
          <w:trHeight w:val="82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E4C14F6" w14:textId="77777777" w:rsidR="00056679" w:rsidRPr="009C5EB2" w:rsidRDefault="00056679" w:rsidP="0024615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Industry </w:t>
            </w:r>
            <w:r w:rsidR="00246150">
              <w:rPr>
                <w:b/>
                <w:color w:val="FFFFFF" w:themeColor="background1"/>
              </w:rPr>
              <w:t>I</w:t>
            </w:r>
            <w:r>
              <w:rPr>
                <w:b/>
                <w:color w:val="FFFFFF" w:themeColor="background1"/>
              </w:rPr>
              <w:t>nteractions (max 200 words)</w:t>
            </w:r>
            <w:r w:rsidR="00223038">
              <w:rPr>
                <w:b/>
                <w:color w:val="FFFFFF" w:themeColor="background1"/>
              </w:rPr>
              <w:t xml:space="preserve"> – </w:t>
            </w:r>
            <w:r w:rsidR="00223038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056679" w14:paraId="1AC5D33D" w14:textId="77777777" w:rsidTr="0081223E">
        <w:trPr>
          <w:trHeight w:val="82"/>
        </w:trPr>
        <w:tc>
          <w:tcPr>
            <w:tcW w:w="10031" w:type="dxa"/>
            <w:shd w:val="clear" w:color="auto" w:fill="FFFFFF" w:themeFill="background1"/>
          </w:tcPr>
          <w:p w14:paraId="6CE7FC45" w14:textId="77777777" w:rsidR="00056679" w:rsidRPr="00B02438" w:rsidRDefault="00056679" w:rsidP="00642C10">
            <w:pPr>
              <w:rPr>
                <w:b/>
                <w:color w:val="FFFFFF" w:themeColor="background1"/>
                <w:highlight w:val="yellow"/>
              </w:rPr>
            </w:pPr>
            <w:r>
              <w:rPr>
                <w:i/>
              </w:rPr>
              <w:t xml:space="preserve">If you have specific industry partners involved in the delivery of this grant, what </w:t>
            </w:r>
            <w:r w:rsidR="00593A86">
              <w:rPr>
                <w:i/>
              </w:rPr>
              <w:t>will they contribute</w:t>
            </w:r>
            <w:r>
              <w:rPr>
                <w:i/>
              </w:rPr>
              <w:t xml:space="preserve"> </w:t>
            </w:r>
            <w:r w:rsidR="00642C10" w:rsidRPr="00642C10">
              <w:rPr>
                <w:i/>
              </w:rPr>
              <w:t>(Intellectual input, equipment, services, materials</w:t>
            </w:r>
            <w:r w:rsidR="00642C10">
              <w:rPr>
                <w:i/>
              </w:rPr>
              <w:t xml:space="preserve">) </w:t>
            </w:r>
            <w:r>
              <w:rPr>
                <w:i/>
              </w:rPr>
              <w:t xml:space="preserve">and are </w:t>
            </w:r>
            <w:r w:rsidR="00642C10">
              <w:rPr>
                <w:i/>
              </w:rPr>
              <w:t xml:space="preserve">the </w:t>
            </w:r>
            <w:r>
              <w:rPr>
                <w:i/>
              </w:rPr>
              <w:t>agreed expectations on intellectual property arising from the project?</w:t>
            </w:r>
          </w:p>
        </w:tc>
      </w:tr>
      <w:tr w:rsidR="00056679" w14:paraId="2E9F4A52" w14:textId="77777777" w:rsidTr="0081223E">
        <w:trPr>
          <w:trHeight w:val="2142"/>
        </w:trPr>
        <w:tc>
          <w:tcPr>
            <w:tcW w:w="10031" w:type="dxa"/>
            <w:shd w:val="clear" w:color="auto" w:fill="FFFFFF" w:themeFill="background1"/>
          </w:tcPr>
          <w:p w14:paraId="32457B7D" w14:textId="77777777" w:rsidR="00056679" w:rsidRDefault="00056679" w:rsidP="0081223E">
            <w:pPr>
              <w:rPr>
                <w:b/>
                <w:color w:val="FFFFFF" w:themeColor="background1"/>
              </w:rPr>
            </w:pPr>
          </w:p>
        </w:tc>
      </w:tr>
    </w:tbl>
    <w:p w14:paraId="2FF2F273" w14:textId="77777777" w:rsidR="00056679" w:rsidRDefault="00056679" w:rsidP="00E238BB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748E3" w:rsidRPr="009C5EB2" w14:paraId="7880F145" w14:textId="77777777" w:rsidTr="00691329">
        <w:trPr>
          <w:trHeight w:val="82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4BE445" w14:textId="77777777" w:rsidR="003748E3" w:rsidRPr="009C5EB2" w:rsidRDefault="003748E3" w:rsidP="00691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Intellectual Property</w:t>
            </w:r>
            <w:r w:rsidR="00123149">
              <w:rPr>
                <w:b/>
                <w:color w:val="FFFFFF" w:themeColor="background1"/>
              </w:rPr>
              <w:t xml:space="preserve"> (IP)</w:t>
            </w:r>
            <w:r>
              <w:rPr>
                <w:b/>
                <w:color w:val="FFFFFF" w:themeColor="background1"/>
              </w:rPr>
              <w:t xml:space="preserve"> (max 200 words)</w:t>
            </w:r>
            <w:r w:rsidR="00223038">
              <w:rPr>
                <w:b/>
                <w:color w:val="FFFFFF" w:themeColor="background1"/>
              </w:rPr>
              <w:t xml:space="preserve"> – </w:t>
            </w:r>
            <w:r w:rsidR="00223038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3748E3" w14:paraId="08C84FAE" w14:textId="77777777" w:rsidTr="00691329">
        <w:trPr>
          <w:trHeight w:val="82"/>
        </w:trPr>
        <w:tc>
          <w:tcPr>
            <w:tcW w:w="10031" w:type="dxa"/>
            <w:shd w:val="clear" w:color="auto" w:fill="FFFFFF" w:themeFill="background1"/>
          </w:tcPr>
          <w:p w14:paraId="05B4EBD7" w14:textId="7A8E4D98" w:rsidR="003748E3" w:rsidRPr="00B02438" w:rsidRDefault="00123149" w:rsidP="00160248">
            <w:pPr>
              <w:rPr>
                <w:b/>
                <w:color w:val="FFFFFF" w:themeColor="background1"/>
                <w:highlight w:val="yellow"/>
              </w:rPr>
            </w:pPr>
            <w:r>
              <w:rPr>
                <w:i/>
              </w:rPr>
              <w:t>Do you have freedom to operate or do you require access to background</w:t>
            </w:r>
            <w:r w:rsidR="00642C10">
              <w:rPr>
                <w:i/>
              </w:rPr>
              <w:t xml:space="preserve">, </w:t>
            </w:r>
            <w:r>
              <w:rPr>
                <w:i/>
              </w:rPr>
              <w:t>enabling IP? If access is required, has this been agreed?  What IP is the project anticipated to generate</w:t>
            </w:r>
            <w:r w:rsidR="00BE566B">
              <w:rPr>
                <w:i/>
              </w:rPr>
              <w:t xml:space="preserve"> (is it novel and inventive)</w:t>
            </w:r>
            <w:r>
              <w:rPr>
                <w:i/>
              </w:rPr>
              <w:t>?</w:t>
            </w:r>
            <w:r w:rsidR="00D9314F">
              <w:rPr>
                <w:i/>
              </w:rPr>
              <w:t xml:space="preserve"> </w:t>
            </w:r>
            <w:r w:rsidR="00642C10">
              <w:rPr>
                <w:i/>
              </w:rPr>
              <w:t>If yo</w:t>
            </w:r>
            <w:r w:rsidR="00160248">
              <w:rPr>
                <w:i/>
              </w:rPr>
              <w:t xml:space="preserve">u are unsure please consult </w:t>
            </w:r>
            <w:r w:rsidR="00C63395">
              <w:rPr>
                <w:i/>
              </w:rPr>
              <w:t>Vicky Kosti</w:t>
            </w:r>
            <w:r w:rsidR="00160248">
              <w:rPr>
                <w:i/>
              </w:rPr>
              <w:t xml:space="preserve"> </w:t>
            </w:r>
            <w:r w:rsidR="00642C10">
              <w:rPr>
                <w:i/>
              </w:rPr>
              <w:t>(</w:t>
            </w:r>
            <w:hyperlink r:id="rId11" w:history="1">
              <w:r w:rsidR="00C63395" w:rsidRPr="00F5053D">
                <w:rPr>
                  <w:rStyle w:val="Hyperlink"/>
                  <w:i/>
                </w:rPr>
                <w:t>v.kosti@bham.ac.uk</w:t>
              </w:r>
            </w:hyperlink>
            <w:r w:rsidR="00160248">
              <w:rPr>
                <w:i/>
              </w:rPr>
              <w:t xml:space="preserve">) </w:t>
            </w:r>
            <w:r w:rsidR="00642C10">
              <w:rPr>
                <w:i/>
              </w:rPr>
              <w:t xml:space="preserve">for new projects or your Business Development Manager at </w:t>
            </w:r>
            <w:r w:rsidR="00C63395">
              <w:rPr>
                <w:b/>
                <w:i/>
              </w:rPr>
              <w:t>UoB Enterprise</w:t>
            </w:r>
            <w:r w:rsidR="00642C10">
              <w:rPr>
                <w:i/>
              </w:rPr>
              <w:t xml:space="preserve"> for projects with an active IP element.</w:t>
            </w:r>
          </w:p>
        </w:tc>
      </w:tr>
      <w:tr w:rsidR="003748E3" w14:paraId="73063D6D" w14:textId="77777777" w:rsidTr="00691329">
        <w:trPr>
          <w:trHeight w:val="2142"/>
        </w:trPr>
        <w:tc>
          <w:tcPr>
            <w:tcW w:w="10031" w:type="dxa"/>
            <w:shd w:val="clear" w:color="auto" w:fill="FFFFFF" w:themeFill="background1"/>
          </w:tcPr>
          <w:p w14:paraId="07A57F03" w14:textId="77777777" w:rsidR="003748E3" w:rsidRDefault="003748E3" w:rsidP="00691329">
            <w:pPr>
              <w:rPr>
                <w:b/>
                <w:color w:val="FFFFFF" w:themeColor="background1"/>
              </w:rPr>
            </w:pPr>
          </w:p>
        </w:tc>
      </w:tr>
    </w:tbl>
    <w:p w14:paraId="516F664C" w14:textId="77777777" w:rsidR="003748E3" w:rsidRDefault="003748E3" w:rsidP="00E238BB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C05EA" w14:paraId="56FE3295" w14:textId="77777777" w:rsidTr="00C14E0C">
        <w:trPr>
          <w:trHeight w:val="82"/>
        </w:trPr>
        <w:tc>
          <w:tcPr>
            <w:tcW w:w="10031" w:type="dxa"/>
            <w:shd w:val="clear" w:color="auto" w:fill="808080" w:themeFill="background1" w:themeFillShade="80"/>
          </w:tcPr>
          <w:p w14:paraId="39B45A6F" w14:textId="77777777" w:rsidR="002C05EA" w:rsidRDefault="00246150" w:rsidP="0024615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Future D</w:t>
            </w:r>
            <w:r w:rsidR="002C05EA">
              <w:rPr>
                <w:b/>
                <w:color w:val="FFFFFF" w:themeColor="background1"/>
              </w:rPr>
              <w:t xml:space="preserve">evelopment </w:t>
            </w:r>
            <w:r>
              <w:rPr>
                <w:b/>
                <w:color w:val="FFFFFF" w:themeColor="background1"/>
              </w:rPr>
              <w:t>P</w:t>
            </w:r>
            <w:r w:rsidR="002C05EA">
              <w:rPr>
                <w:b/>
                <w:color w:val="FFFFFF" w:themeColor="background1"/>
              </w:rPr>
              <w:t>lans (max 500 words)</w:t>
            </w:r>
            <w:r w:rsidR="00223038">
              <w:rPr>
                <w:b/>
                <w:color w:val="FFFFFF" w:themeColor="background1"/>
              </w:rPr>
              <w:t xml:space="preserve"> – </w:t>
            </w:r>
            <w:r w:rsidR="00223038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2C05EA" w14:paraId="790C3565" w14:textId="77777777" w:rsidTr="00C14E0C">
        <w:trPr>
          <w:trHeight w:val="656"/>
        </w:trPr>
        <w:tc>
          <w:tcPr>
            <w:tcW w:w="10031" w:type="dxa"/>
          </w:tcPr>
          <w:p w14:paraId="70E76B4C" w14:textId="77777777" w:rsidR="002C05EA" w:rsidRPr="00C444C3" w:rsidRDefault="002C05EA" w:rsidP="00001006">
            <w:pPr>
              <w:rPr>
                <w:i/>
              </w:rPr>
            </w:pPr>
            <w:r w:rsidRPr="001F6761">
              <w:rPr>
                <w:i/>
              </w:rPr>
              <w:t xml:space="preserve">You are expected to have long-term plans beyond the work carried out under a CiC award. </w:t>
            </w:r>
            <w:r w:rsidR="001F6761" w:rsidRPr="001F6761">
              <w:rPr>
                <w:i/>
              </w:rPr>
              <w:t xml:space="preserve"> </w:t>
            </w:r>
            <w:r w:rsidRPr="001F6761">
              <w:rPr>
                <w:i/>
              </w:rPr>
              <w:t>Please give details of a clear development plan which should include reference to your anticipated funding</w:t>
            </w:r>
            <w:r w:rsidR="001F6761" w:rsidRPr="001F6761">
              <w:rPr>
                <w:i/>
              </w:rPr>
              <w:t xml:space="preserve"> sources, but more importantly </w:t>
            </w:r>
            <w:r w:rsidRPr="001F6761">
              <w:rPr>
                <w:i/>
              </w:rPr>
              <w:t xml:space="preserve">should identify </w:t>
            </w:r>
            <w:r w:rsidR="00790762">
              <w:rPr>
                <w:i/>
              </w:rPr>
              <w:t xml:space="preserve">the </w:t>
            </w:r>
            <w:r w:rsidRPr="001F6761">
              <w:rPr>
                <w:i/>
              </w:rPr>
              <w:t>ne</w:t>
            </w:r>
            <w:r w:rsidR="001F6761" w:rsidRPr="001F6761">
              <w:rPr>
                <w:i/>
              </w:rPr>
              <w:t xml:space="preserve">xt steps in </w:t>
            </w:r>
            <w:r w:rsidR="00790762">
              <w:rPr>
                <w:i/>
              </w:rPr>
              <w:t xml:space="preserve">the </w:t>
            </w:r>
            <w:r w:rsidR="001F6761" w:rsidRPr="001F6761">
              <w:rPr>
                <w:i/>
              </w:rPr>
              <w:t>development process including the specific outputs needed to secure funding</w:t>
            </w:r>
            <w:r w:rsidR="00C933F5">
              <w:rPr>
                <w:i/>
              </w:rPr>
              <w:t xml:space="preserve"> (e.g. data packages for MHRA submission etc)</w:t>
            </w:r>
            <w:r w:rsidR="001F6761" w:rsidRPr="001F6761">
              <w:rPr>
                <w:i/>
              </w:rPr>
              <w:t xml:space="preserve">. </w:t>
            </w:r>
          </w:p>
        </w:tc>
      </w:tr>
      <w:tr w:rsidR="002C05EA" w14:paraId="1AB92538" w14:textId="77777777" w:rsidTr="00C14E0C">
        <w:trPr>
          <w:trHeight w:val="1733"/>
        </w:trPr>
        <w:tc>
          <w:tcPr>
            <w:tcW w:w="10031" w:type="dxa"/>
          </w:tcPr>
          <w:p w14:paraId="64696E62" w14:textId="77777777" w:rsidR="002C05EA" w:rsidRDefault="002C05EA" w:rsidP="00C14E0C">
            <w:pPr>
              <w:rPr>
                <w:i/>
              </w:rPr>
            </w:pPr>
          </w:p>
          <w:p w14:paraId="3BBC87D5" w14:textId="77777777" w:rsidR="002C05EA" w:rsidRDefault="002C05EA" w:rsidP="00C14E0C">
            <w:pPr>
              <w:rPr>
                <w:i/>
              </w:rPr>
            </w:pPr>
          </w:p>
          <w:p w14:paraId="4AB3D53D" w14:textId="77777777" w:rsidR="002C05EA" w:rsidRDefault="002C05EA" w:rsidP="00C14E0C">
            <w:pPr>
              <w:rPr>
                <w:i/>
              </w:rPr>
            </w:pPr>
          </w:p>
          <w:p w14:paraId="70085D59" w14:textId="77777777" w:rsidR="002C05EA" w:rsidRDefault="002C05EA" w:rsidP="00C14E0C">
            <w:pPr>
              <w:rPr>
                <w:i/>
              </w:rPr>
            </w:pPr>
          </w:p>
          <w:p w14:paraId="0BF21785" w14:textId="77777777" w:rsidR="001F6761" w:rsidRDefault="001F6761" w:rsidP="00C14E0C">
            <w:pPr>
              <w:rPr>
                <w:i/>
              </w:rPr>
            </w:pPr>
          </w:p>
          <w:p w14:paraId="617D0A47" w14:textId="77777777" w:rsidR="001F6761" w:rsidRDefault="001F6761" w:rsidP="00C14E0C">
            <w:pPr>
              <w:rPr>
                <w:i/>
              </w:rPr>
            </w:pPr>
          </w:p>
          <w:p w14:paraId="15003224" w14:textId="77777777" w:rsidR="001F6761" w:rsidRDefault="001F6761" w:rsidP="00C14E0C">
            <w:pPr>
              <w:rPr>
                <w:i/>
              </w:rPr>
            </w:pPr>
          </w:p>
          <w:p w14:paraId="43905B94" w14:textId="77777777" w:rsidR="001F6761" w:rsidRDefault="001F6761" w:rsidP="00C14E0C">
            <w:pPr>
              <w:rPr>
                <w:i/>
              </w:rPr>
            </w:pPr>
          </w:p>
          <w:p w14:paraId="14162811" w14:textId="77777777" w:rsidR="001F6761" w:rsidRDefault="001F6761" w:rsidP="00C14E0C">
            <w:pPr>
              <w:rPr>
                <w:i/>
              </w:rPr>
            </w:pPr>
          </w:p>
          <w:p w14:paraId="310BCBD9" w14:textId="77777777" w:rsidR="001F6761" w:rsidRDefault="001F6761" w:rsidP="00C14E0C">
            <w:pPr>
              <w:rPr>
                <w:i/>
              </w:rPr>
            </w:pPr>
          </w:p>
          <w:p w14:paraId="2C981C19" w14:textId="77777777" w:rsidR="001F6761" w:rsidRDefault="001F6761" w:rsidP="00C14E0C">
            <w:pPr>
              <w:rPr>
                <w:i/>
              </w:rPr>
            </w:pPr>
          </w:p>
          <w:p w14:paraId="627AC3DF" w14:textId="77777777" w:rsidR="001F6761" w:rsidRDefault="001F6761" w:rsidP="00C14E0C">
            <w:pPr>
              <w:rPr>
                <w:i/>
              </w:rPr>
            </w:pPr>
          </w:p>
        </w:tc>
      </w:tr>
    </w:tbl>
    <w:p w14:paraId="4BD59BB3" w14:textId="77777777" w:rsidR="002F5CA7" w:rsidRDefault="002F5CA7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660"/>
        <w:gridCol w:w="5386"/>
        <w:gridCol w:w="1985"/>
      </w:tblGrid>
      <w:tr w:rsidR="003112F3" w:rsidRPr="003112F3" w14:paraId="427E4034" w14:textId="77777777" w:rsidTr="00E4316B"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5CC3115F" w14:textId="77777777" w:rsidR="003112F3" w:rsidRPr="003112F3" w:rsidRDefault="002F5CA7" w:rsidP="00DA1D1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Authorisations</w:t>
            </w:r>
          </w:p>
        </w:tc>
      </w:tr>
      <w:tr w:rsidR="005C0462" w:rsidRPr="003112F3" w14:paraId="2D498122" w14:textId="77777777" w:rsidTr="00E4316B">
        <w:tc>
          <w:tcPr>
            <w:tcW w:w="100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071EACE" w14:textId="77777777" w:rsidR="005C0462" w:rsidRPr="00F973D3" w:rsidRDefault="000F61B4" w:rsidP="005C0462">
            <w:pPr>
              <w:rPr>
                <w:i/>
                <w:color w:val="FFFFFF" w:themeColor="background1"/>
              </w:rPr>
            </w:pPr>
            <w:r>
              <w:rPr>
                <w:i/>
              </w:rPr>
              <w:t>Applications must be</w:t>
            </w:r>
            <w:r w:rsidR="00BF186D">
              <w:rPr>
                <w:i/>
              </w:rPr>
              <w:t xml:space="preserve"> signed off prior to submission. </w:t>
            </w:r>
            <w:r w:rsidR="000F1A7A">
              <w:rPr>
                <w:i/>
              </w:rPr>
              <w:t xml:space="preserve"> Electronic signatures (or emails of support) are acceptable.</w:t>
            </w:r>
          </w:p>
        </w:tc>
      </w:tr>
      <w:tr w:rsidR="002F5CA7" w14:paraId="21537D00" w14:textId="77777777" w:rsidTr="00C14E0C">
        <w:tc>
          <w:tcPr>
            <w:tcW w:w="2660" w:type="dxa"/>
            <w:tcBorders>
              <w:top w:val="single" w:sz="4" w:space="0" w:color="auto"/>
            </w:tcBorders>
          </w:tcPr>
          <w:p w14:paraId="77EBB3D7" w14:textId="77777777" w:rsidR="002F5CA7" w:rsidRDefault="002F5CA7" w:rsidP="00BF186D">
            <w:r>
              <w:t>Research Facilitator</w:t>
            </w:r>
            <w:r w:rsidR="006B56AC">
              <w:t xml:space="preserve"> </w:t>
            </w:r>
            <w:r w:rsidR="00BF186D">
              <w:t>(specific to your Institute/School)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85F372E" w14:textId="77777777" w:rsidR="002F5CA7" w:rsidRDefault="002F5CA7" w:rsidP="00C14E0C"/>
          <w:p w14:paraId="67D4A983" w14:textId="77777777" w:rsidR="002F5CA7" w:rsidRDefault="002F5CA7" w:rsidP="00C14E0C"/>
          <w:p w14:paraId="64780391" w14:textId="77777777" w:rsidR="002F5CA7" w:rsidRDefault="002F5CA7" w:rsidP="00C14E0C"/>
          <w:p w14:paraId="6B2DD0FA" w14:textId="77777777" w:rsidR="002F5CA7" w:rsidRDefault="002F5CA7" w:rsidP="00C14E0C">
            <w:r>
              <w:t>----------------------------------------------------------------------------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7B6F7F6" w14:textId="77777777" w:rsidR="002F5CA7" w:rsidRDefault="002F5CA7" w:rsidP="00C14E0C">
            <w:r>
              <w:t>Date</w:t>
            </w:r>
          </w:p>
        </w:tc>
      </w:tr>
      <w:tr w:rsidR="003112F3" w14:paraId="265DEB6C" w14:textId="77777777" w:rsidTr="005C6C27">
        <w:tc>
          <w:tcPr>
            <w:tcW w:w="2660" w:type="dxa"/>
            <w:tcBorders>
              <w:top w:val="single" w:sz="4" w:space="0" w:color="auto"/>
            </w:tcBorders>
          </w:tcPr>
          <w:p w14:paraId="1AEF1A4E" w14:textId="77777777" w:rsidR="00DC6DF8" w:rsidRDefault="002F5CA7" w:rsidP="00202A28">
            <w:r>
              <w:t xml:space="preserve">Head of </w:t>
            </w:r>
            <w:r w:rsidR="00202A28">
              <w:t>Institute/</w:t>
            </w:r>
            <w:r>
              <w:t>School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61D0E9BE" w14:textId="77777777" w:rsidR="003112F3" w:rsidRDefault="003112F3" w:rsidP="00DA1D13"/>
          <w:p w14:paraId="26A3FBD6" w14:textId="77777777" w:rsidR="003112F3" w:rsidRDefault="003112F3" w:rsidP="00DA1D13"/>
          <w:p w14:paraId="7C010419" w14:textId="77777777" w:rsidR="00A6626A" w:rsidRDefault="00A6626A" w:rsidP="00DA1D13"/>
          <w:p w14:paraId="4E073E99" w14:textId="77777777" w:rsidR="003112F3" w:rsidRDefault="003112F3" w:rsidP="005C6C27">
            <w:r>
              <w:t>--------------------------------------------------------------</w:t>
            </w:r>
            <w:r w:rsidR="005570C5"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6F955D1" w14:textId="77777777" w:rsidR="003112F3" w:rsidRDefault="003112F3" w:rsidP="00DA1D13">
            <w:r>
              <w:t>Date</w:t>
            </w:r>
          </w:p>
        </w:tc>
      </w:tr>
    </w:tbl>
    <w:p w14:paraId="7C1D666C" w14:textId="77777777" w:rsidR="002C05EA" w:rsidRDefault="002C05EA" w:rsidP="00BD208E">
      <w:pPr>
        <w:spacing w:after="0" w:line="240" w:lineRule="auto"/>
      </w:pPr>
    </w:p>
    <w:p w14:paraId="0EEF356C" w14:textId="77777777" w:rsidR="005C2599" w:rsidRDefault="005C2599"/>
    <w:sectPr w:rsidR="005C2599" w:rsidSect="007D3E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080" w:bottom="212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E9A31" w14:textId="77777777" w:rsidR="006B7B7A" w:rsidRDefault="006B7B7A" w:rsidP="00F1197B">
      <w:pPr>
        <w:spacing w:after="0" w:line="240" w:lineRule="auto"/>
      </w:pPr>
      <w:r>
        <w:separator/>
      </w:r>
    </w:p>
  </w:endnote>
  <w:endnote w:type="continuationSeparator" w:id="0">
    <w:p w14:paraId="230CB5A8" w14:textId="77777777" w:rsidR="006B7B7A" w:rsidRDefault="006B7B7A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31F86" w14:textId="77777777" w:rsidR="003D6407" w:rsidRDefault="003D6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E6BD8" w14:textId="31A6B311" w:rsidR="00DA1D13" w:rsidRPr="007B554E" w:rsidRDefault="00DA1D13" w:rsidP="00A86EEB">
    <w:pPr>
      <w:pStyle w:val="Header"/>
      <w:rPr>
        <w:sz w:val="20"/>
        <w:szCs w:val="20"/>
      </w:rPr>
    </w:pPr>
    <w:r w:rsidRPr="007B554E">
      <w:rPr>
        <w:sz w:val="20"/>
        <w:szCs w:val="20"/>
      </w:rPr>
      <w:t>MRC Confidence in Concept, 201</w:t>
    </w:r>
    <w:r w:rsidR="00AD6D95">
      <w:rPr>
        <w:sz w:val="20"/>
        <w:szCs w:val="20"/>
      </w:rPr>
      <w:t>8</w:t>
    </w:r>
    <w:r w:rsidRPr="007B554E">
      <w:rPr>
        <w:sz w:val="20"/>
        <w:szCs w:val="20"/>
      </w:rPr>
      <w:t>/1</w:t>
    </w:r>
    <w:r w:rsidR="00AD6D95">
      <w:rPr>
        <w:sz w:val="20"/>
        <w:szCs w:val="20"/>
      </w:rPr>
      <w:t>9</w:t>
    </w:r>
    <w:r w:rsidRPr="007B554E">
      <w:rPr>
        <w:sz w:val="20"/>
        <w:szCs w:val="20"/>
      </w:rPr>
      <w:t xml:space="preserve"> Fund </w:t>
    </w:r>
    <w:r w:rsidR="003D6407">
      <w:rPr>
        <w:sz w:val="20"/>
        <w:szCs w:val="20"/>
      </w:rPr>
      <w:t>Call 1</w:t>
    </w:r>
    <w:r w:rsidR="00F67899">
      <w:rPr>
        <w:sz w:val="20"/>
        <w:szCs w:val="20"/>
      </w:rPr>
      <w:t xml:space="preserve"> </w:t>
    </w:r>
    <w:r w:rsidRPr="007B554E">
      <w:rPr>
        <w:sz w:val="20"/>
        <w:szCs w:val="20"/>
      </w:rPr>
      <w:t xml:space="preserve">– </w:t>
    </w:r>
    <w:r w:rsidR="003D6407">
      <w:rPr>
        <w:sz w:val="20"/>
        <w:szCs w:val="20"/>
      </w:rPr>
      <w:t>CiC6.1</w:t>
    </w:r>
    <w:r w:rsidR="00160248">
      <w:rPr>
        <w:sz w:val="20"/>
        <w:szCs w:val="20"/>
      </w:rPr>
      <w:t xml:space="preserve"> </w:t>
    </w:r>
    <w:r w:rsidR="006B611D">
      <w:rPr>
        <w:sz w:val="20"/>
        <w:szCs w:val="20"/>
      </w:rPr>
      <w:t>Full</w:t>
    </w:r>
    <w:r w:rsidRPr="007B554E">
      <w:rPr>
        <w:sz w:val="20"/>
        <w:szCs w:val="20"/>
      </w:rPr>
      <w:t xml:space="preserve"> </w:t>
    </w:r>
    <w:r w:rsidRPr="007B554E">
      <w:rPr>
        <w:sz w:val="20"/>
        <w:szCs w:val="20"/>
      </w:rPr>
      <w:ptab w:relativeTo="margin" w:alignment="right" w:leader="none"/>
    </w:r>
    <w:r w:rsidRPr="007B554E">
      <w:rPr>
        <w:sz w:val="20"/>
        <w:szCs w:val="20"/>
      </w:rPr>
      <w:t>Issue_</w:t>
    </w:r>
    <w:r w:rsidR="005601E8">
      <w:rPr>
        <w:sz w:val="20"/>
        <w:szCs w:val="20"/>
      </w:rPr>
      <w:t>0</w:t>
    </w:r>
    <w:r w:rsidR="00AD6D95">
      <w:rPr>
        <w:sz w:val="20"/>
        <w:szCs w:val="20"/>
      </w:rPr>
      <w:t>2.18</w:t>
    </w:r>
    <w:bookmarkStart w:id="0" w:name="_GoBack"/>
    <w:bookmarkEnd w:id="0"/>
  </w:p>
  <w:p w14:paraId="179C1669" w14:textId="29BCB35F" w:rsidR="00DA1D13" w:rsidRPr="007B554E" w:rsidRDefault="00DA1D13">
    <w:pPr>
      <w:pStyle w:val="Footer"/>
      <w:rPr>
        <w:sz w:val="20"/>
        <w:szCs w:val="20"/>
      </w:rPr>
    </w:pPr>
    <w:r w:rsidRPr="007B554E">
      <w:rPr>
        <w:sz w:val="20"/>
        <w:szCs w:val="20"/>
      </w:rPr>
      <w:t>CMDS R&amp;</w:t>
    </w:r>
    <w:r w:rsidRPr="00160248">
      <w:rPr>
        <w:sz w:val="20"/>
        <w:szCs w:val="20"/>
      </w:rPr>
      <w:t>KTO</w:t>
    </w:r>
    <w:r w:rsidRPr="00160248">
      <w:rPr>
        <w:color w:val="FF0000"/>
        <w:sz w:val="20"/>
        <w:szCs w:val="20"/>
      </w:rPr>
      <w:ptab w:relativeTo="margin" w:alignment="center" w:leader="none"/>
    </w:r>
    <w:r w:rsidR="00160248" w:rsidRPr="00160248">
      <w:rPr>
        <w:b/>
        <w:color w:val="FF0000"/>
        <w:sz w:val="20"/>
        <w:szCs w:val="20"/>
      </w:rPr>
      <w:t>CONFIDENTIAL</w:t>
    </w:r>
    <w:r w:rsidRPr="00160248">
      <w:rPr>
        <w:color w:val="FF0000"/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7B554E">
          <w:rPr>
            <w:sz w:val="20"/>
            <w:szCs w:val="20"/>
          </w:rPr>
          <w:t xml:space="preserve">Page </w:t>
        </w:r>
        <w:r w:rsidR="00035A80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PAGE </w:instrText>
        </w:r>
        <w:r w:rsidR="00035A80" w:rsidRPr="007B554E">
          <w:rPr>
            <w:sz w:val="20"/>
            <w:szCs w:val="20"/>
          </w:rPr>
          <w:fldChar w:fldCharType="separate"/>
        </w:r>
        <w:r w:rsidR="00AD6D95">
          <w:rPr>
            <w:noProof/>
            <w:sz w:val="20"/>
            <w:szCs w:val="20"/>
          </w:rPr>
          <w:t>1</w:t>
        </w:r>
        <w:r w:rsidR="00035A80" w:rsidRPr="007B554E">
          <w:rPr>
            <w:noProof/>
            <w:sz w:val="20"/>
            <w:szCs w:val="20"/>
          </w:rPr>
          <w:fldChar w:fldCharType="end"/>
        </w:r>
        <w:r w:rsidRPr="007B554E">
          <w:rPr>
            <w:sz w:val="20"/>
            <w:szCs w:val="20"/>
          </w:rPr>
          <w:t xml:space="preserve"> of </w:t>
        </w:r>
        <w:r w:rsidR="00035A80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NUMPAGES  </w:instrText>
        </w:r>
        <w:r w:rsidR="00035A80" w:rsidRPr="007B554E">
          <w:rPr>
            <w:sz w:val="20"/>
            <w:szCs w:val="20"/>
          </w:rPr>
          <w:fldChar w:fldCharType="separate"/>
        </w:r>
        <w:r w:rsidR="00AD6D95">
          <w:rPr>
            <w:noProof/>
            <w:sz w:val="20"/>
            <w:szCs w:val="20"/>
          </w:rPr>
          <w:t>5</w:t>
        </w:r>
        <w:r w:rsidR="00035A80" w:rsidRPr="007B554E">
          <w:rPr>
            <w:noProof/>
            <w:sz w:val="20"/>
            <w:szCs w:val="20"/>
          </w:rPr>
          <w:fldChar w:fldCharType="end"/>
        </w:r>
      </w:sdtContent>
    </w:sdt>
    <w:r w:rsidRPr="007B554E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07B8C" w14:textId="77777777" w:rsidR="003D6407" w:rsidRDefault="003D6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EB7A8" w14:textId="77777777" w:rsidR="006B7B7A" w:rsidRDefault="006B7B7A" w:rsidP="00F1197B">
      <w:pPr>
        <w:spacing w:after="0" w:line="240" w:lineRule="auto"/>
      </w:pPr>
      <w:r>
        <w:separator/>
      </w:r>
    </w:p>
  </w:footnote>
  <w:footnote w:type="continuationSeparator" w:id="0">
    <w:p w14:paraId="6B72DB7E" w14:textId="77777777" w:rsidR="006B7B7A" w:rsidRDefault="006B7B7A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A3293" w14:textId="77777777" w:rsidR="003D6407" w:rsidRDefault="003D6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EE805" w14:textId="77777777"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</w:rPr>
      <w:drawing>
        <wp:anchor distT="0" distB="0" distL="114300" distR="114300" simplePos="0" relativeHeight="251657216" behindDoc="0" locked="0" layoutInCell="1" allowOverlap="1" wp14:anchorId="00F8A5B7" wp14:editId="5DFA06C4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>MRC Confidence in Concept Fund</w:t>
    </w:r>
  </w:p>
  <w:p w14:paraId="5007B54C" w14:textId="77777777" w:rsidR="00DA1D13" w:rsidRDefault="006B611D" w:rsidP="006911BD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>Case for Support</w:t>
    </w:r>
  </w:p>
  <w:p w14:paraId="52C30843" w14:textId="77777777" w:rsidR="000F61B4" w:rsidRPr="006911BD" w:rsidRDefault="000F61B4" w:rsidP="006911BD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E0B62" w14:textId="77777777" w:rsidR="003D6407" w:rsidRDefault="003D6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0C5C"/>
    <w:multiLevelType w:val="hybridMultilevel"/>
    <w:tmpl w:val="A724A336"/>
    <w:lvl w:ilvl="0" w:tplc="A914DC36">
      <w:numFmt w:val="bullet"/>
      <w:lvlText w:val="-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6632"/>
    <w:multiLevelType w:val="hybridMultilevel"/>
    <w:tmpl w:val="ADF6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5F16"/>
    <w:multiLevelType w:val="hybridMultilevel"/>
    <w:tmpl w:val="6D944462"/>
    <w:lvl w:ilvl="0" w:tplc="A914DC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03EA"/>
    <w:multiLevelType w:val="hybridMultilevel"/>
    <w:tmpl w:val="BF50FE26"/>
    <w:lvl w:ilvl="0" w:tplc="2F7AE4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7846F6"/>
    <w:multiLevelType w:val="hybridMultilevel"/>
    <w:tmpl w:val="60DC2F88"/>
    <w:lvl w:ilvl="0" w:tplc="0A060280">
      <w:numFmt w:val="bullet"/>
      <w:lvlText w:val="-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8FA6685A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02748"/>
    <w:multiLevelType w:val="hybridMultilevel"/>
    <w:tmpl w:val="18A03AB8"/>
    <w:lvl w:ilvl="0" w:tplc="CB0892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73472"/>
    <w:multiLevelType w:val="hybridMultilevel"/>
    <w:tmpl w:val="9DBE2CCE"/>
    <w:lvl w:ilvl="0" w:tplc="9538024C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F5EBF"/>
    <w:multiLevelType w:val="hybridMultilevel"/>
    <w:tmpl w:val="FC76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62C77"/>
    <w:multiLevelType w:val="hybridMultilevel"/>
    <w:tmpl w:val="1D4A1F8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377EE"/>
    <w:multiLevelType w:val="hybridMultilevel"/>
    <w:tmpl w:val="866C731A"/>
    <w:lvl w:ilvl="0" w:tplc="0A060280">
      <w:numFmt w:val="bullet"/>
      <w:lvlText w:val="-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D0DEA"/>
    <w:multiLevelType w:val="hybridMultilevel"/>
    <w:tmpl w:val="084A3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922D9"/>
    <w:multiLevelType w:val="hybridMultilevel"/>
    <w:tmpl w:val="6F88112E"/>
    <w:lvl w:ilvl="0" w:tplc="CAA49A4A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73C99"/>
    <w:multiLevelType w:val="hybridMultilevel"/>
    <w:tmpl w:val="6B04EAF0"/>
    <w:lvl w:ilvl="0" w:tplc="A914DC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07566"/>
    <w:multiLevelType w:val="hybridMultilevel"/>
    <w:tmpl w:val="4B2AEC2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6"/>
  </w:num>
  <w:num w:numId="11">
    <w:abstractNumId w:val="15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006"/>
    <w:rsid w:val="000019A7"/>
    <w:rsid w:val="00004BC5"/>
    <w:rsid w:val="00015705"/>
    <w:rsid w:val="00035A80"/>
    <w:rsid w:val="00056679"/>
    <w:rsid w:val="00065505"/>
    <w:rsid w:val="000719FE"/>
    <w:rsid w:val="000C6527"/>
    <w:rsid w:val="000D738F"/>
    <w:rsid w:val="000F1A7A"/>
    <w:rsid w:val="000F61B4"/>
    <w:rsid w:val="0011129D"/>
    <w:rsid w:val="0012083E"/>
    <w:rsid w:val="00123149"/>
    <w:rsid w:val="00125309"/>
    <w:rsid w:val="00131D7C"/>
    <w:rsid w:val="00160248"/>
    <w:rsid w:val="00160FF1"/>
    <w:rsid w:val="00177C90"/>
    <w:rsid w:val="00183BD9"/>
    <w:rsid w:val="00187A45"/>
    <w:rsid w:val="001B2CE7"/>
    <w:rsid w:val="001E0952"/>
    <w:rsid w:val="001E63D7"/>
    <w:rsid w:val="001E6CDB"/>
    <w:rsid w:val="001E76C9"/>
    <w:rsid w:val="001F6761"/>
    <w:rsid w:val="00202A28"/>
    <w:rsid w:val="00204759"/>
    <w:rsid w:val="00205863"/>
    <w:rsid w:val="00223038"/>
    <w:rsid w:val="002420BE"/>
    <w:rsid w:val="00243381"/>
    <w:rsid w:val="00243669"/>
    <w:rsid w:val="00246150"/>
    <w:rsid w:val="00253E4F"/>
    <w:rsid w:val="00254572"/>
    <w:rsid w:val="002713BE"/>
    <w:rsid w:val="002720BA"/>
    <w:rsid w:val="0029268B"/>
    <w:rsid w:val="002B261D"/>
    <w:rsid w:val="002B7F2E"/>
    <w:rsid w:val="002C03FE"/>
    <w:rsid w:val="002C05EA"/>
    <w:rsid w:val="002C08C4"/>
    <w:rsid w:val="002E2FA5"/>
    <w:rsid w:val="002F5069"/>
    <w:rsid w:val="002F5CA7"/>
    <w:rsid w:val="003002D7"/>
    <w:rsid w:val="0030457C"/>
    <w:rsid w:val="0030799E"/>
    <w:rsid w:val="00310F10"/>
    <w:rsid w:val="003112F3"/>
    <w:rsid w:val="003333F1"/>
    <w:rsid w:val="00343B2B"/>
    <w:rsid w:val="003516B7"/>
    <w:rsid w:val="003579D8"/>
    <w:rsid w:val="00373091"/>
    <w:rsid w:val="003748E3"/>
    <w:rsid w:val="003758AD"/>
    <w:rsid w:val="00377D47"/>
    <w:rsid w:val="003A37A5"/>
    <w:rsid w:val="003B2BF4"/>
    <w:rsid w:val="003C79F1"/>
    <w:rsid w:val="003D3834"/>
    <w:rsid w:val="003D6407"/>
    <w:rsid w:val="003D7CFA"/>
    <w:rsid w:val="003F2B40"/>
    <w:rsid w:val="003F586A"/>
    <w:rsid w:val="004066D8"/>
    <w:rsid w:val="00406AA0"/>
    <w:rsid w:val="00407496"/>
    <w:rsid w:val="004657EF"/>
    <w:rsid w:val="0047262D"/>
    <w:rsid w:val="00485976"/>
    <w:rsid w:val="004A3665"/>
    <w:rsid w:val="004A43E8"/>
    <w:rsid w:val="004C7EAC"/>
    <w:rsid w:val="004E5306"/>
    <w:rsid w:val="004F67CE"/>
    <w:rsid w:val="0050656A"/>
    <w:rsid w:val="005164C1"/>
    <w:rsid w:val="00517260"/>
    <w:rsid w:val="005308F6"/>
    <w:rsid w:val="00532E16"/>
    <w:rsid w:val="005570C5"/>
    <w:rsid w:val="005601E8"/>
    <w:rsid w:val="005871D6"/>
    <w:rsid w:val="00593A86"/>
    <w:rsid w:val="005B0CBE"/>
    <w:rsid w:val="005C0462"/>
    <w:rsid w:val="005C2599"/>
    <w:rsid w:val="005C67E6"/>
    <w:rsid w:val="005C6C27"/>
    <w:rsid w:val="005F37C7"/>
    <w:rsid w:val="00601C28"/>
    <w:rsid w:val="00610699"/>
    <w:rsid w:val="00632142"/>
    <w:rsid w:val="00642C10"/>
    <w:rsid w:val="00663275"/>
    <w:rsid w:val="006637EF"/>
    <w:rsid w:val="00674BE2"/>
    <w:rsid w:val="0068653E"/>
    <w:rsid w:val="006911BD"/>
    <w:rsid w:val="006B56AC"/>
    <w:rsid w:val="006B611D"/>
    <w:rsid w:val="006B7B7A"/>
    <w:rsid w:val="006C2D69"/>
    <w:rsid w:val="00702619"/>
    <w:rsid w:val="00702884"/>
    <w:rsid w:val="0073240C"/>
    <w:rsid w:val="007372AB"/>
    <w:rsid w:val="00764D3E"/>
    <w:rsid w:val="007711FD"/>
    <w:rsid w:val="00781923"/>
    <w:rsid w:val="00782C29"/>
    <w:rsid w:val="00784F5E"/>
    <w:rsid w:val="00787347"/>
    <w:rsid w:val="00790762"/>
    <w:rsid w:val="00790DE3"/>
    <w:rsid w:val="00793CF2"/>
    <w:rsid w:val="007B3B5C"/>
    <w:rsid w:val="007B554E"/>
    <w:rsid w:val="007D3E87"/>
    <w:rsid w:val="007E62FA"/>
    <w:rsid w:val="008122DF"/>
    <w:rsid w:val="00894980"/>
    <w:rsid w:val="00896BD6"/>
    <w:rsid w:val="008A7E30"/>
    <w:rsid w:val="008B2B02"/>
    <w:rsid w:val="0090222F"/>
    <w:rsid w:val="00931EE3"/>
    <w:rsid w:val="009409B3"/>
    <w:rsid w:val="00957044"/>
    <w:rsid w:val="009B1121"/>
    <w:rsid w:val="009B3CDC"/>
    <w:rsid w:val="009B51D8"/>
    <w:rsid w:val="009C2A91"/>
    <w:rsid w:val="009C5EB2"/>
    <w:rsid w:val="009E5071"/>
    <w:rsid w:val="009F203F"/>
    <w:rsid w:val="009F70FB"/>
    <w:rsid w:val="00A05944"/>
    <w:rsid w:val="00A16CA3"/>
    <w:rsid w:val="00A6626A"/>
    <w:rsid w:val="00A74789"/>
    <w:rsid w:val="00A83453"/>
    <w:rsid w:val="00A8680C"/>
    <w:rsid w:val="00A86EEB"/>
    <w:rsid w:val="00A95B99"/>
    <w:rsid w:val="00AA291D"/>
    <w:rsid w:val="00AA6BBE"/>
    <w:rsid w:val="00AC11AE"/>
    <w:rsid w:val="00AC47E7"/>
    <w:rsid w:val="00AC7968"/>
    <w:rsid w:val="00AD4443"/>
    <w:rsid w:val="00AD6D95"/>
    <w:rsid w:val="00AE0175"/>
    <w:rsid w:val="00B017B4"/>
    <w:rsid w:val="00B02438"/>
    <w:rsid w:val="00B10F41"/>
    <w:rsid w:val="00B15349"/>
    <w:rsid w:val="00B613B5"/>
    <w:rsid w:val="00B67D79"/>
    <w:rsid w:val="00B7483E"/>
    <w:rsid w:val="00BA5A3C"/>
    <w:rsid w:val="00BB606F"/>
    <w:rsid w:val="00BB7516"/>
    <w:rsid w:val="00BD208E"/>
    <w:rsid w:val="00BD42B0"/>
    <w:rsid w:val="00BD6869"/>
    <w:rsid w:val="00BE3CDC"/>
    <w:rsid w:val="00BE566B"/>
    <w:rsid w:val="00BF186D"/>
    <w:rsid w:val="00BF2A4C"/>
    <w:rsid w:val="00C41B46"/>
    <w:rsid w:val="00C42CE2"/>
    <w:rsid w:val="00C444C3"/>
    <w:rsid w:val="00C63395"/>
    <w:rsid w:val="00C739A4"/>
    <w:rsid w:val="00C779C6"/>
    <w:rsid w:val="00C83ABC"/>
    <w:rsid w:val="00C85476"/>
    <w:rsid w:val="00C91923"/>
    <w:rsid w:val="00C933F5"/>
    <w:rsid w:val="00C976BD"/>
    <w:rsid w:val="00CD0458"/>
    <w:rsid w:val="00D22657"/>
    <w:rsid w:val="00D2307C"/>
    <w:rsid w:val="00D2544A"/>
    <w:rsid w:val="00D4587A"/>
    <w:rsid w:val="00D9314F"/>
    <w:rsid w:val="00DA1D13"/>
    <w:rsid w:val="00DC2BCE"/>
    <w:rsid w:val="00DC3821"/>
    <w:rsid w:val="00DC6DF8"/>
    <w:rsid w:val="00DC73E4"/>
    <w:rsid w:val="00DE4BC8"/>
    <w:rsid w:val="00DE6A5F"/>
    <w:rsid w:val="00DF7E06"/>
    <w:rsid w:val="00E05C98"/>
    <w:rsid w:val="00E238BB"/>
    <w:rsid w:val="00E4316B"/>
    <w:rsid w:val="00E464C3"/>
    <w:rsid w:val="00E55571"/>
    <w:rsid w:val="00EC064A"/>
    <w:rsid w:val="00EC1745"/>
    <w:rsid w:val="00EC1E07"/>
    <w:rsid w:val="00EC6BE8"/>
    <w:rsid w:val="00ED602C"/>
    <w:rsid w:val="00EE064F"/>
    <w:rsid w:val="00F00897"/>
    <w:rsid w:val="00F01E78"/>
    <w:rsid w:val="00F1197B"/>
    <w:rsid w:val="00F22094"/>
    <w:rsid w:val="00F261B9"/>
    <w:rsid w:val="00F36070"/>
    <w:rsid w:val="00F65D3F"/>
    <w:rsid w:val="00F67899"/>
    <w:rsid w:val="00F76C66"/>
    <w:rsid w:val="00F7735C"/>
    <w:rsid w:val="00F93554"/>
    <w:rsid w:val="00F93D7E"/>
    <w:rsid w:val="00F973D3"/>
    <w:rsid w:val="00FA2511"/>
    <w:rsid w:val="00FB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18138893"/>
  <w15:docId w15:val="{517BD641-F553-4D48-AECA-E5900EB5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osti@bham.ac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kosti@bham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ecd.org/dac/stats/documentupload/DAC%20List%20of%20ODA%20Recipients%202014%20final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ecd.org/dac/stats/documentupload/DAC%20List%20of%20ODA%20Recipients%202014%20final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42D63-14BA-4FCA-93DA-8757B0D7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Vasiliki Kosti</cp:lastModifiedBy>
  <cp:revision>14</cp:revision>
  <cp:lastPrinted>2016-02-12T10:45:00Z</cp:lastPrinted>
  <dcterms:created xsi:type="dcterms:W3CDTF">2017-04-06T13:33:00Z</dcterms:created>
  <dcterms:modified xsi:type="dcterms:W3CDTF">2018-02-16T09:32:00Z</dcterms:modified>
</cp:coreProperties>
</file>