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FF" w:rsidRPr="008176FF" w:rsidRDefault="008176FF" w:rsidP="008176FF">
      <w:pPr>
        <w:jc w:val="center"/>
        <w:rPr>
          <w:b/>
        </w:rPr>
      </w:pPr>
      <w:r w:rsidRPr="008176FF">
        <w:rPr>
          <w:b/>
        </w:rPr>
        <w:t xml:space="preserve">BBSRC Impact Acceleration Award (IAA) </w:t>
      </w:r>
      <w:r w:rsidR="00C96CA6">
        <w:rPr>
          <w:b/>
        </w:rPr>
        <w:t>Policy Placement Scheme</w:t>
      </w:r>
      <w:r w:rsidRPr="008176FF">
        <w:rPr>
          <w:b/>
        </w:rPr>
        <w:t xml:space="preserve"> </w:t>
      </w:r>
      <w:r>
        <w:rPr>
          <w:b/>
        </w:rPr>
        <w:t xml:space="preserve">Application </w:t>
      </w:r>
      <w:r w:rsidRPr="008176FF">
        <w:rPr>
          <w:b/>
        </w:rPr>
        <w:t>Template</w:t>
      </w:r>
    </w:p>
    <w:p w:rsidR="00006CD8" w:rsidRDefault="00006CD8" w:rsidP="00006CD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742BA1">
        <w:rPr>
          <w:rFonts w:asciiTheme="minorHAnsi" w:hAnsiTheme="minorHAnsi" w:cstheme="minorHAnsi"/>
          <w:b/>
          <w:sz w:val="22"/>
          <w:szCs w:val="22"/>
          <w:lang w:val="en"/>
        </w:rPr>
        <w:t>Policy Placement Scheme (PPS</w:t>
      </w:r>
      <w:r>
        <w:rPr>
          <w:rFonts w:asciiTheme="minorHAnsi" w:hAnsiTheme="minorHAnsi" w:cstheme="minorHAnsi"/>
          <w:b/>
          <w:sz w:val="22"/>
          <w:szCs w:val="22"/>
          <w:lang w:val="en"/>
        </w:rPr>
        <w:t>)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To 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drive policy impact, and create/nurture/embed 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partnerships as part of </w:t>
      </w:r>
      <w:r>
        <w:rPr>
          <w:rFonts w:asciiTheme="minorHAnsi" w:hAnsiTheme="minorHAnsi" w:cstheme="minorHAnsi"/>
          <w:sz w:val="22"/>
          <w:szCs w:val="22"/>
          <w:lang w:val="en"/>
        </w:rPr>
        <w:t>the University’s wider impact agenda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"/>
        </w:rPr>
        <w:t>knowledge exchange activities between BBSRC-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>funded researchers and public sector organisations</w:t>
      </w:r>
      <w:r>
        <w:rPr>
          <w:rFonts w:asciiTheme="minorHAnsi" w:hAnsiTheme="minorHAnsi" w:cstheme="minorHAnsi"/>
          <w:sz w:val="22"/>
          <w:szCs w:val="22"/>
          <w:lang w:val="en"/>
        </w:rPr>
        <w:t xml:space="preserve"> are a key priority</w:t>
      </w:r>
      <w:r w:rsidRPr="00742BA1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:rsidR="00006CD8" w:rsidRDefault="00006CD8" w:rsidP="008176FF"/>
    <w:p w:rsidR="008176FF" w:rsidRDefault="008176FF" w:rsidP="008176FF">
      <w:r>
        <w:t xml:space="preserve">Your application will be considered by the internal BBSRC review panel, details of which as well as further guidance to support this application can be found </w:t>
      </w:r>
      <w:hyperlink r:id="rId6" w:history="1">
        <w:r w:rsidRPr="001E4F3E">
          <w:rPr>
            <w:rStyle w:val="Hyperlink"/>
          </w:rPr>
          <w:t>here</w:t>
        </w:r>
      </w:hyperlink>
      <w:r>
        <w:t xml:space="preserve">. </w:t>
      </w:r>
    </w:p>
    <w:p w:rsidR="008176FF" w:rsidRDefault="008176FF" w:rsidP="008176FF">
      <w:r w:rsidRPr="008176FF">
        <w:t xml:space="preserve">To apply for </w:t>
      </w:r>
      <w:r w:rsidR="00006CD8">
        <w:t>Policy Placement Scheme</w:t>
      </w:r>
      <w:r w:rsidRPr="008176FF">
        <w:t>, 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8176FF" w:rsidRPr="008176FF" w:rsidTr="0036254A">
        <w:tc>
          <w:tcPr>
            <w:tcW w:w="9016" w:type="dxa"/>
            <w:gridSpan w:val="2"/>
            <w:shd w:val="clear" w:color="auto" w:fill="9CC2E5" w:themeFill="accent1" w:themeFillTint="99"/>
          </w:tcPr>
          <w:p w:rsidR="008176FF" w:rsidRPr="008176FF" w:rsidRDefault="008176FF" w:rsidP="008176FF">
            <w:pPr>
              <w:rPr>
                <w:b/>
              </w:rPr>
            </w:pPr>
            <w:r w:rsidRPr="008176FF">
              <w:rPr>
                <w:b/>
              </w:rPr>
              <w:t>Lead Applicant Details</w:t>
            </w:r>
          </w:p>
        </w:tc>
      </w:tr>
      <w:tr w:rsidR="008176FF" w:rsidRPr="008176FF" w:rsidTr="00AE4177">
        <w:tc>
          <w:tcPr>
            <w:tcW w:w="2263" w:type="dxa"/>
          </w:tcPr>
          <w:p w:rsidR="008176FF" w:rsidRPr="008176FF" w:rsidRDefault="008176FF" w:rsidP="008176FF">
            <w:r w:rsidRPr="008176FF">
              <w:t>Name</w:t>
            </w:r>
          </w:p>
        </w:tc>
        <w:tc>
          <w:tcPr>
            <w:tcW w:w="6753" w:type="dxa"/>
          </w:tcPr>
          <w:p w:rsidR="008176FF" w:rsidRPr="008176FF" w:rsidRDefault="008176FF" w:rsidP="008176FF"/>
        </w:tc>
      </w:tr>
      <w:tr w:rsidR="008176FF" w:rsidRPr="008176FF" w:rsidTr="00AE4177">
        <w:tc>
          <w:tcPr>
            <w:tcW w:w="2263" w:type="dxa"/>
          </w:tcPr>
          <w:p w:rsidR="008176FF" w:rsidRPr="008176FF" w:rsidRDefault="008176FF" w:rsidP="008176FF">
            <w:r w:rsidRPr="008176FF">
              <w:t>School</w:t>
            </w:r>
          </w:p>
        </w:tc>
        <w:tc>
          <w:tcPr>
            <w:tcW w:w="6753" w:type="dxa"/>
          </w:tcPr>
          <w:p w:rsidR="008176FF" w:rsidRPr="008176FF" w:rsidRDefault="008176FF" w:rsidP="008176FF"/>
        </w:tc>
      </w:tr>
      <w:tr w:rsidR="008176FF" w:rsidRPr="008176FF" w:rsidTr="00AE4177">
        <w:tc>
          <w:tcPr>
            <w:tcW w:w="2263" w:type="dxa"/>
          </w:tcPr>
          <w:p w:rsidR="008176FF" w:rsidRPr="008176FF" w:rsidRDefault="008176FF" w:rsidP="008176FF">
            <w:r w:rsidRPr="008176FF">
              <w:t>Telephone</w:t>
            </w:r>
          </w:p>
        </w:tc>
        <w:tc>
          <w:tcPr>
            <w:tcW w:w="6753" w:type="dxa"/>
          </w:tcPr>
          <w:p w:rsidR="008176FF" w:rsidRPr="008176FF" w:rsidRDefault="008176FF" w:rsidP="008176FF"/>
        </w:tc>
      </w:tr>
      <w:tr w:rsidR="008176FF" w:rsidRPr="008176FF" w:rsidTr="00AE4177">
        <w:tc>
          <w:tcPr>
            <w:tcW w:w="2263" w:type="dxa"/>
          </w:tcPr>
          <w:p w:rsidR="008176FF" w:rsidRPr="008176FF" w:rsidRDefault="008176FF" w:rsidP="008176FF">
            <w:r w:rsidRPr="008176FF">
              <w:t>Date of Application</w:t>
            </w:r>
          </w:p>
        </w:tc>
        <w:tc>
          <w:tcPr>
            <w:tcW w:w="6753" w:type="dxa"/>
          </w:tcPr>
          <w:p w:rsidR="008176FF" w:rsidRPr="008176FF" w:rsidRDefault="008176FF" w:rsidP="008176FF"/>
        </w:tc>
      </w:tr>
      <w:tr w:rsidR="00006CD8" w:rsidRPr="00904227" w:rsidTr="00985F3E">
        <w:tc>
          <w:tcPr>
            <w:tcW w:w="9016" w:type="dxa"/>
            <w:gridSpan w:val="2"/>
            <w:shd w:val="clear" w:color="auto" w:fill="9CC2E5" w:themeFill="accent1" w:themeFillTint="99"/>
          </w:tcPr>
          <w:p w:rsidR="00006CD8" w:rsidRPr="00904227" w:rsidRDefault="00006CD8" w:rsidP="00985F3E">
            <w:pPr>
              <w:rPr>
                <w:b/>
              </w:rPr>
            </w:pPr>
            <w:r w:rsidRPr="00904227">
              <w:rPr>
                <w:b/>
              </w:rPr>
              <w:t>Partner organisation</w:t>
            </w:r>
          </w:p>
        </w:tc>
      </w:tr>
      <w:tr w:rsidR="00006CD8" w:rsidTr="00985F3E">
        <w:tc>
          <w:tcPr>
            <w:tcW w:w="2263" w:type="dxa"/>
          </w:tcPr>
          <w:p w:rsidR="00006CD8" w:rsidRDefault="00006CD8" w:rsidP="00985F3E">
            <w:r>
              <w:t>Company Name</w:t>
            </w:r>
          </w:p>
        </w:tc>
        <w:tc>
          <w:tcPr>
            <w:tcW w:w="6753" w:type="dxa"/>
          </w:tcPr>
          <w:p w:rsidR="00006CD8" w:rsidRDefault="00006CD8" w:rsidP="00985F3E"/>
        </w:tc>
      </w:tr>
      <w:tr w:rsidR="00006CD8" w:rsidTr="00985F3E">
        <w:tc>
          <w:tcPr>
            <w:tcW w:w="2263" w:type="dxa"/>
          </w:tcPr>
          <w:p w:rsidR="00006CD8" w:rsidRDefault="00006CD8" w:rsidP="00985F3E">
            <w:r>
              <w:t>Address</w:t>
            </w:r>
          </w:p>
        </w:tc>
        <w:tc>
          <w:tcPr>
            <w:tcW w:w="6753" w:type="dxa"/>
          </w:tcPr>
          <w:p w:rsidR="00006CD8" w:rsidRDefault="00006CD8" w:rsidP="00985F3E"/>
        </w:tc>
      </w:tr>
      <w:tr w:rsidR="00006CD8" w:rsidTr="00985F3E">
        <w:tc>
          <w:tcPr>
            <w:tcW w:w="2263" w:type="dxa"/>
          </w:tcPr>
          <w:p w:rsidR="00006CD8" w:rsidRDefault="00006CD8" w:rsidP="00006CD8">
            <w:r>
              <w:t xml:space="preserve">Name and Role of </w:t>
            </w:r>
            <w:r>
              <w:t>Sponsor</w:t>
            </w:r>
          </w:p>
        </w:tc>
        <w:tc>
          <w:tcPr>
            <w:tcW w:w="6753" w:type="dxa"/>
          </w:tcPr>
          <w:p w:rsidR="00006CD8" w:rsidRDefault="00006CD8" w:rsidP="00985F3E"/>
        </w:tc>
      </w:tr>
    </w:tbl>
    <w:p w:rsidR="008176FF" w:rsidRPr="008176FF" w:rsidRDefault="008176FF" w:rsidP="00817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76FF" w:rsidRPr="008176FF" w:rsidTr="0036254A">
        <w:tc>
          <w:tcPr>
            <w:tcW w:w="9016" w:type="dxa"/>
            <w:shd w:val="clear" w:color="auto" w:fill="9CC2E5" w:themeFill="accent1" w:themeFillTint="99"/>
          </w:tcPr>
          <w:p w:rsidR="008176FF" w:rsidRPr="008176FF" w:rsidRDefault="00006CD8" w:rsidP="00006CD8">
            <w:pPr>
              <w:spacing w:after="160" w:line="259" w:lineRule="auto"/>
            </w:pPr>
            <w:r>
              <w:t>Project Title</w:t>
            </w:r>
          </w:p>
        </w:tc>
      </w:tr>
      <w:tr w:rsidR="008176FF" w:rsidRPr="008176FF" w:rsidTr="0036254A">
        <w:tc>
          <w:tcPr>
            <w:tcW w:w="9016" w:type="dxa"/>
          </w:tcPr>
          <w:p w:rsidR="008176FF" w:rsidRPr="008176FF" w:rsidRDefault="008176FF" w:rsidP="008176FF">
            <w:pPr>
              <w:spacing w:after="160" w:line="259" w:lineRule="auto"/>
            </w:pPr>
          </w:p>
        </w:tc>
      </w:tr>
      <w:tr w:rsidR="008176FF" w:rsidRPr="008176FF" w:rsidTr="0036254A">
        <w:tc>
          <w:tcPr>
            <w:tcW w:w="9016" w:type="dxa"/>
            <w:shd w:val="clear" w:color="auto" w:fill="9CC2E5" w:themeFill="accent1" w:themeFillTint="99"/>
          </w:tcPr>
          <w:p w:rsidR="008176FF" w:rsidRPr="008176FF" w:rsidRDefault="00006CD8" w:rsidP="00006CD8">
            <w:pPr>
              <w:spacing w:after="160" w:line="259" w:lineRule="auto"/>
            </w:pPr>
            <w:r w:rsidRPr="00E61849">
              <w:rPr>
                <w:b/>
              </w:rPr>
              <w:t xml:space="preserve">Rationale and Objectives - </w:t>
            </w:r>
            <w:r w:rsidRPr="00E61849">
              <w:t xml:space="preserve">Why have you chosen this </w:t>
            </w:r>
            <w:r>
              <w:t xml:space="preserve">organisation as a partner for the </w:t>
            </w:r>
            <w:r>
              <w:t>Policy Placement Scheme</w:t>
            </w:r>
            <w:r>
              <w:t>?</w:t>
            </w:r>
            <w:r w:rsidRPr="00E61849">
              <w:t xml:space="preserve">  What are the objectives of the proposed project</w:t>
            </w:r>
            <w:r>
              <w:t xml:space="preserve"> and the expected impacts</w:t>
            </w:r>
            <w:r w:rsidRPr="00E61849">
              <w:t>? [Suggested 250 words]</w:t>
            </w:r>
          </w:p>
        </w:tc>
      </w:tr>
      <w:tr w:rsidR="008176FF" w:rsidRPr="008176FF" w:rsidTr="0036254A">
        <w:tc>
          <w:tcPr>
            <w:tcW w:w="9016" w:type="dxa"/>
          </w:tcPr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</w:tc>
      </w:tr>
      <w:tr w:rsidR="00006CD8" w:rsidRPr="008176FF" w:rsidTr="00006CD8">
        <w:tc>
          <w:tcPr>
            <w:tcW w:w="9016" w:type="dxa"/>
            <w:shd w:val="clear" w:color="auto" w:fill="9CC2E5" w:themeFill="accent1" w:themeFillTint="99"/>
          </w:tcPr>
          <w:p w:rsidR="00006CD8" w:rsidRPr="008176FF" w:rsidRDefault="00006CD8" w:rsidP="008176FF">
            <w:r w:rsidRPr="00E61849">
              <w:rPr>
                <w:b/>
              </w:rPr>
              <w:t xml:space="preserve">Project Plan – </w:t>
            </w:r>
            <w:r w:rsidRPr="00E61849">
              <w:t>Please give details of planned activities, the outputs, expected start and end dates and the costs associated with each. [Suggested 750 words]</w:t>
            </w:r>
          </w:p>
        </w:tc>
      </w:tr>
      <w:tr w:rsidR="00006CD8" w:rsidRPr="008176FF" w:rsidTr="0036254A">
        <w:tc>
          <w:tcPr>
            <w:tcW w:w="9016" w:type="dxa"/>
          </w:tcPr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Default="00006CD8" w:rsidP="008176FF"/>
          <w:p w:rsidR="00006CD8" w:rsidRPr="008176FF" w:rsidRDefault="00006CD8" w:rsidP="008176FF"/>
        </w:tc>
      </w:tr>
      <w:tr w:rsidR="008176FF" w:rsidRPr="008176FF" w:rsidTr="0036254A">
        <w:tc>
          <w:tcPr>
            <w:tcW w:w="9016" w:type="dxa"/>
            <w:shd w:val="clear" w:color="auto" w:fill="9CC2E5" w:themeFill="accent1" w:themeFillTint="99"/>
          </w:tcPr>
          <w:p w:rsidR="008176FF" w:rsidRPr="008176FF" w:rsidRDefault="008176FF" w:rsidP="00FA057A">
            <w:pPr>
              <w:spacing w:after="160" w:line="259" w:lineRule="auto"/>
            </w:pPr>
            <w:r w:rsidRPr="008176FF">
              <w:lastRenderedPageBreak/>
              <w:t xml:space="preserve">Please provide a summary of the anticipated benefits of the </w:t>
            </w:r>
            <w:r w:rsidR="00FA057A">
              <w:t>placement scheme</w:t>
            </w:r>
            <w:r w:rsidRPr="008176FF">
              <w:t xml:space="preserve"> </w:t>
            </w:r>
            <w:r w:rsidR="00FA057A">
              <w:t>for both the University of Birmingham and the partner organisation. [Suggested 500 words]</w:t>
            </w:r>
            <w:bookmarkStart w:id="0" w:name="_GoBack"/>
            <w:bookmarkEnd w:id="0"/>
          </w:p>
        </w:tc>
      </w:tr>
      <w:tr w:rsidR="008176FF" w:rsidRPr="008176FF" w:rsidTr="0036254A">
        <w:tc>
          <w:tcPr>
            <w:tcW w:w="9016" w:type="dxa"/>
          </w:tcPr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  <w:p w:rsidR="008176FF" w:rsidRPr="008176FF" w:rsidRDefault="008176FF" w:rsidP="008176FF">
            <w:pPr>
              <w:spacing w:after="160" w:line="259" w:lineRule="auto"/>
            </w:pPr>
          </w:p>
        </w:tc>
      </w:tr>
    </w:tbl>
    <w:p w:rsidR="00C01898" w:rsidRDefault="00C01898"/>
    <w:sectPr w:rsidR="00C018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FF" w:rsidRDefault="008176FF" w:rsidP="008176FF">
      <w:pPr>
        <w:spacing w:after="0" w:line="240" w:lineRule="auto"/>
      </w:pPr>
      <w:r>
        <w:separator/>
      </w:r>
    </w:p>
  </w:endnote>
  <w:endnote w:type="continuationSeparator" w:id="0">
    <w:p w:rsidR="008176FF" w:rsidRDefault="008176FF" w:rsidP="0081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FF" w:rsidRDefault="008176FF" w:rsidP="008176FF">
      <w:pPr>
        <w:spacing w:after="0" w:line="240" w:lineRule="auto"/>
      </w:pPr>
      <w:r>
        <w:separator/>
      </w:r>
    </w:p>
  </w:footnote>
  <w:footnote w:type="continuationSeparator" w:id="0">
    <w:p w:rsidR="008176FF" w:rsidRDefault="008176FF" w:rsidP="0081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6FF" w:rsidRDefault="008176FF" w:rsidP="008176FF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9E29613" wp14:editId="74A414F1">
          <wp:extent cx="1476375" cy="369634"/>
          <wp:effectExtent l="0" t="0" r="0" b="0"/>
          <wp:docPr id="3" name="Picture 3" descr="Image result for bbsr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bsr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650" cy="37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5C44AAD" wp14:editId="6671A2B1">
          <wp:extent cx="1704975" cy="426244"/>
          <wp:effectExtent l="0" t="0" r="0" b="0"/>
          <wp:docPr id="4" name="Picture 4" descr="Image result for 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university of birmingha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226" cy="439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6FF" w:rsidRDefault="00817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F"/>
    <w:rsid w:val="00006CD8"/>
    <w:rsid w:val="008176FF"/>
    <w:rsid w:val="00AE4177"/>
    <w:rsid w:val="00C01898"/>
    <w:rsid w:val="00C96CA6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500E"/>
  <w15:chartTrackingRefBased/>
  <w15:docId w15:val="{D3CAEF7E-5A66-4DB3-8EDA-4AC24D7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FF"/>
  </w:style>
  <w:style w:type="paragraph" w:styleId="Footer">
    <w:name w:val="footer"/>
    <w:basedOn w:val="Normal"/>
    <w:link w:val="FooterChar"/>
    <w:uiPriority w:val="99"/>
    <w:unhideWhenUsed/>
    <w:rsid w:val="0081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FF"/>
  </w:style>
  <w:style w:type="character" w:styleId="Hyperlink">
    <w:name w:val="Hyperlink"/>
    <w:basedOn w:val="DefaultParagraphFont"/>
    <w:uiPriority w:val="99"/>
    <w:unhideWhenUsed/>
    <w:rsid w:val="008176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6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0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ranet.birmingham.ac.uk/finance/ris/research-funding/Internal-Funding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Read (Enterprise and Innovation)</dc:creator>
  <cp:keywords/>
  <dc:description/>
  <cp:lastModifiedBy>Michelle Read (Enterprise and Innovation)</cp:lastModifiedBy>
  <cp:revision>4</cp:revision>
  <dcterms:created xsi:type="dcterms:W3CDTF">2018-09-19T09:30:00Z</dcterms:created>
  <dcterms:modified xsi:type="dcterms:W3CDTF">2018-09-19T09:53:00Z</dcterms:modified>
</cp:coreProperties>
</file>