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CE" w:rsidRDefault="004502BA" w:rsidP="007572CE">
      <w:pPr>
        <w:pStyle w:val="NoSpacing"/>
        <w:jc w:val="center"/>
        <w:rPr>
          <w:b/>
          <w:sz w:val="32"/>
          <w:szCs w:val="32"/>
        </w:rPr>
      </w:pPr>
      <w:r>
        <w:rPr>
          <w:b/>
          <w:sz w:val="32"/>
          <w:szCs w:val="32"/>
        </w:rPr>
        <w:t>Procur</w:t>
      </w:r>
      <w:r w:rsidR="007572CE">
        <w:rPr>
          <w:b/>
          <w:sz w:val="32"/>
          <w:szCs w:val="32"/>
        </w:rPr>
        <w:t>ing New Equipment</w:t>
      </w:r>
    </w:p>
    <w:p w:rsidR="007572CE" w:rsidRPr="000F01D2" w:rsidRDefault="007572CE" w:rsidP="007572CE">
      <w:pPr>
        <w:pStyle w:val="NoSpacing"/>
        <w:jc w:val="center"/>
        <w:rPr>
          <w:b/>
          <w:sz w:val="24"/>
          <w:szCs w:val="24"/>
        </w:rPr>
      </w:pPr>
    </w:p>
    <w:p w:rsidR="007474B4" w:rsidRPr="007572CE" w:rsidRDefault="007572CE" w:rsidP="007572CE">
      <w:pPr>
        <w:pStyle w:val="NoSpacing"/>
        <w:rPr>
          <w:b/>
          <w:sz w:val="28"/>
          <w:szCs w:val="28"/>
        </w:rPr>
      </w:pPr>
      <w:r>
        <w:rPr>
          <w:b/>
          <w:sz w:val="28"/>
          <w:szCs w:val="28"/>
        </w:rPr>
        <w:t>Before obtaining new e</w:t>
      </w:r>
      <w:r w:rsidR="000F3AC3" w:rsidRPr="007572CE">
        <w:rPr>
          <w:b/>
          <w:sz w:val="28"/>
          <w:szCs w:val="28"/>
        </w:rPr>
        <w:t>quipment</w:t>
      </w:r>
      <w:r>
        <w:rPr>
          <w:b/>
          <w:sz w:val="28"/>
          <w:szCs w:val="28"/>
        </w:rPr>
        <w:t xml:space="preserve"> </w:t>
      </w:r>
      <w:r w:rsidR="0027794F" w:rsidRPr="007572CE">
        <w:rPr>
          <w:b/>
          <w:sz w:val="28"/>
          <w:szCs w:val="28"/>
        </w:rPr>
        <w:t>the following issues need to be c</w:t>
      </w:r>
      <w:r w:rsidR="000F3AC3" w:rsidRPr="007572CE">
        <w:rPr>
          <w:b/>
          <w:sz w:val="28"/>
          <w:szCs w:val="28"/>
        </w:rPr>
        <w:t>onsider</w:t>
      </w:r>
      <w:r w:rsidR="0027794F" w:rsidRPr="007572CE">
        <w:rPr>
          <w:b/>
          <w:sz w:val="28"/>
          <w:szCs w:val="28"/>
        </w:rPr>
        <w:t>ed</w:t>
      </w:r>
    </w:p>
    <w:p w:rsidR="00092540" w:rsidRPr="007572CE" w:rsidRDefault="00092540" w:rsidP="00092540">
      <w:pPr>
        <w:pStyle w:val="NoSpacing"/>
        <w:jc w:val="center"/>
        <w:rPr>
          <w:b/>
          <w:sz w:val="24"/>
          <w:szCs w:val="24"/>
        </w:rPr>
      </w:pPr>
    </w:p>
    <w:p w:rsidR="00092540" w:rsidRPr="0027794F" w:rsidRDefault="00092540" w:rsidP="007572CE">
      <w:pPr>
        <w:pStyle w:val="NoSpacing"/>
        <w:rPr>
          <w:b/>
          <w:sz w:val="28"/>
          <w:szCs w:val="28"/>
        </w:rPr>
      </w:pPr>
      <w:r w:rsidRPr="0027794F">
        <w:rPr>
          <w:b/>
          <w:sz w:val="28"/>
          <w:szCs w:val="28"/>
        </w:rPr>
        <w:t>Introduction</w:t>
      </w:r>
    </w:p>
    <w:p w:rsidR="007474B4" w:rsidRPr="0027794F" w:rsidRDefault="007474B4" w:rsidP="007572CE">
      <w:pPr>
        <w:pStyle w:val="NoSpacing"/>
        <w:rPr>
          <w:b/>
        </w:rPr>
      </w:pPr>
    </w:p>
    <w:p w:rsidR="009371A7" w:rsidRPr="0027794F" w:rsidRDefault="00776CD3" w:rsidP="007A280D">
      <w:pPr>
        <w:pStyle w:val="NoSpacing"/>
        <w:jc w:val="both"/>
      </w:pPr>
      <w:r w:rsidRPr="0027794F">
        <w:t xml:space="preserve">The purpose of this document is to help </w:t>
      </w:r>
      <w:r w:rsidR="00603300">
        <w:t>address</w:t>
      </w:r>
      <w:r w:rsidR="009371A7" w:rsidRPr="0027794F">
        <w:t xml:space="preserve"> the following </w:t>
      </w:r>
      <w:r w:rsidR="004502BA">
        <w:t xml:space="preserve">issues </w:t>
      </w:r>
      <w:r w:rsidR="009371A7" w:rsidRPr="0027794F">
        <w:t>before purchasing</w:t>
      </w:r>
      <w:r w:rsidR="000F3AC3" w:rsidRPr="0027794F">
        <w:t xml:space="preserve"> or otherwise obtaining</w:t>
      </w:r>
      <w:r w:rsidR="009371A7" w:rsidRPr="0027794F">
        <w:t xml:space="preserve"> </w:t>
      </w:r>
      <w:r w:rsidR="000F3AC3" w:rsidRPr="0027794F">
        <w:t xml:space="preserve">new </w:t>
      </w:r>
      <w:r w:rsidR="009371A7" w:rsidRPr="0027794F">
        <w:t>equipment:</w:t>
      </w:r>
    </w:p>
    <w:p w:rsidR="009371A7" w:rsidRPr="0027794F" w:rsidRDefault="009371A7" w:rsidP="009371A7">
      <w:pPr>
        <w:pStyle w:val="NoSpacing"/>
        <w:numPr>
          <w:ilvl w:val="0"/>
          <w:numId w:val="1"/>
        </w:numPr>
        <w:jc w:val="both"/>
      </w:pPr>
      <w:r w:rsidRPr="0027794F">
        <w:t>Select</w:t>
      </w:r>
      <w:r w:rsidR="004502BA">
        <w:t>ion of</w:t>
      </w:r>
      <w:r w:rsidRPr="0027794F">
        <w:t xml:space="preserve"> equipment</w:t>
      </w:r>
      <w:r w:rsidR="004502BA">
        <w:t>:</w:t>
      </w:r>
      <w:r w:rsidRPr="0027794F">
        <w:t xml:space="preserve"> </w:t>
      </w:r>
      <w:r w:rsidR="004502BA">
        <w:t xml:space="preserve">select equipment </w:t>
      </w:r>
      <w:r w:rsidRPr="0027794F">
        <w:t>that complies with all regulatory and statutory requirements</w:t>
      </w:r>
      <w:r w:rsidR="007E126E" w:rsidRPr="0027794F">
        <w:t xml:space="preserve"> (</w:t>
      </w:r>
      <w:r w:rsidR="00365945" w:rsidRPr="0027794F">
        <w:rPr>
          <w:i/>
        </w:rPr>
        <w:t>including</w:t>
      </w:r>
      <w:r w:rsidR="000D6AE8" w:rsidRPr="0027794F">
        <w:t xml:space="preserve"> </w:t>
      </w:r>
      <w:r w:rsidR="007E126E" w:rsidRPr="0027794F">
        <w:rPr>
          <w:i/>
        </w:rPr>
        <w:t>CE Marking</w:t>
      </w:r>
      <w:r w:rsidR="007572CE">
        <w:rPr>
          <w:i/>
        </w:rPr>
        <w:t>,</w:t>
      </w:r>
      <w:r w:rsidR="000D6AE8" w:rsidRPr="0027794F">
        <w:rPr>
          <w:i/>
        </w:rPr>
        <w:t xml:space="preserve"> </w:t>
      </w:r>
      <w:r w:rsidR="000D6AE8" w:rsidRPr="0027794F">
        <w:t>etc.</w:t>
      </w:r>
      <w:r w:rsidR="007E126E" w:rsidRPr="0027794F">
        <w:t>)</w:t>
      </w:r>
      <w:r w:rsidRPr="0027794F">
        <w:t>.</w:t>
      </w:r>
    </w:p>
    <w:p w:rsidR="009371A7" w:rsidRDefault="004502BA" w:rsidP="009371A7">
      <w:pPr>
        <w:pStyle w:val="NoSpacing"/>
        <w:numPr>
          <w:ilvl w:val="0"/>
          <w:numId w:val="1"/>
        </w:numPr>
        <w:jc w:val="both"/>
      </w:pPr>
      <w:r>
        <w:t>Identification of</w:t>
      </w:r>
      <w:r w:rsidR="009371A7">
        <w:t xml:space="preserve"> </w:t>
      </w:r>
      <w:r>
        <w:t>utilities required:</w:t>
      </w:r>
      <w:r w:rsidR="000D6AE8">
        <w:t xml:space="preserve"> </w:t>
      </w:r>
      <w:r>
        <w:t xml:space="preserve">identify the </w:t>
      </w:r>
      <w:r w:rsidR="000D6AE8">
        <w:t>service</w:t>
      </w:r>
      <w:r>
        <w:t>s</w:t>
      </w:r>
      <w:r w:rsidR="000D6AE8">
        <w:t xml:space="preserve"> and location</w:t>
      </w:r>
      <w:r w:rsidR="00A740B7">
        <w:t xml:space="preserve"> requirements</w:t>
      </w:r>
      <w:r w:rsidR="007E126E">
        <w:t xml:space="preserve"> (</w:t>
      </w:r>
      <w:r w:rsidR="007E126E" w:rsidRPr="000D6AE8">
        <w:t>e.g.</w:t>
      </w:r>
      <w:r w:rsidR="007E126E" w:rsidRPr="007E126E">
        <w:rPr>
          <w:i/>
        </w:rPr>
        <w:t xml:space="preserve"> electrical supply required, </w:t>
      </w:r>
      <w:r w:rsidR="007572CE">
        <w:rPr>
          <w:i/>
        </w:rPr>
        <w:t xml:space="preserve">water supply, </w:t>
      </w:r>
      <w:r w:rsidR="007E126E" w:rsidRPr="007E126E">
        <w:rPr>
          <w:i/>
        </w:rPr>
        <w:t>spe</w:t>
      </w:r>
      <w:r>
        <w:rPr>
          <w:i/>
        </w:rPr>
        <w:t>cialist gases, monitoring systems,</w:t>
      </w:r>
      <w:r w:rsidR="007E126E" w:rsidRPr="007E126E">
        <w:rPr>
          <w:i/>
        </w:rPr>
        <w:t xml:space="preserve"> </w:t>
      </w:r>
      <w:r w:rsidR="007E126E" w:rsidRPr="000D6AE8">
        <w:t>etc.</w:t>
      </w:r>
      <w:r w:rsidR="007E126E">
        <w:t>)</w:t>
      </w:r>
      <w:r w:rsidR="00A740B7">
        <w:t>.</w:t>
      </w:r>
      <w:r w:rsidR="00603300">
        <w:t xml:space="preserve"> </w:t>
      </w:r>
    </w:p>
    <w:p w:rsidR="009371A7" w:rsidRDefault="009371A7" w:rsidP="009371A7">
      <w:pPr>
        <w:pStyle w:val="NoSpacing"/>
        <w:numPr>
          <w:ilvl w:val="0"/>
          <w:numId w:val="1"/>
        </w:numPr>
        <w:jc w:val="both"/>
      </w:pPr>
      <w:r>
        <w:t>Consider</w:t>
      </w:r>
      <w:r w:rsidR="00A21014">
        <w:t xml:space="preserve">ation of safe use: </w:t>
      </w:r>
      <w:r w:rsidR="00A740B7">
        <w:t xml:space="preserve">how the equipment will be safely </w:t>
      </w:r>
      <w:r w:rsidR="007E126E">
        <w:t>operated (</w:t>
      </w:r>
      <w:r w:rsidR="007E126E" w:rsidRPr="007E126E">
        <w:rPr>
          <w:i/>
        </w:rPr>
        <w:t>risk assessment and training provisions</w:t>
      </w:r>
      <w:r w:rsidR="007E126E">
        <w:t>)</w:t>
      </w:r>
      <w:r w:rsidR="00A740B7">
        <w:t>.</w:t>
      </w:r>
    </w:p>
    <w:p w:rsidR="009371A7" w:rsidRDefault="009371A7" w:rsidP="007A280D">
      <w:pPr>
        <w:pStyle w:val="NoSpacing"/>
        <w:jc w:val="both"/>
      </w:pPr>
    </w:p>
    <w:p w:rsidR="00776CD3" w:rsidRDefault="00776CD3" w:rsidP="007A280D">
      <w:pPr>
        <w:pStyle w:val="NoSpacing"/>
        <w:jc w:val="both"/>
        <w:rPr>
          <w:b/>
        </w:rPr>
      </w:pPr>
      <w:r w:rsidRPr="00776CD3">
        <w:t xml:space="preserve">The utility requirements may </w:t>
      </w:r>
      <w:r w:rsidR="00A740B7">
        <w:t>dictate</w:t>
      </w:r>
      <w:r w:rsidRPr="00776CD3">
        <w:t xml:space="preserve"> location, for instance, if the new equipment </w:t>
      </w:r>
      <w:r w:rsidR="00A740B7">
        <w:t>requires</w:t>
      </w:r>
      <w:r w:rsidRPr="00776CD3">
        <w:t xml:space="preserve"> fume extraction this may mean </w:t>
      </w:r>
      <w:r w:rsidR="00A740B7">
        <w:t xml:space="preserve">that </w:t>
      </w:r>
      <w:r w:rsidRPr="00776CD3">
        <w:t xml:space="preserve">the location may have to be close </w:t>
      </w:r>
      <w:r w:rsidR="00A740B7">
        <w:t xml:space="preserve">to </w:t>
      </w:r>
      <w:r w:rsidRPr="00776CD3">
        <w:t>the roof or if floor vibration were an issue then t</w:t>
      </w:r>
      <w:r w:rsidR="00A740B7">
        <w:t>he instrument would be better on</w:t>
      </w:r>
      <w:r w:rsidRPr="00776CD3">
        <w:t xml:space="preserve"> a ground floor location. </w:t>
      </w:r>
      <w:r w:rsidRPr="00776CD3">
        <w:rPr>
          <w:b/>
        </w:rPr>
        <w:t xml:space="preserve"> Sometimes </w:t>
      </w:r>
      <w:r w:rsidR="00A740B7">
        <w:rPr>
          <w:b/>
        </w:rPr>
        <w:t>unconsidered</w:t>
      </w:r>
      <w:r w:rsidRPr="00776CD3">
        <w:rPr>
          <w:b/>
        </w:rPr>
        <w:t xml:space="preserve"> installation requirements </w:t>
      </w:r>
      <w:r w:rsidR="00A740B7">
        <w:rPr>
          <w:b/>
        </w:rPr>
        <w:t xml:space="preserve">have high </w:t>
      </w:r>
      <w:r w:rsidRPr="00776CD3">
        <w:rPr>
          <w:b/>
        </w:rPr>
        <w:t xml:space="preserve">costs </w:t>
      </w:r>
      <w:r w:rsidR="00A740B7">
        <w:rPr>
          <w:b/>
        </w:rPr>
        <w:t xml:space="preserve">and </w:t>
      </w:r>
      <w:r w:rsidRPr="00776CD3">
        <w:rPr>
          <w:b/>
        </w:rPr>
        <w:t xml:space="preserve">so </w:t>
      </w:r>
      <w:r w:rsidR="00A740B7">
        <w:rPr>
          <w:b/>
        </w:rPr>
        <w:t>identifying</w:t>
      </w:r>
      <w:r w:rsidRPr="00776CD3">
        <w:rPr>
          <w:b/>
        </w:rPr>
        <w:t xml:space="preserve"> these requirements beforehand is crucial.</w:t>
      </w:r>
    </w:p>
    <w:p w:rsidR="000D6AE8" w:rsidRDefault="000D6AE8" w:rsidP="007A280D">
      <w:pPr>
        <w:pStyle w:val="NoSpacing"/>
        <w:jc w:val="both"/>
        <w:rPr>
          <w:b/>
        </w:rPr>
      </w:pPr>
    </w:p>
    <w:p w:rsidR="000D6AE8" w:rsidRPr="0027794F" w:rsidRDefault="000D6AE8" w:rsidP="000D6AE8">
      <w:pPr>
        <w:pStyle w:val="NoSpacing"/>
        <w:jc w:val="both"/>
      </w:pPr>
      <w:r w:rsidRPr="0027794F">
        <w:t>This guidance is primarily intended for equipment that may present significant risks by its intrinsic nature and method of operation, agents used in conjunction with it or the environment it is used in.</w:t>
      </w:r>
    </w:p>
    <w:p w:rsidR="000D6AE8" w:rsidRPr="0027794F" w:rsidRDefault="000D6AE8" w:rsidP="000D6AE8">
      <w:pPr>
        <w:pStyle w:val="NoSpacing"/>
        <w:jc w:val="both"/>
      </w:pPr>
      <w:r w:rsidRPr="0027794F">
        <w:t>For example:</w:t>
      </w:r>
    </w:p>
    <w:p w:rsidR="000D6AE8" w:rsidRPr="0027794F" w:rsidRDefault="000D6AE8" w:rsidP="000D6AE8">
      <w:pPr>
        <w:pStyle w:val="NoSpacing"/>
        <w:numPr>
          <w:ilvl w:val="0"/>
          <w:numId w:val="2"/>
        </w:numPr>
        <w:jc w:val="both"/>
      </w:pPr>
      <w:r w:rsidRPr="0027794F">
        <w:t>Machinery, electrical equipment, pressurised equipment, equipment that emits radiation, equipment used at height</w:t>
      </w:r>
      <w:r w:rsidR="007572CE">
        <w:t>,</w:t>
      </w:r>
      <w:r w:rsidRPr="0027794F">
        <w:t xml:space="preserve"> etc.</w:t>
      </w:r>
    </w:p>
    <w:p w:rsidR="000D6AE8" w:rsidRPr="0027794F" w:rsidRDefault="000D6AE8" w:rsidP="000D6AE8">
      <w:pPr>
        <w:pStyle w:val="NoSpacing"/>
        <w:numPr>
          <w:ilvl w:val="0"/>
          <w:numId w:val="2"/>
        </w:numPr>
        <w:jc w:val="both"/>
      </w:pPr>
      <w:r w:rsidRPr="0027794F">
        <w:t>Equipment used in association with chemical, radioactive or biological agents</w:t>
      </w:r>
      <w:r w:rsidR="007572CE">
        <w:t>,</w:t>
      </w:r>
      <w:r w:rsidRPr="0027794F">
        <w:t xml:space="preserve"> etc.</w:t>
      </w:r>
    </w:p>
    <w:p w:rsidR="000D6AE8" w:rsidRPr="0027794F" w:rsidRDefault="000D6AE8" w:rsidP="000D6AE8">
      <w:pPr>
        <w:pStyle w:val="NoSpacing"/>
        <w:numPr>
          <w:ilvl w:val="0"/>
          <w:numId w:val="2"/>
        </w:numPr>
        <w:jc w:val="both"/>
      </w:pPr>
      <w:r w:rsidRPr="0027794F">
        <w:t xml:space="preserve">Equipment that is used in </w:t>
      </w:r>
      <w:r w:rsidR="00365945" w:rsidRPr="0027794F">
        <w:t xml:space="preserve">adverse conditions </w:t>
      </w:r>
      <w:r w:rsidRPr="0027794F">
        <w:t>including wet or explosive environments</w:t>
      </w:r>
      <w:r w:rsidR="007572CE">
        <w:t>,</w:t>
      </w:r>
      <w:r w:rsidRPr="0027794F">
        <w:t xml:space="preserve"> etc.</w:t>
      </w:r>
    </w:p>
    <w:p w:rsidR="000D6AE8" w:rsidRDefault="000D6AE8" w:rsidP="000D6AE8">
      <w:pPr>
        <w:pStyle w:val="NoSpacing"/>
        <w:ind w:left="720"/>
        <w:jc w:val="both"/>
      </w:pPr>
    </w:p>
    <w:p w:rsidR="000D6AE8" w:rsidRDefault="000D6AE8" w:rsidP="000D6AE8">
      <w:pPr>
        <w:pStyle w:val="NoSpacing"/>
        <w:jc w:val="both"/>
      </w:pPr>
      <w:r>
        <w:t>For most proprietary equipment, if recently purchased and used in low risk environments, no action will be needed, e.g. general office equipment, personal computers, etc.</w:t>
      </w:r>
    </w:p>
    <w:p w:rsidR="000D6AE8" w:rsidRDefault="000D6AE8" w:rsidP="000D6AE8">
      <w:pPr>
        <w:pStyle w:val="NoSpacing"/>
        <w:jc w:val="both"/>
      </w:pPr>
    </w:p>
    <w:p w:rsidR="000D6AE8" w:rsidRDefault="000D6AE8" w:rsidP="000D6AE8">
      <w:pPr>
        <w:pStyle w:val="NoSpacing"/>
        <w:jc w:val="both"/>
      </w:pPr>
      <w:r>
        <w:t>Fulfilment of these requirements will ensure compliance with The Provision and Use of Work</w:t>
      </w:r>
    </w:p>
    <w:p w:rsidR="000D6AE8" w:rsidRDefault="000D6AE8" w:rsidP="000D6AE8">
      <w:pPr>
        <w:pStyle w:val="NoSpacing"/>
        <w:jc w:val="both"/>
      </w:pPr>
      <w:r>
        <w:t xml:space="preserve">Equipment Regulations 1998 and </w:t>
      </w:r>
      <w:proofErr w:type="gramStart"/>
      <w:r w:rsidR="007572CE">
        <w:t>The</w:t>
      </w:r>
      <w:proofErr w:type="gramEnd"/>
      <w:r>
        <w:t xml:space="preserve"> Supply of Machinery (Safety) Regulations 1992.</w:t>
      </w:r>
    </w:p>
    <w:p w:rsidR="00776CD3" w:rsidRDefault="00776CD3" w:rsidP="00776CD3">
      <w:pPr>
        <w:pStyle w:val="NoSpacing"/>
      </w:pPr>
    </w:p>
    <w:p w:rsidR="00A740B7" w:rsidRDefault="00A740B7" w:rsidP="00776CD3">
      <w:pPr>
        <w:pStyle w:val="NoSpacing"/>
      </w:pPr>
      <w:r w:rsidRPr="0027794F">
        <w:t xml:space="preserve">The </w:t>
      </w:r>
      <w:r w:rsidR="00960A19" w:rsidRPr="0027794F">
        <w:t xml:space="preserve">University </w:t>
      </w:r>
      <w:r w:rsidRPr="0027794F">
        <w:t xml:space="preserve">document ‘Guidance on Equipment </w:t>
      </w:r>
      <w:r w:rsidR="007E126E" w:rsidRPr="0027794F">
        <w:t>Provided</w:t>
      </w:r>
      <w:r w:rsidRPr="0027794F">
        <w:t xml:space="preserve"> for </w:t>
      </w:r>
      <w:r w:rsidR="00092540" w:rsidRPr="0027794F">
        <w:t>U</w:t>
      </w:r>
      <w:r w:rsidRPr="0027794F">
        <w:t xml:space="preserve">se at Work </w:t>
      </w:r>
      <w:r>
        <w:t>GUIDANCE/1/EPUW/04’ should be read in conjunction with this form:</w:t>
      </w:r>
    </w:p>
    <w:p w:rsidR="00A740B7" w:rsidRDefault="00D16A25" w:rsidP="00A740B7">
      <w:pPr>
        <w:pStyle w:val="NoSpacing"/>
        <w:jc w:val="center"/>
      </w:pPr>
      <w:hyperlink r:id="rId6" w:history="1">
        <w:r w:rsidR="00A740B7" w:rsidRPr="00590C2B">
          <w:rPr>
            <w:rStyle w:val="Hyperlink"/>
          </w:rPr>
          <w:t>https://intranet.birmingham.ac.uk/hr/documents/public/hsu/hsuguidance/1epuw.pdf</w:t>
        </w:r>
      </w:hyperlink>
    </w:p>
    <w:p w:rsidR="00A740B7" w:rsidRDefault="00A740B7" w:rsidP="00776CD3">
      <w:pPr>
        <w:pStyle w:val="NoSpacing"/>
      </w:pPr>
    </w:p>
    <w:p w:rsidR="007474B4" w:rsidRPr="007474B4" w:rsidRDefault="007474B4" w:rsidP="007474B4">
      <w:pPr>
        <w:pStyle w:val="NoSpacing"/>
        <w:jc w:val="center"/>
        <w:rPr>
          <w:b/>
          <w:sz w:val="28"/>
          <w:szCs w:val="28"/>
        </w:rPr>
      </w:pPr>
      <w:r>
        <w:rPr>
          <w:b/>
          <w:sz w:val="28"/>
          <w:szCs w:val="28"/>
        </w:rPr>
        <w:t xml:space="preserve">Requirements and </w:t>
      </w:r>
      <w:r w:rsidRPr="007474B4">
        <w:rPr>
          <w:b/>
          <w:sz w:val="28"/>
          <w:szCs w:val="28"/>
        </w:rPr>
        <w:t>Modifications to Infrastructure</w:t>
      </w:r>
    </w:p>
    <w:p w:rsidR="007474B4" w:rsidRPr="007474B4" w:rsidRDefault="007474B4" w:rsidP="007474B4">
      <w:pPr>
        <w:pStyle w:val="NoSpacing"/>
        <w:jc w:val="center"/>
        <w:rPr>
          <w:b/>
        </w:rPr>
      </w:pPr>
    </w:p>
    <w:p w:rsidR="00776CD3" w:rsidRDefault="00776CD3" w:rsidP="007A280D">
      <w:pPr>
        <w:pStyle w:val="NoSpacing"/>
        <w:jc w:val="both"/>
      </w:pPr>
      <w:r>
        <w:t>M</w:t>
      </w:r>
      <w:r w:rsidRPr="00776CD3">
        <w:t xml:space="preserve">anufacturers or suppliers </w:t>
      </w:r>
      <w:r>
        <w:t xml:space="preserve">often </w:t>
      </w:r>
      <w:r w:rsidR="000D6AE8">
        <w:t xml:space="preserve">send out a </w:t>
      </w:r>
      <w:r w:rsidRPr="00776CD3">
        <w:t xml:space="preserve">‘pre- installation check list’ which puts all of the responsibility on the buyer to have everything in place </w:t>
      </w:r>
      <w:r w:rsidR="007403EB">
        <w:t>prior to the</w:t>
      </w:r>
      <w:r w:rsidRPr="00776CD3">
        <w:t xml:space="preserve"> </w:t>
      </w:r>
      <w:r>
        <w:t>commissioning engineers visit</w:t>
      </w:r>
      <w:r w:rsidRPr="00776CD3">
        <w:t xml:space="preserve">. </w:t>
      </w:r>
      <w:r>
        <w:t>The checklist can be ambiguous, t</w:t>
      </w:r>
      <w:r w:rsidRPr="00776CD3">
        <w:t xml:space="preserve">herefore it is strongly recommended that you ask for the Installation Engineer to attend site and </w:t>
      </w:r>
      <w:r w:rsidR="000D6AE8">
        <w:t xml:space="preserve">to </w:t>
      </w:r>
      <w:r w:rsidRPr="00776CD3">
        <w:t>go through the pre-in</w:t>
      </w:r>
      <w:r w:rsidR="00B06C75">
        <w:t>stallation check list with you.  It is advisable to do t</w:t>
      </w:r>
      <w:r w:rsidR="002B6C9E">
        <w:t>h</w:t>
      </w:r>
      <w:r w:rsidR="00B06C75">
        <w:t>is before making the</w:t>
      </w:r>
      <w:r w:rsidRPr="00776CD3">
        <w:t xml:space="preserve"> purchase as the cost of any extras could form part of any negotiated purchase </w:t>
      </w:r>
      <w:r w:rsidR="000B1476" w:rsidRPr="00776CD3">
        <w:t>deal.</w:t>
      </w:r>
    </w:p>
    <w:p w:rsidR="002B6C9E" w:rsidRDefault="002B6C9E" w:rsidP="007A280D">
      <w:pPr>
        <w:pStyle w:val="NoSpacing"/>
        <w:jc w:val="both"/>
      </w:pPr>
    </w:p>
    <w:p w:rsidR="002B6C9E" w:rsidRPr="002B6C9E" w:rsidRDefault="002B6C9E" w:rsidP="007A280D">
      <w:pPr>
        <w:pStyle w:val="NoSpacing"/>
        <w:jc w:val="both"/>
        <w:rPr>
          <w:b/>
        </w:rPr>
      </w:pPr>
      <w:r w:rsidRPr="002B6C9E">
        <w:rPr>
          <w:b/>
        </w:rPr>
        <w:lastRenderedPageBreak/>
        <w:t xml:space="preserve">The pre- installation check list and the installation manual will help you to collect the information required below, it is useful to request these from the outset – you will need both before making </w:t>
      </w:r>
      <w:r w:rsidR="000B1476">
        <w:rPr>
          <w:b/>
        </w:rPr>
        <w:t>a</w:t>
      </w:r>
      <w:r w:rsidRPr="002B6C9E">
        <w:rPr>
          <w:b/>
        </w:rPr>
        <w:t xml:space="preserve"> </w:t>
      </w:r>
      <w:r w:rsidR="000B1476" w:rsidRPr="002B6C9E">
        <w:rPr>
          <w:b/>
        </w:rPr>
        <w:t>purchase</w:t>
      </w:r>
      <w:r w:rsidRPr="002B6C9E">
        <w:rPr>
          <w:b/>
        </w:rPr>
        <w:t>.</w:t>
      </w:r>
    </w:p>
    <w:p w:rsidR="00B06C75" w:rsidRDefault="00B06C75" w:rsidP="007A280D">
      <w:pPr>
        <w:pStyle w:val="NoSpacing"/>
        <w:jc w:val="both"/>
      </w:pPr>
    </w:p>
    <w:p w:rsidR="007474B4" w:rsidRPr="000D6AE8" w:rsidRDefault="00B06C75" w:rsidP="000D6AE8">
      <w:pPr>
        <w:pStyle w:val="NoSpacing"/>
        <w:jc w:val="both"/>
      </w:pPr>
      <w:r>
        <w:t>You should bear in mind that if any</w:t>
      </w:r>
      <w:r w:rsidR="007D5CC8">
        <w:t xml:space="preserve"> alterations to the building </w:t>
      </w:r>
      <w:r w:rsidR="00E97AF3">
        <w:t xml:space="preserve">e.g. refurbishment, </w:t>
      </w:r>
      <w:r>
        <w:t xml:space="preserve">new build </w:t>
      </w:r>
      <w:r w:rsidR="00E97AF3">
        <w:t xml:space="preserve">or installation of utilities </w:t>
      </w:r>
      <w:r>
        <w:t>are required then it will need approval by Estates.  Small scale works can take weeks to months to arrange whereas larger projects can take up to a year to consult/design, tender and construct.</w:t>
      </w:r>
    </w:p>
    <w:p w:rsidR="00960A19" w:rsidRDefault="00960A19" w:rsidP="007474B4">
      <w:pPr>
        <w:pStyle w:val="NoSpacing"/>
        <w:jc w:val="center"/>
        <w:rPr>
          <w:b/>
          <w:sz w:val="28"/>
          <w:szCs w:val="28"/>
        </w:rPr>
      </w:pPr>
    </w:p>
    <w:p w:rsidR="007474B4" w:rsidRPr="007474B4" w:rsidRDefault="007474B4" w:rsidP="007474B4">
      <w:pPr>
        <w:pStyle w:val="NoSpacing"/>
        <w:jc w:val="center"/>
        <w:rPr>
          <w:b/>
          <w:sz w:val="28"/>
          <w:szCs w:val="28"/>
        </w:rPr>
      </w:pPr>
      <w:r w:rsidRPr="007474B4">
        <w:rPr>
          <w:b/>
          <w:sz w:val="28"/>
          <w:szCs w:val="28"/>
        </w:rPr>
        <w:t>Risk Assessment and Standard Operating Procedures</w:t>
      </w:r>
    </w:p>
    <w:p w:rsidR="007474B4" w:rsidRDefault="007474B4" w:rsidP="007474B4">
      <w:pPr>
        <w:pStyle w:val="NoSpacing"/>
        <w:rPr>
          <w:b/>
        </w:rPr>
      </w:pPr>
    </w:p>
    <w:p w:rsidR="007474B4" w:rsidRPr="007474B4" w:rsidRDefault="000B1476" w:rsidP="007A280D">
      <w:pPr>
        <w:pStyle w:val="NoSpacing"/>
        <w:jc w:val="both"/>
      </w:pPr>
      <w:r>
        <w:t>Risk assessment and safe operation</w:t>
      </w:r>
      <w:r w:rsidR="007474B4" w:rsidRPr="007474B4">
        <w:t xml:space="preserve"> should be considered now</w:t>
      </w:r>
      <w:r w:rsidR="007A280D">
        <w:t>;</w:t>
      </w:r>
      <w:r w:rsidR="007474B4" w:rsidRPr="007474B4">
        <w:t xml:space="preserve"> one or more risk assessments and a standard operating procedure will need to be completed before the equipment is first used.  Training should be provided by a competent person and a record of trained users maintained.</w:t>
      </w:r>
    </w:p>
    <w:p w:rsidR="007474B4" w:rsidRDefault="007474B4" w:rsidP="00B06C75">
      <w:pPr>
        <w:pStyle w:val="NoSpacing"/>
      </w:pPr>
    </w:p>
    <w:p w:rsidR="007474B4" w:rsidRPr="007474B4" w:rsidRDefault="00A740B7" w:rsidP="007474B4">
      <w:pPr>
        <w:pStyle w:val="NoSpacing"/>
        <w:jc w:val="center"/>
        <w:rPr>
          <w:b/>
          <w:sz w:val="28"/>
          <w:szCs w:val="28"/>
        </w:rPr>
      </w:pPr>
      <w:r>
        <w:rPr>
          <w:b/>
          <w:sz w:val="28"/>
          <w:szCs w:val="28"/>
        </w:rPr>
        <w:t>Issues for Consideration</w:t>
      </w:r>
    </w:p>
    <w:p w:rsidR="007474B4" w:rsidRPr="007474B4" w:rsidRDefault="007474B4" w:rsidP="007474B4">
      <w:pPr>
        <w:pStyle w:val="NoSpacing"/>
        <w:jc w:val="center"/>
        <w:rPr>
          <w:b/>
        </w:rPr>
      </w:pPr>
    </w:p>
    <w:p w:rsidR="00F342A8" w:rsidRPr="007474B4" w:rsidRDefault="00F342A8" w:rsidP="007A280D">
      <w:pPr>
        <w:pStyle w:val="NoSpacing"/>
        <w:jc w:val="both"/>
      </w:pPr>
      <w:r w:rsidRPr="007474B4">
        <w:t xml:space="preserve">Once completed this form must be discussed with your Local Technical Manager and Health and Safety Coordinator before placing </w:t>
      </w:r>
      <w:r w:rsidR="000B1476">
        <w:t>an</w:t>
      </w:r>
      <w:r w:rsidRPr="007474B4">
        <w:t xml:space="preserve"> order.  If you do not do this you may find it difficult</w:t>
      </w:r>
      <w:r w:rsidR="00E55BBC" w:rsidRPr="007474B4">
        <w:t>/impossible</w:t>
      </w:r>
      <w:r w:rsidRPr="007474B4">
        <w:t xml:space="preserve"> to commission the equipment</w:t>
      </w:r>
      <w:r w:rsidR="000B1476">
        <w:t xml:space="preserve"> once it arrives on site</w:t>
      </w:r>
      <w:r w:rsidR="00E55BBC" w:rsidRPr="007474B4">
        <w:t>.</w:t>
      </w:r>
    </w:p>
    <w:p w:rsidR="00776CD3" w:rsidRDefault="00776CD3" w:rsidP="0037613F">
      <w:pPr>
        <w:pStyle w:val="NoSpacing"/>
        <w:rPr>
          <w:b/>
        </w:rPr>
      </w:pPr>
    </w:p>
    <w:p w:rsidR="007403EB" w:rsidRDefault="007403EB" w:rsidP="0037613F">
      <w:pPr>
        <w:pStyle w:val="NoSpacing"/>
        <w:rPr>
          <w:b/>
        </w:rPr>
      </w:pPr>
    </w:p>
    <w:p w:rsidR="007403EB" w:rsidRDefault="007403EB" w:rsidP="0037613F">
      <w:pPr>
        <w:pStyle w:val="NoSpacing"/>
        <w:rPr>
          <w:b/>
        </w:rPr>
      </w:pPr>
    </w:p>
    <w:tbl>
      <w:tblPr>
        <w:tblStyle w:val="TableGrid"/>
        <w:tblW w:w="0" w:type="auto"/>
        <w:tblLook w:val="04A0" w:firstRow="1" w:lastRow="0" w:firstColumn="1" w:lastColumn="0" w:noHBand="0" w:noVBand="1"/>
      </w:tblPr>
      <w:tblGrid>
        <w:gridCol w:w="4621"/>
        <w:gridCol w:w="4621"/>
      </w:tblGrid>
      <w:tr w:rsidR="00C1074C" w:rsidTr="00FE3774">
        <w:tc>
          <w:tcPr>
            <w:tcW w:w="9242" w:type="dxa"/>
            <w:gridSpan w:val="2"/>
          </w:tcPr>
          <w:p w:rsidR="00C1074C" w:rsidRDefault="00C1074C" w:rsidP="00C1074C">
            <w:pPr>
              <w:pStyle w:val="NoSpacing"/>
              <w:jc w:val="center"/>
              <w:rPr>
                <w:b/>
              </w:rPr>
            </w:pPr>
            <w:r w:rsidRPr="007A6A93">
              <w:rPr>
                <w:b/>
              </w:rPr>
              <w:t>Information about the equipment</w:t>
            </w:r>
          </w:p>
        </w:tc>
      </w:tr>
      <w:tr w:rsidR="00C1074C" w:rsidTr="00C1074C">
        <w:tc>
          <w:tcPr>
            <w:tcW w:w="4621" w:type="dxa"/>
          </w:tcPr>
          <w:p w:rsidR="00C1074C" w:rsidRPr="00C1074C" w:rsidRDefault="00C1074C" w:rsidP="0037613F">
            <w:pPr>
              <w:pStyle w:val="NoSpacing"/>
            </w:pPr>
            <w:r>
              <w:t>Name of Equipment:</w:t>
            </w:r>
          </w:p>
        </w:tc>
        <w:tc>
          <w:tcPr>
            <w:tcW w:w="4621" w:type="dxa"/>
          </w:tcPr>
          <w:p w:rsidR="00C1074C" w:rsidRDefault="00C1074C" w:rsidP="0037613F">
            <w:pPr>
              <w:pStyle w:val="NoSpacing"/>
              <w:rPr>
                <w:b/>
              </w:rPr>
            </w:pPr>
          </w:p>
          <w:p w:rsidR="007A280D" w:rsidRDefault="007A280D" w:rsidP="0037613F">
            <w:pPr>
              <w:pStyle w:val="NoSpacing"/>
              <w:rPr>
                <w:b/>
              </w:rPr>
            </w:pPr>
          </w:p>
        </w:tc>
      </w:tr>
      <w:tr w:rsidR="00C1074C" w:rsidTr="00C1074C">
        <w:tc>
          <w:tcPr>
            <w:tcW w:w="4621" w:type="dxa"/>
          </w:tcPr>
          <w:p w:rsidR="00C1074C" w:rsidRPr="00C1074C" w:rsidRDefault="00C1074C" w:rsidP="0037613F">
            <w:pPr>
              <w:pStyle w:val="NoSpacing"/>
            </w:pPr>
            <w:r>
              <w:t>Name of supplier:</w:t>
            </w:r>
          </w:p>
        </w:tc>
        <w:tc>
          <w:tcPr>
            <w:tcW w:w="4621" w:type="dxa"/>
          </w:tcPr>
          <w:p w:rsidR="00C1074C" w:rsidRDefault="00C1074C" w:rsidP="0037613F">
            <w:pPr>
              <w:pStyle w:val="NoSpacing"/>
              <w:rPr>
                <w:b/>
              </w:rPr>
            </w:pPr>
          </w:p>
          <w:p w:rsidR="007A280D" w:rsidRDefault="007A280D" w:rsidP="0037613F">
            <w:pPr>
              <w:pStyle w:val="NoSpacing"/>
              <w:rPr>
                <w:b/>
              </w:rPr>
            </w:pPr>
          </w:p>
        </w:tc>
      </w:tr>
      <w:tr w:rsidR="00C1074C" w:rsidTr="00C1074C">
        <w:tc>
          <w:tcPr>
            <w:tcW w:w="4621" w:type="dxa"/>
          </w:tcPr>
          <w:p w:rsidR="00C1074C" w:rsidRPr="00C1074C" w:rsidRDefault="00C1074C" w:rsidP="0037613F">
            <w:pPr>
              <w:pStyle w:val="NoSpacing"/>
            </w:pPr>
            <w:r>
              <w:t>Who is funding the equipment (EPSRC etc.)?</w:t>
            </w:r>
          </w:p>
        </w:tc>
        <w:tc>
          <w:tcPr>
            <w:tcW w:w="4621" w:type="dxa"/>
          </w:tcPr>
          <w:p w:rsidR="00C1074C" w:rsidRDefault="00C1074C" w:rsidP="0037613F">
            <w:pPr>
              <w:pStyle w:val="NoSpacing"/>
              <w:rPr>
                <w:b/>
              </w:rPr>
            </w:pPr>
          </w:p>
          <w:p w:rsidR="007A280D" w:rsidRDefault="007A280D" w:rsidP="0037613F">
            <w:pPr>
              <w:pStyle w:val="NoSpacing"/>
              <w:rPr>
                <w:b/>
              </w:rPr>
            </w:pPr>
          </w:p>
        </w:tc>
      </w:tr>
      <w:tr w:rsidR="00375DEC" w:rsidTr="00C1074C">
        <w:tc>
          <w:tcPr>
            <w:tcW w:w="4621" w:type="dxa"/>
          </w:tcPr>
          <w:p w:rsidR="00375DEC" w:rsidRDefault="00375DEC" w:rsidP="0037613F">
            <w:pPr>
              <w:pStyle w:val="NoSpacing"/>
            </w:pPr>
            <w:r>
              <w:t>Purpose/function of equipment:</w:t>
            </w:r>
          </w:p>
        </w:tc>
        <w:tc>
          <w:tcPr>
            <w:tcW w:w="4621" w:type="dxa"/>
          </w:tcPr>
          <w:p w:rsidR="00375DEC" w:rsidRDefault="00375DEC" w:rsidP="0037613F">
            <w:pPr>
              <w:pStyle w:val="NoSpacing"/>
              <w:rPr>
                <w:b/>
              </w:rPr>
            </w:pPr>
          </w:p>
          <w:p w:rsidR="00375DEC" w:rsidRDefault="00375DEC" w:rsidP="0037613F">
            <w:pPr>
              <w:pStyle w:val="NoSpacing"/>
              <w:rPr>
                <w:b/>
              </w:rPr>
            </w:pPr>
          </w:p>
          <w:p w:rsidR="00375DEC" w:rsidRDefault="00375DEC" w:rsidP="0037613F">
            <w:pPr>
              <w:pStyle w:val="NoSpacing"/>
              <w:rPr>
                <w:b/>
              </w:rPr>
            </w:pPr>
          </w:p>
          <w:p w:rsidR="007A280D" w:rsidRDefault="007A280D" w:rsidP="0037613F">
            <w:pPr>
              <w:pStyle w:val="NoSpacing"/>
              <w:rPr>
                <w:b/>
              </w:rPr>
            </w:pPr>
          </w:p>
        </w:tc>
      </w:tr>
    </w:tbl>
    <w:p w:rsidR="00C1074C" w:rsidRDefault="00C1074C" w:rsidP="0037613F">
      <w:pPr>
        <w:pStyle w:val="NoSpacing"/>
        <w:rPr>
          <w:b/>
        </w:rPr>
      </w:pPr>
    </w:p>
    <w:tbl>
      <w:tblPr>
        <w:tblStyle w:val="TableGrid"/>
        <w:tblW w:w="0" w:type="auto"/>
        <w:tblLook w:val="04A0" w:firstRow="1" w:lastRow="0" w:firstColumn="1" w:lastColumn="0" w:noHBand="0" w:noVBand="1"/>
      </w:tblPr>
      <w:tblGrid>
        <w:gridCol w:w="4621"/>
        <w:gridCol w:w="4621"/>
      </w:tblGrid>
      <w:tr w:rsidR="00C1074C" w:rsidTr="00C1074C">
        <w:tc>
          <w:tcPr>
            <w:tcW w:w="4621" w:type="dxa"/>
          </w:tcPr>
          <w:p w:rsidR="00C1074C" w:rsidRPr="00C1074C" w:rsidRDefault="00C1074C" w:rsidP="0037613F">
            <w:pPr>
              <w:pStyle w:val="NoSpacing"/>
            </w:pPr>
            <w:r>
              <w:t>Proposed location:</w:t>
            </w:r>
          </w:p>
        </w:tc>
        <w:tc>
          <w:tcPr>
            <w:tcW w:w="4621" w:type="dxa"/>
          </w:tcPr>
          <w:p w:rsidR="00C1074C" w:rsidRDefault="00C1074C" w:rsidP="0037613F">
            <w:pPr>
              <w:pStyle w:val="NoSpacing"/>
              <w:rPr>
                <w:b/>
              </w:rPr>
            </w:pPr>
          </w:p>
          <w:p w:rsidR="007A280D" w:rsidRDefault="007A280D" w:rsidP="0037613F">
            <w:pPr>
              <w:pStyle w:val="NoSpacing"/>
              <w:rPr>
                <w:b/>
              </w:rPr>
            </w:pPr>
          </w:p>
        </w:tc>
      </w:tr>
    </w:tbl>
    <w:p w:rsidR="0037613F" w:rsidRDefault="0037613F" w:rsidP="0037613F">
      <w:pPr>
        <w:pStyle w:val="NoSpacing"/>
        <w:rPr>
          <w:b/>
        </w:rPr>
      </w:pPr>
    </w:p>
    <w:p w:rsidR="00A26AEF" w:rsidRPr="00A26AEF" w:rsidRDefault="00A26AEF" w:rsidP="0037613F">
      <w:pPr>
        <w:pStyle w:val="NoSpacing"/>
      </w:pPr>
      <w:r>
        <w:t>Please ask the supplier to confirm/supply the following before purchase.</w:t>
      </w:r>
    </w:p>
    <w:tbl>
      <w:tblPr>
        <w:tblStyle w:val="TableGrid"/>
        <w:tblW w:w="0" w:type="auto"/>
        <w:tblLook w:val="04A0" w:firstRow="1" w:lastRow="0" w:firstColumn="1" w:lastColumn="0" w:noHBand="0" w:noVBand="1"/>
      </w:tblPr>
      <w:tblGrid>
        <w:gridCol w:w="4621"/>
        <w:gridCol w:w="4621"/>
      </w:tblGrid>
      <w:tr w:rsidR="00A26AEF" w:rsidTr="00A26AEF">
        <w:tc>
          <w:tcPr>
            <w:tcW w:w="4621" w:type="dxa"/>
          </w:tcPr>
          <w:p w:rsidR="00A26AEF" w:rsidRPr="0027794F" w:rsidRDefault="00960A19" w:rsidP="00960A19">
            <w:pPr>
              <w:pStyle w:val="NoSpacing"/>
            </w:pPr>
            <w:r w:rsidRPr="0027794F">
              <w:t>Does the equipment comply with current legislation and standards?</w:t>
            </w:r>
          </w:p>
        </w:tc>
        <w:tc>
          <w:tcPr>
            <w:tcW w:w="4621" w:type="dxa"/>
          </w:tcPr>
          <w:p w:rsidR="00A26AEF" w:rsidRDefault="00A26AEF" w:rsidP="0037613F">
            <w:pPr>
              <w:pStyle w:val="NoSpacing"/>
              <w:rPr>
                <w:b/>
              </w:rPr>
            </w:pPr>
          </w:p>
        </w:tc>
      </w:tr>
      <w:tr w:rsidR="00960A19" w:rsidTr="00384D5F">
        <w:tc>
          <w:tcPr>
            <w:tcW w:w="4621" w:type="dxa"/>
          </w:tcPr>
          <w:p w:rsidR="00960A19" w:rsidRPr="002B6C9E" w:rsidRDefault="007D5CC8" w:rsidP="00960A19">
            <w:pPr>
              <w:pStyle w:val="NoSpacing"/>
            </w:pPr>
            <w:r>
              <w:t>Is</w:t>
            </w:r>
            <w:r w:rsidR="00960A19">
              <w:t xml:space="preserve"> the equipment CE marked?</w:t>
            </w:r>
          </w:p>
        </w:tc>
        <w:tc>
          <w:tcPr>
            <w:tcW w:w="4621" w:type="dxa"/>
          </w:tcPr>
          <w:p w:rsidR="00960A19" w:rsidRDefault="00960A19" w:rsidP="00384D5F">
            <w:pPr>
              <w:pStyle w:val="NoSpacing"/>
              <w:rPr>
                <w:b/>
              </w:rPr>
            </w:pPr>
          </w:p>
        </w:tc>
      </w:tr>
      <w:tr w:rsidR="00A26AEF" w:rsidTr="00A26AEF">
        <w:tc>
          <w:tcPr>
            <w:tcW w:w="4621" w:type="dxa"/>
          </w:tcPr>
          <w:p w:rsidR="00A26AEF" w:rsidRPr="002B6C9E" w:rsidRDefault="002B6C9E" w:rsidP="0037613F">
            <w:pPr>
              <w:pStyle w:val="NoSpacing"/>
            </w:pPr>
            <w:r>
              <w:t>If the equipment is second hand have any modifications been made since CE marking?</w:t>
            </w:r>
          </w:p>
        </w:tc>
        <w:tc>
          <w:tcPr>
            <w:tcW w:w="4621" w:type="dxa"/>
          </w:tcPr>
          <w:p w:rsidR="00A26AEF" w:rsidRDefault="00A26AEF" w:rsidP="0037613F">
            <w:pPr>
              <w:pStyle w:val="NoSpacing"/>
              <w:rPr>
                <w:b/>
              </w:rPr>
            </w:pPr>
          </w:p>
        </w:tc>
      </w:tr>
      <w:tr w:rsidR="00A26AEF" w:rsidTr="00A26AEF">
        <w:tc>
          <w:tcPr>
            <w:tcW w:w="4621" w:type="dxa"/>
          </w:tcPr>
          <w:p w:rsidR="00A26AEF" w:rsidRPr="002B6C9E" w:rsidRDefault="002B6C9E" w:rsidP="002B6C9E">
            <w:pPr>
              <w:pStyle w:val="NoSpacing"/>
            </w:pPr>
            <w:r>
              <w:t>Will a pre-installation checklist be provided?</w:t>
            </w:r>
            <w:r w:rsidR="00375DEC">
              <w:t xml:space="preserve">  Please request this now.</w:t>
            </w:r>
          </w:p>
        </w:tc>
        <w:tc>
          <w:tcPr>
            <w:tcW w:w="4621" w:type="dxa"/>
          </w:tcPr>
          <w:p w:rsidR="00A26AEF" w:rsidRDefault="00A26AEF" w:rsidP="0037613F">
            <w:pPr>
              <w:pStyle w:val="NoSpacing"/>
              <w:rPr>
                <w:b/>
              </w:rPr>
            </w:pPr>
          </w:p>
        </w:tc>
      </w:tr>
      <w:tr w:rsidR="00A26AEF" w:rsidTr="00A26AEF">
        <w:tc>
          <w:tcPr>
            <w:tcW w:w="4621" w:type="dxa"/>
          </w:tcPr>
          <w:p w:rsidR="00A26AEF" w:rsidRDefault="002B6C9E" w:rsidP="0037613F">
            <w:pPr>
              <w:pStyle w:val="NoSpacing"/>
            </w:pPr>
            <w:r w:rsidRPr="002B6C9E">
              <w:t>Will an installation manual be provided?</w:t>
            </w:r>
          </w:p>
          <w:p w:rsidR="00375DEC" w:rsidRPr="002B6C9E" w:rsidRDefault="00375DEC" w:rsidP="0037613F">
            <w:pPr>
              <w:pStyle w:val="NoSpacing"/>
            </w:pPr>
            <w:r>
              <w:t>Please request this now.</w:t>
            </w:r>
          </w:p>
        </w:tc>
        <w:tc>
          <w:tcPr>
            <w:tcW w:w="4621" w:type="dxa"/>
          </w:tcPr>
          <w:p w:rsidR="00A26AEF" w:rsidRDefault="00A26AEF" w:rsidP="0037613F">
            <w:pPr>
              <w:pStyle w:val="NoSpacing"/>
              <w:rPr>
                <w:b/>
              </w:rPr>
            </w:pPr>
          </w:p>
        </w:tc>
      </w:tr>
    </w:tbl>
    <w:p w:rsidR="002B6C9E" w:rsidRDefault="002B6C9E" w:rsidP="0037613F">
      <w:pPr>
        <w:pStyle w:val="NoSpacing"/>
      </w:pPr>
    </w:p>
    <w:p w:rsidR="00E97AF3" w:rsidRDefault="00E97AF3" w:rsidP="0037613F">
      <w:pPr>
        <w:pStyle w:val="NoSpacing"/>
      </w:pPr>
    </w:p>
    <w:tbl>
      <w:tblPr>
        <w:tblStyle w:val="TableGrid"/>
        <w:tblW w:w="0" w:type="auto"/>
        <w:tblLook w:val="04A0" w:firstRow="1" w:lastRow="0" w:firstColumn="1" w:lastColumn="0" w:noHBand="0" w:noVBand="1"/>
      </w:tblPr>
      <w:tblGrid>
        <w:gridCol w:w="4621"/>
        <w:gridCol w:w="4621"/>
      </w:tblGrid>
      <w:tr w:rsidR="002B6C9E" w:rsidTr="00D75560">
        <w:tc>
          <w:tcPr>
            <w:tcW w:w="9242" w:type="dxa"/>
            <w:gridSpan w:val="2"/>
          </w:tcPr>
          <w:p w:rsidR="002B6C9E" w:rsidRPr="00F342A8" w:rsidRDefault="00A740B7" w:rsidP="00A740B7">
            <w:pPr>
              <w:pStyle w:val="NoSpacing"/>
              <w:jc w:val="center"/>
              <w:rPr>
                <w:b/>
              </w:rPr>
            </w:pPr>
            <w:r>
              <w:rPr>
                <w:b/>
              </w:rPr>
              <w:lastRenderedPageBreak/>
              <w:t>Location</w:t>
            </w:r>
            <w:r w:rsidR="00F342A8">
              <w:rPr>
                <w:b/>
              </w:rPr>
              <w:t xml:space="preserve"> requirements</w:t>
            </w:r>
          </w:p>
        </w:tc>
      </w:tr>
      <w:tr w:rsidR="002B6C9E" w:rsidTr="002B6C9E">
        <w:tc>
          <w:tcPr>
            <w:tcW w:w="4621" w:type="dxa"/>
          </w:tcPr>
          <w:p w:rsidR="002B6C9E" w:rsidRDefault="00E55BBC" w:rsidP="007A280D">
            <w:pPr>
              <w:pStyle w:val="NoSpacing"/>
            </w:pPr>
            <w:r>
              <w:t xml:space="preserve">Size of the room – is the room/lab large enough to house the </w:t>
            </w:r>
            <w:r w:rsidR="007A280D">
              <w:t xml:space="preserve">equipment and </w:t>
            </w:r>
            <w:r>
              <w:t xml:space="preserve">ancillary </w:t>
            </w:r>
            <w:r w:rsidR="007A280D">
              <w:t>items</w:t>
            </w:r>
            <w:r>
              <w:t>?</w:t>
            </w:r>
          </w:p>
        </w:tc>
        <w:tc>
          <w:tcPr>
            <w:tcW w:w="4621" w:type="dxa"/>
          </w:tcPr>
          <w:p w:rsidR="002B6C9E" w:rsidRDefault="002B6C9E" w:rsidP="0037613F">
            <w:pPr>
              <w:pStyle w:val="NoSpacing"/>
            </w:pPr>
          </w:p>
        </w:tc>
      </w:tr>
      <w:tr w:rsidR="002B6C9E" w:rsidTr="002B6C9E">
        <w:tc>
          <w:tcPr>
            <w:tcW w:w="4621" w:type="dxa"/>
          </w:tcPr>
          <w:p w:rsidR="002B6C9E" w:rsidRDefault="00E55BBC" w:rsidP="007A280D">
            <w:pPr>
              <w:pStyle w:val="NoSpacing"/>
            </w:pPr>
            <w:r>
              <w:t xml:space="preserve">Floor Loading – what is the weight of the </w:t>
            </w:r>
            <w:r w:rsidR="007A280D">
              <w:t>equipment</w:t>
            </w:r>
            <w:r>
              <w:t xml:space="preserve">, will the floor need to be reinforced or </w:t>
            </w:r>
            <w:r w:rsidR="007A280D">
              <w:t>is a</w:t>
            </w:r>
            <w:r>
              <w:t xml:space="preserve"> vibration free floor</w:t>
            </w:r>
            <w:r w:rsidR="007A280D">
              <w:t xml:space="preserve"> required</w:t>
            </w:r>
            <w:r>
              <w:t>?</w:t>
            </w:r>
          </w:p>
        </w:tc>
        <w:tc>
          <w:tcPr>
            <w:tcW w:w="4621" w:type="dxa"/>
          </w:tcPr>
          <w:p w:rsidR="002B6C9E" w:rsidRDefault="002B6C9E" w:rsidP="0037613F">
            <w:pPr>
              <w:pStyle w:val="NoSpacing"/>
            </w:pPr>
          </w:p>
        </w:tc>
      </w:tr>
      <w:tr w:rsidR="002B6C9E" w:rsidTr="002B6C9E">
        <w:tc>
          <w:tcPr>
            <w:tcW w:w="4621" w:type="dxa"/>
          </w:tcPr>
          <w:p w:rsidR="002B6C9E" w:rsidRDefault="00E55BBC" w:rsidP="0037613F">
            <w:pPr>
              <w:pStyle w:val="NoSpacing"/>
            </w:pPr>
            <w:r>
              <w:t>Lighting – Is the lighting</w:t>
            </w:r>
            <w:r w:rsidR="00375DEC">
              <w:t xml:space="preserve"> sufficient for people to work, are filters required etc.</w:t>
            </w:r>
          </w:p>
        </w:tc>
        <w:tc>
          <w:tcPr>
            <w:tcW w:w="4621" w:type="dxa"/>
          </w:tcPr>
          <w:p w:rsidR="002B6C9E" w:rsidRDefault="002B6C9E" w:rsidP="0037613F">
            <w:pPr>
              <w:pStyle w:val="NoSpacing"/>
            </w:pPr>
          </w:p>
        </w:tc>
      </w:tr>
      <w:tr w:rsidR="002B6C9E" w:rsidTr="002B6C9E">
        <w:tc>
          <w:tcPr>
            <w:tcW w:w="4621" w:type="dxa"/>
          </w:tcPr>
          <w:p w:rsidR="002B6C9E" w:rsidRDefault="00E55BBC" w:rsidP="0037613F">
            <w:pPr>
              <w:pStyle w:val="NoSpacing"/>
            </w:pPr>
            <w:r>
              <w:t>Security – is a standard key lock sufficient or is swipe card access required</w:t>
            </w:r>
            <w:r w:rsidR="00375DEC">
              <w:t xml:space="preserve"> for H&amp;S reasons</w:t>
            </w:r>
            <w:r>
              <w:t>?</w:t>
            </w:r>
          </w:p>
        </w:tc>
        <w:tc>
          <w:tcPr>
            <w:tcW w:w="4621" w:type="dxa"/>
          </w:tcPr>
          <w:p w:rsidR="002B6C9E" w:rsidRDefault="002B6C9E" w:rsidP="0037613F">
            <w:pPr>
              <w:pStyle w:val="NoSpacing"/>
            </w:pPr>
          </w:p>
        </w:tc>
      </w:tr>
      <w:tr w:rsidR="002B6C9E" w:rsidTr="002B6C9E">
        <w:tc>
          <w:tcPr>
            <w:tcW w:w="4621" w:type="dxa"/>
          </w:tcPr>
          <w:p w:rsidR="002B6C9E" w:rsidRDefault="00E55BBC" w:rsidP="0037613F">
            <w:pPr>
              <w:pStyle w:val="NoSpacing"/>
            </w:pPr>
            <w:r>
              <w:t>Decoration – Painting of the walls, new carpet or special floor covering and furniture</w:t>
            </w:r>
            <w:r w:rsidR="00375DEC">
              <w:t xml:space="preserve"> required?</w:t>
            </w:r>
          </w:p>
        </w:tc>
        <w:tc>
          <w:tcPr>
            <w:tcW w:w="4621" w:type="dxa"/>
          </w:tcPr>
          <w:p w:rsidR="002B6C9E" w:rsidRDefault="002B6C9E" w:rsidP="0037613F">
            <w:pPr>
              <w:pStyle w:val="NoSpacing"/>
            </w:pPr>
          </w:p>
        </w:tc>
      </w:tr>
      <w:tr w:rsidR="002B6C9E" w:rsidTr="002B6C9E">
        <w:tc>
          <w:tcPr>
            <w:tcW w:w="4621" w:type="dxa"/>
          </w:tcPr>
          <w:p w:rsidR="002B6C9E" w:rsidRDefault="00E55BBC" w:rsidP="007A280D">
            <w:pPr>
              <w:pStyle w:val="NoSpacing"/>
            </w:pPr>
            <w:r>
              <w:t xml:space="preserve">Benching – Will there be a requirement for laboratory benching, </w:t>
            </w:r>
            <w:r w:rsidR="007A280D">
              <w:t xml:space="preserve">chemical </w:t>
            </w:r>
            <w:r w:rsidR="009C3518">
              <w:t>resistant</w:t>
            </w:r>
            <w:r w:rsidR="00375DEC">
              <w:t>?</w:t>
            </w:r>
          </w:p>
        </w:tc>
        <w:tc>
          <w:tcPr>
            <w:tcW w:w="4621" w:type="dxa"/>
          </w:tcPr>
          <w:p w:rsidR="002B6C9E" w:rsidRDefault="002B6C9E" w:rsidP="0037613F">
            <w:pPr>
              <w:pStyle w:val="NoSpacing"/>
            </w:pPr>
          </w:p>
        </w:tc>
      </w:tr>
      <w:tr w:rsidR="00E55BBC" w:rsidTr="00E55BBC">
        <w:tc>
          <w:tcPr>
            <w:tcW w:w="4621" w:type="dxa"/>
          </w:tcPr>
          <w:p w:rsidR="00E55BBC" w:rsidRDefault="00E55BBC" w:rsidP="007A280D">
            <w:pPr>
              <w:pStyle w:val="NoSpacing"/>
            </w:pPr>
            <w:r>
              <w:t>Data Points – How many data points will be required</w:t>
            </w:r>
            <w:r w:rsidR="007A280D">
              <w:t>?</w:t>
            </w:r>
          </w:p>
        </w:tc>
        <w:tc>
          <w:tcPr>
            <w:tcW w:w="4621" w:type="dxa"/>
          </w:tcPr>
          <w:p w:rsidR="00E55BBC" w:rsidRDefault="00E55BBC" w:rsidP="00EA768A">
            <w:pPr>
              <w:pStyle w:val="NoSpacing"/>
            </w:pPr>
          </w:p>
        </w:tc>
      </w:tr>
      <w:tr w:rsidR="00E55BBC" w:rsidTr="00E55BBC">
        <w:tc>
          <w:tcPr>
            <w:tcW w:w="4621" w:type="dxa"/>
          </w:tcPr>
          <w:p w:rsidR="00E55BBC" w:rsidRDefault="00E55BBC" w:rsidP="007A280D">
            <w:pPr>
              <w:pStyle w:val="NoSpacing"/>
            </w:pPr>
            <w:r>
              <w:t>Telephone Point – will there be a requirement for a telephone point</w:t>
            </w:r>
            <w:r w:rsidR="007A280D">
              <w:t>?</w:t>
            </w:r>
            <w:r>
              <w:t xml:space="preserve"> </w:t>
            </w:r>
          </w:p>
        </w:tc>
        <w:tc>
          <w:tcPr>
            <w:tcW w:w="4621" w:type="dxa"/>
          </w:tcPr>
          <w:p w:rsidR="00E55BBC" w:rsidRDefault="00E55BBC" w:rsidP="00EA768A">
            <w:pPr>
              <w:pStyle w:val="NoSpacing"/>
            </w:pPr>
          </w:p>
        </w:tc>
      </w:tr>
      <w:tr w:rsidR="000D6AE8" w:rsidTr="00E55BBC">
        <w:tc>
          <w:tcPr>
            <w:tcW w:w="4621" w:type="dxa"/>
          </w:tcPr>
          <w:p w:rsidR="000D6AE8" w:rsidRDefault="000D6AE8" w:rsidP="007A280D">
            <w:pPr>
              <w:pStyle w:val="NoSpacing"/>
            </w:pPr>
            <w:r>
              <w:t>Are there any noise considerations?  Will sound proofing and/or PPE be required?</w:t>
            </w:r>
          </w:p>
        </w:tc>
        <w:tc>
          <w:tcPr>
            <w:tcW w:w="4621" w:type="dxa"/>
          </w:tcPr>
          <w:p w:rsidR="000D6AE8" w:rsidRDefault="000D6AE8" w:rsidP="00EA768A">
            <w:pPr>
              <w:pStyle w:val="NoSpacing"/>
            </w:pPr>
          </w:p>
        </w:tc>
      </w:tr>
    </w:tbl>
    <w:p w:rsidR="002A0283" w:rsidRDefault="002A0283" w:rsidP="002A0283">
      <w:pPr>
        <w:pStyle w:val="NoSpacing"/>
      </w:pPr>
    </w:p>
    <w:p w:rsidR="00E55BBC" w:rsidRDefault="00E55BBC" w:rsidP="002A0283">
      <w:pPr>
        <w:pStyle w:val="NoSpacing"/>
      </w:pPr>
    </w:p>
    <w:tbl>
      <w:tblPr>
        <w:tblStyle w:val="TableGrid"/>
        <w:tblW w:w="0" w:type="auto"/>
        <w:tblLook w:val="04A0" w:firstRow="1" w:lastRow="0" w:firstColumn="1" w:lastColumn="0" w:noHBand="0" w:noVBand="1"/>
      </w:tblPr>
      <w:tblGrid>
        <w:gridCol w:w="4621"/>
        <w:gridCol w:w="4621"/>
      </w:tblGrid>
      <w:tr w:rsidR="00E55BBC" w:rsidTr="008E3E09">
        <w:tc>
          <w:tcPr>
            <w:tcW w:w="9242" w:type="dxa"/>
            <w:gridSpan w:val="2"/>
          </w:tcPr>
          <w:p w:rsidR="00E55BBC" w:rsidRPr="00E55BBC" w:rsidRDefault="00E55BBC" w:rsidP="00E55BBC">
            <w:pPr>
              <w:pStyle w:val="NoSpacing"/>
              <w:jc w:val="center"/>
              <w:rPr>
                <w:b/>
              </w:rPr>
            </w:pPr>
            <w:r w:rsidRPr="007A6A93">
              <w:rPr>
                <w:b/>
              </w:rPr>
              <w:t>Equipment</w:t>
            </w:r>
            <w:r>
              <w:rPr>
                <w:b/>
              </w:rPr>
              <w:t xml:space="preserve"> requirements</w:t>
            </w:r>
          </w:p>
        </w:tc>
      </w:tr>
      <w:tr w:rsidR="00E55BBC" w:rsidTr="00E55BBC">
        <w:tc>
          <w:tcPr>
            <w:tcW w:w="4621" w:type="dxa"/>
          </w:tcPr>
          <w:p w:rsidR="00E55BBC" w:rsidRDefault="00E55BBC" w:rsidP="007A280D">
            <w:pPr>
              <w:pStyle w:val="NoSpacing"/>
            </w:pPr>
            <w:r>
              <w:t xml:space="preserve">Power – </w:t>
            </w:r>
            <w:r w:rsidR="007A280D">
              <w:t>What are the requirements</w:t>
            </w:r>
            <w:r>
              <w:t xml:space="preserve">, what is the current rating and what type of breaker protection will </w:t>
            </w:r>
            <w:r w:rsidR="007A280D">
              <w:t>be</w:t>
            </w:r>
            <w:r>
              <w:t xml:space="preserve"> require</w:t>
            </w:r>
            <w:r w:rsidR="007A280D">
              <w:t>d</w:t>
            </w:r>
            <w:r>
              <w:t>, how many separate circuits will be required?</w:t>
            </w:r>
          </w:p>
        </w:tc>
        <w:tc>
          <w:tcPr>
            <w:tcW w:w="4621" w:type="dxa"/>
          </w:tcPr>
          <w:p w:rsidR="00E55BBC" w:rsidRDefault="00E55BBC" w:rsidP="002A0283">
            <w:pPr>
              <w:pStyle w:val="NoSpacing"/>
            </w:pPr>
          </w:p>
        </w:tc>
      </w:tr>
      <w:tr w:rsidR="00E55BBC" w:rsidTr="00E55BBC">
        <w:tc>
          <w:tcPr>
            <w:tcW w:w="4621" w:type="dxa"/>
          </w:tcPr>
          <w:p w:rsidR="00E55BBC" w:rsidRDefault="00E55BBC" w:rsidP="007A280D">
            <w:pPr>
              <w:pStyle w:val="NoSpacing"/>
            </w:pPr>
            <w:r>
              <w:t xml:space="preserve">Will the </w:t>
            </w:r>
            <w:r w:rsidR="007A280D">
              <w:t>equipment</w:t>
            </w:r>
            <w:r>
              <w:t xml:space="preserve"> require cooling water? – will the wa</w:t>
            </w:r>
            <w:r w:rsidR="007A280D">
              <w:t>ter chiller be in the room/lab (noise implication)</w:t>
            </w:r>
            <w:r>
              <w:t xml:space="preserve"> or external to the building, is the cost of the chiller and its installation included in the purchase price?</w:t>
            </w:r>
          </w:p>
        </w:tc>
        <w:tc>
          <w:tcPr>
            <w:tcW w:w="4621" w:type="dxa"/>
          </w:tcPr>
          <w:p w:rsidR="00E55BBC" w:rsidRDefault="00E55BBC" w:rsidP="002A0283">
            <w:pPr>
              <w:pStyle w:val="NoSpacing"/>
            </w:pPr>
          </w:p>
        </w:tc>
      </w:tr>
      <w:tr w:rsidR="00E55BBC" w:rsidTr="00E55BBC">
        <w:tc>
          <w:tcPr>
            <w:tcW w:w="4621" w:type="dxa"/>
          </w:tcPr>
          <w:p w:rsidR="00E55BBC" w:rsidRDefault="00E55BBC" w:rsidP="002A0283">
            <w:pPr>
              <w:pStyle w:val="NoSpacing"/>
            </w:pPr>
            <w:r>
              <w:t>Will the equipment require a compressed air supply?</w:t>
            </w:r>
          </w:p>
        </w:tc>
        <w:tc>
          <w:tcPr>
            <w:tcW w:w="4621" w:type="dxa"/>
          </w:tcPr>
          <w:p w:rsidR="00E55BBC" w:rsidRDefault="00E55BBC" w:rsidP="002A0283">
            <w:pPr>
              <w:pStyle w:val="NoSpacing"/>
            </w:pPr>
          </w:p>
        </w:tc>
      </w:tr>
      <w:tr w:rsidR="00E55BBC" w:rsidTr="00E55BBC">
        <w:tc>
          <w:tcPr>
            <w:tcW w:w="4621" w:type="dxa"/>
          </w:tcPr>
          <w:p w:rsidR="00E55BBC" w:rsidRDefault="00E55BBC" w:rsidP="000D6AE8">
            <w:pPr>
              <w:pStyle w:val="NoSpacing"/>
            </w:pPr>
            <w:r>
              <w:t xml:space="preserve">Will the room require cooling, </w:t>
            </w:r>
            <w:r w:rsidR="007A280D">
              <w:t>a</w:t>
            </w:r>
            <w:r>
              <w:t xml:space="preserve">ir </w:t>
            </w:r>
            <w:r w:rsidR="007A280D">
              <w:t>c</w:t>
            </w:r>
            <w:r>
              <w:t>onditioning</w:t>
            </w:r>
            <w:r w:rsidR="000D6AE8">
              <w:t>?</w:t>
            </w:r>
            <w:r w:rsidR="007A280D">
              <w:t xml:space="preserve"> </w:t>
            </w:r>
            <w:r w:rsidR="000D6AE8">
              <w:t>State any</w:t>
            </w:r>
            <w:r w:rsidR="007A280D">
              <w:t xml:space="preserve"> </w:t>
            </w:r>
            <w:r w:rsidR="000D6AE8">
              <w:t>tolerance.</w:t>
            </w:r>
          </w:p>
        </w:tc>
        <w:tc>
          <w:tcPr>
            <w:tcW w:w="4621" w:type="dxa"/>
          </w:tcPr>
          <w:p w:rsidR="00E55BBC" w:rsidRDefault="00E55BBC" w:rsidP="002A0283">
            <w:pPr>
              <w:pStyle w:val="NoSpacing"/>
            </w:pPr>
          </w:p>
        </w:tc>
      </w:tr>
    </w:tbl>
    <w:p w:rsidR="00E55BBC" w:rsidRDefault="00E55BBC" w:rsidP="002A0283">
      <w:pPr>
        <w:pStyle w:val="NoSpacing"/>
      </w:pPr>
    </w:p>
    <w:p w:rsidR="0018761C" w:rsidRDefault="002A0283" w:rsidP="002A0283">
      <w:pPr>
        <w:pStyle w:val="NoSpacing"/>
      </w:pPr>
      <w:r>
        <w:t xml:space="preserve">Will </w:t>
      </w:r>
      <w:r w:rsidR="00E55BBC">
        <w:t>the equipment</w:t>
      </w:r>
      <w:r>
        <w:t xml:space="preserve"> require a </w:t>
      </w:r>
      <w:r w:rsidR="0018761C">
        <w:t xml:space="preserve">specialist gas supply, please list gases below? </w:t>
      </w:r>
    </w:p>
    <w:tbl>
      <w:tblPr>
        <w:tblStyle w:val="TableGrid"/>
        <w:tblW w:w="0" w:type="auto"/>
        <w:tblLook w:val="04A0" w:firstRow="1" w:lastRow="0" w:firstColumn="1" w:lastColumn="0" w:noHBand="0" w:noVBand="1"/>
      </w:tblPr>
      <w:tblGrid>
        <w:gridCol w:w="3080"/>
        <w:gridCol w:w="3081"/>
        <w:gridCol w:w="3081"/>
      </w:tblGrid>
      <w:tr w:rsidR="0018761C" w:rsidTr="0018761C">
        <w:tc>
          <w:tcPr>
            <w:tcW w:w="3080" w:type="dxa"/>
          </w:tcPr>
          <w:p w:rsidR="0018761C" w:rsidRDefault="0018761C" w:rsidP="002A0283">
            <w:pPr>
              <w:pStyle w:val="NoSpacing"/>
            </w:pPr>
            <w:r>
              <w:t>Name</w:t>
            </w:r>
          </w:p>
        </w:tc>
        <w:tc>
          <w:tcPr>
            <w:tcW w:w="3081" w:type="dxa"/>
          </w:tcPr>
          <w:p w:rsidR="0018761C" w:rsidRDefault="00375DEC" w:rsidP="002A0283">
            <w:pPr>
              <w:pStyle w:val="NoSpacing"/>
            </w:pPr>
            <w:r>
              <w:t>Pressure</w:t>
            </w:r>
          </w:p>
        </w:tc>
        <w:tc>
          <w:tcPr>
            <w:tcW w:w="3081" w:type="dxa"/>
          </w:tcPr>
          <w:p w:rsidR="0018761C" w:rsidRDefault="0018761C" w:rsidP="002A0283">
            <w:pPr>
              <w:pStyle w:val="NoSpacing"/>
            </w:pPr>
            <w:r>
              <w:t>Hazard Statements</w:t>
            </w:r>
          </w:p>
        </w:tc>
      </w:tr>
      <w:tr w:rsidR="0018761C" w:rsidTr="0018761C">
        <w:tc>
          <w:tcPr>
            <w:tcW w:w="3080" w:type="dxa"/>
          </w:tcPr>
          <w:p w:rsidR="0018761C" w:rsidRDefault="0018761C" w:rsidP="002A0283">
            <w:pPr>
              <w:pStyle w:val="NoSpacing"/>
            </w:pPr>
          </w:p>
          <w:p w:rsidR="007A280D" w:rsidRDefault="007A280D" w:rsidP="002A0283">
            <w:pPr>
              <w:pStyle w:val="NoSpacing"/>
            </w:pPr>
          </w:p>
        </w:tc>
        <w:tc>
          <w:tcPr>
            <w:tcW w:w="3081" w:type="dxa"/>
          </w:tcPr>
          <w:p w:rsidR="0018761C" w:rsidRDefault="0018761C" w:rsidP="002A0283">
            <w:pPr>
              <w:pStyle w:val="NoSpacing"/>
            </w:pPr>
          </w:p>
        </w:tc>
        <w:tc>
          <w:tcPr>
            <w:tcW w:w="3081" w:type="dxa"/>
          </w:tcPr>
          <w:p w:rsidR="0018761C" w:rsidRDefault="0018761C" w:rsidP="002A0283">
            <w:pPr>
              <w:pStyle w:val="NoSpacing"/>
            </w:pPr>
          </w:p>
        </w:tc>
      </w:tr>
      <w:tr w:rsidR="0018761C" w:rsidTr="0018761C">
        <w:tc>
          <w:tcPr>
            <w:tcW w:w="3080" w:type="dxa"/>
          </w:tcPr>
          <w:p w:rsidR="0018761C" w:rsidRDefault="0018761C" w:rsidP="002A0283">
            <w:pPr>
              <w:pStyle w:val="NoSpacing"/>
            </w:pPr>
          </w:p>
          <w:p w:rsidR="007A280D" w:rsidRDefault="007A280D" w:rsidP="002A0283">
            <w:pPr>
              <w:pStyle w:val="NoSpacing"/>
            </w:pPr>
          </w:p>
        </w:tc>
        <w:tc>
          <w:tcPr>
            <w:tcW w:w="3081" w:type="dxa"/>
          </w:tcPr>
          <w:p w:rsidR="0018761C" w:rsidRDefault="0018761C" w:rsidP="002A0283">
            <w:pPr>
              <w:pStyle w:val="NoSpacing"/>
            </w:pPr>
          </w:p>
        </w:tc>
        <w:tc>
          <w:tcPr>
            <w:tcW w:w="3081" w:type="dxa"/>
          </w:tcPr>
          <w:p w:rsidR="0018761C" w:rsidRDefault="0018761C" w:rsidP="002A0283">
            <w:pPr>
              <w:pStyle w:val="NoSpacing"/>
            </w:pPr>
          </w:p>
        </w:tc>
      </w:tr>
      <w:tr w:rsidR="0018761C" w:rsidTr="0018761C">
        <w:tc>
          <w:tcPr>
            <w:tcW w:w="3080" w:type="dxa"/>
          </w:tcPr>
          <w:p w:rsidR="0018761C" w:rsidRDefault="0018761C" w:rsidP="002A0283">
            <w:pPr>
              <w:pStyle w:val="NoSpacing"/>
            </w:pPr>
          </w:p>
          <w:p w:rsidR="007A280D" w:rsidRDefault="007A280D" w:rsidP="002A0283">
            <w:pPr>
              <w:pStyle w:val="NoSpacing"/>
            </w:pPr>
          </w:p>
        </w:tc>
        <w:tc>
          <w:tcPr>
            <w:tcW w:w="3081" w:type="dxa"/>
          </w:tcPr>
          <w:p w:rsidR="0018761C" w:rsidRDefault="0018761C" w:rsidP="002A0283">
            <w:pPr>
              <w:pStyle w:val="NoSpacing"/>
            </w:pPr>
          </w:p>
        </w:tc>
        <w:tc>
          <w:tcPr>
            <w:tcW w:w="3081" w:type="dxa"/>
          </w:tcPr>
          <w:p w:rsidR="0018761C" w:rsidRDefault="0018761C" w:rsidP="002A0283">
            <w:pPr>
              <w:pStyle w:val="NoSpacing"/>
            </w:pPr>
          </w:p>
        </w:tc>
      </w:tr>
    </w:tbl>
    <w:p w:rsidR="00E55BBC" w:rsidRDefault="00E55BBC" w:rsidP="002A0283">
      <w:pPr>
        <w:pStyle w:val="NoSpacing"/>
      </w:pPr>
    </w:p>
    <w:tbl>
      <w:tblPr>
        <w:tblStyle w:val="TableGrid"/>
        <w:tblW w:w="0" w:type="auto"/>
        <w:tblLook w:val="04A0" w:firstRow="1" w:lastRow="0" w:firstColumn="1" w:lastColumn="0" w:noHBand="0" w:noVBand="1"/>
      </w:tblPr>
      <w:tblGrid>
        <w:gridCol w:w="4621"/>
        <w:gridCol w:w="4621"/>
      </w:tblGrid>
      <w:tr w:rsidR="00E55BBC" w:rsidTr="00E55BBC">
        <w:tc>
          <w:tcPr>
            <w:tcW w:w="4621" w:type="dxa"/>
          </w:tcPr>
          <w:p w:rsidR="00E55BBC" w:rsidRDefault="000D6AE8" w:rsidP="000D6AE8">
            <w:pPr>
              <w:pStyle w:val="NoSpacing"/>
            </w:pPr>
            <w:r>
              <w:t>Will</w:t>
            </w:r>
            <w:r w:rsidR="00E55BBC">
              <w:t xml:space="preserve"> any of the gases </w:t>
            </w:r>
            <w:r>
              <w:t xml:space="preserve">required be flammable?  If so </w:t>
            </w:r>
            <w:r w:rsidR="00E55BBC">
              <w:t xml:space="preserve">the lab </w:t>
            </w:r>
            <w:r w:rsidR="007A280D">
              <w:t>may</w:t>
            </w:r>
            <w:r w:rsidR="00E55BBC">
              <w:t xml:space="preserve"> require </w:t>
            </w:r>
            <w:r w:rsidR="007A280D">
              <w:t>g</w:t>
            </w:r>
            <w:r w:rsidR="00E55BBC">
              <w:t xml:space="preserve">as </w:t>
            </w:r>
            <w:r w:rsidR="007A280D">
              <w:t>d</w:t>
            </w:r>
            <w:r w:rsidR="00E55BBC">
              <w:t xml:space="preserve">etection </w:t>
            </w:r>
            <w:r w:rsidR="007A280D">
              <w:t>m</w:t>
            </w:r>
            <w:r w:rsidR="00E55BBC">
              <w:t xml:space="preserve">onitor(s) to be installed and 4 hour fire resistant ventilated storage unit if the cylinders are to be stored and used in the room/lab. </w:t>
            </w:r>
          </w:p>
        </w:tc>
        <w:tc>
          <w:tcPr>
            <w:tcW w:w="4621" w:type="dxa"/>
          </w:tcPr>
          <w:p w:rsidR="00E55BBC" w:rsidRDefault="00E55BBC" w:rsidP="002A0283">
            <w:pPr>
              <w:pStyle w:val="NoSpacing"/>
            </w:pPr>
          </w:p>
        </w:tc>
      </w:tr>
      <w:tr w:rsidR="000D6AE8" w:rsidTr="00E55BBC">
        <w:tc>
          <w:tcPr>
            <w:tcW w:w="4621" w:type="dxa"/>
          </w:tcPr>
          <w:p w:rsidR="000D6AE8" w:rsidRDefault="000D6AE8" w:rsidP="000D6AE8">
            <w:pPr>
              <w:pStyle w:val="NoSpacing"/>
            </w:pPr>
            <w:r>
              <w:lastRenderedPageBreak/>
              <w:t xml:space="preserve">Will any of the gases required be toxic or an </w:t>
            </w:r>
            <w:proofErr w:type="spellStart"/>
            <w:r>
              <w:t>asphyxiant</w:t>
            </w:r>
            <w:proofErr w:type="spellEnd"/>
            <w:r>
              <w:t>?  If so the lab may require gas detection monitor(s) to be installed.</w:t>
            </w:r>
          </w:p>
        </w:tc>
        <w:tc>
          <w:tcPr>
            <w:tcW w:w="4621" w:type="dxa"/>
          </w:tcPr>
          <w:p w:rsidR="000D6AE8" w:rsidRDefault="000D6AE8" w:rsidP="002A0283">
            <w:pPr>
              <w:pStyle w:val="NoSpacing"/>
            </w:pPr>
          </w:p>
        </w:tc>
      </w:tr>
      <w:tr w:rsidR="00E55BBC" w:rsidTr="00A119E1">
        <w:trPr>
          <w:trHeight w:val="1289"/>
        </w:trPr>
        <w:tc>
          <w:tcPr>
            <w:tcW w:w="4621" w:type="dxa"/>
          </w:tcPr>
          <w:p w:rsidR="00E55BBC" w:rsidRDefault="00E55BBC" w:rsidP="00960A19">
            <w:pPr>
              <w:pStyle w:val="NoSpacing"/>
            </w:pPr>
            <w:r w:rsidRPr="0027794F">
              <w:rPr>
                <w:color w:val="000000" w:themeColor="text1"/>
              </w:rPr>
              <w:t xml:space="preserve">Will the </w:t>
            </w:r>
            <w:r w:rsidR="000D6AE8" w:rsidRPr="0027794F">
              <w:rPr>
                <w:color w:val="000000" w:themeColor="text1"/>
              </w:rPr>
              <w:t>equipment</w:t>
            </w:r>
            <w:r w:rsidRPr="0027794F">
              <w:rPr>
                <w:color w:val="000000" w:themeColor="text1"/>
              </w:rPr>
              <w:t xml:space="preserve"> require large quant</w:t>
            </w:r>
            <w:r w:rsidR="007D5CC8">
              <w:rPr>
                <w:color w:val="000000" w:themeColor="text1"/>
              </w:rPr>
              <w:t xml:space="preserve">ities of liquid refrigerant? </w:t>
            </w:r>
            <w:proofErr w:type="gramStart"/>
            <w:r w:rsidR="00E97AF3">
              <w:rPr>
                <w:color w:val="000000" w:themeColor="text1"/>
              </w:rPr>
              <w:t>e.</w:t>
            </w:r>
            <w:r w:rsidR="00E97AF3" w:rsidRPr="0027794F">
              <w:rPr>
                <w:color w:val="000000" w:themeColor="text1"/>
              </w:rPr>
              <w:t>g</w:t>
            </w:r>
            <w:proofErr w:type="gramEnd"/>
            <w:r w:rsidR="00E97AF3" w:rsidRPr="0027794F">
              <w:rPr>
                <w:color w:val="000000" w:themeColor="text1"/>
              </w:rPr>
              <w:t>.</w:t>
            </w:r>
            <w:r w:rsidRPr="0027794F">
              <w:rPr>
                <w:color w:val="000000" w:themeColor="text1"/>
              </w:rPr>
              <w:t xml:space="preserve"> Liquid Nitrogen or Liquid Helium? If so the Lab will require Oxygen Depletion Monitor(s) to be installed. </w:t>
            </w:r>
          </w:p>
        </w:tc>
        <w:tc>
          <w:tcPr>
            <w:tcW w:w="4621" w:type="dxa"/>
          </w:tcPr>
          <w:p w:rsidR="00A119E1" w:rsidRDefault="00A119E1" w:rsidP="002A0283">
            <w:pPr>
              <w:pStyle w:val="NoSpacing"/>
            </w:pPr>
          </w:p>
          <w:p w:rsidR="00A119E1" w:rsidRDefault="00A119E1" w:rsidP="002A0283">
            <w:pPr>
              <w:pStyle w:val="NoSpacing"/>
            </w:pPr>
          </w:p>
          <w:p w:rsidR="007A280D" w:rsidRDefault="007A280D" w:rsidP="002A0283">
            <w:pPr>
              <w:pStyle w:val="NoSpacing"/>
            </w:pPr>
          </w:p>
        </w:tc>
      </w:tr>
    </w:tbl>
    <w:p w:rsidR="009F4E33" w:rsidRDefault="009F4E33" w:rsidP="0037613F">
      <w:pPr>
        <w:pStyle w:val="NoSpacing"/>
      </w:pPr>
    </w:p>
    <w:p w:rsidR="0018761C" w:rsidRPr="007A6A93" w:rsidRDefault="0018761C" w:rsidP="00E55BBC">
      <w:pPr>
        <w:pStyle w:val="NoSpacing"/>
        <w:jc w:val="center"/>
        <w:rPr>
          <w:b/>
        </w:rPr>
      </w:pPr>
      <w:r w:rsidRPr="007A6A93">
        <w:rPr>
          <w:b/>
        </w:rPr>
        <w:t>Hazardous substances to be used (excluding gases discussed above):</w:t>
      </w:r>
    </w:p>
    <w:p w:rsidR="00E55BBC" w:rsidRDefault="00E55BBC" w:rsidP="0018761C">
      <w:pPr>
        <w:pStyle w:val="NoSpacing"/>
      </w:pPr>
    </w:p>
    <w:p w:rsidR="0018761C" w:rsidRDefault="0018761C" w:rsidP="0018761C">
      <w:pPr>
        <w:pStyle w:val="NoSpacing"/>
      </w:pPr>
      <w:r>
        <w:t>List any hazardous substances to be used with the equipment:</w:t>
      </w:r>
    </w:p>
    <w:tbl>
      <w:tblPr>
        <w:tblStyle w:val="TableGrid"/>
        <w:tblW w:w="0" w:type="auto"/>
        <w:tblLook w:val="04A0" w:firstRow="1" w:lastRow="0" w:firstColumn="1" w:lastColumn="0" w:noHBand="0" w:noVBand="1"/>
      </w:tblPr>
      <w:tblGrid>
        <w:gridCol w:w="2376"/>
        <w:gridCol w:w="1134"/>
        <w:gridCol w:w="1418"/>
        <w:gridCol w:w="1276"/>
        <w:gridCol w:w="3038"/>
      </w:tblGrid>
      <w:tr w:rsidR="0018761C" w:rsidTr="00500702">
        <w:tc>
          <w:tcPr>
            <w:tcW w:w="2376" w:type="dxa"/>
          </w:tcPr>
          <w:p w:rsidR="0018761C" w:rsidRDefault="0018761C" w:rsidP="0018761C">
            <w:pPr>
              <w:pStyle w:val="NoSpacing"/>
            </w:pPr>
            <w:r>
              <w:t>Name</w:t>
            </w:r>
          </w:p>
        </w:tc>
        <w:tc>
          <w:tcPr>
            <w:tcW w:w="1134" w:type="dxa"/>
          </w:tcPr>
          <w:p w:rsidR="0018761C" w:rsidRDefault="0018761C" w:rsidP="0018761C">
            <w:pPr>
              <w:pStyle w:val="NoSpacing"/>
            </w:pPr>
            <w:r>
              <w:t>CAS</w:t>
            </w:r>
          </w:p>
        </w:tc>
        <w:tc>
          <w:tcPr>
            <w:tcW w:w="1418" w:type="dxa"/>
          </w:tcPr>
          <w:p w:rsidR="00500702" w:rsidRDefault="0018761C" w:rsidP="00500702">
            <w:pPr>
              <w:pStyle w:val="NoSpacing"/>
            </w:pPr>
            <w:r>
              <w:t xml:space="preserve">Form </w:t>
            </w:r>
          </w:p>
          <w:p w:rsidR="0018761C" w:rsidRDefault="0018761C" w:rsidP="00500702">
            <w:pPr>
              <w:pStyle w:val="NoSpacing"/>
            </w:pPr>
            <w:r w:rsidRPr="00500702">
              <w:rPr>
                <w:sz w:val="16"/>
                <w:szCs w:val="16"/>
              </w:rPr>
              <w:t>(</w:t>
            </w:r>
            <w:proofErr w:type="gramStart"/>
            <w:r w:rsidRPr="00500702">
              <w:rPr>
                <w:sz w:val="16"/>
                <w:szCs w:val="16"/>
              </w:rPr>
              <w:t>li</w:t>
            </w:r>
            <w:r w:rsidR="00500702" w:rsidRPr="00500702">
              <w:rPr>
                <w:sz w:val="16"/>
                <w:szCs w:val="16"/>
              </w:rPr>
              <w:t>q</w:t>
            </w:r>
            <w:r w:rsidRPr="00500702">
              <w:rPr>
                <w:sz w:val="16"/>
                <w:szCs w:val="16"/>
              </w:rPr>
              <w:t>uid</w:t>
            </w:r>
            <w:proofErr w:type="gramEnd"/>
            <w:r w:rsidRPr="00500702">
              <w:rPr>
                <w:sz w:val="16"/>
                <w:szCs w:val="16"/>
              </w:rPr>
              <w:t>, solid etc.)</w:t>
            </w:r>
          </w:p>
        </w:tc>
        <w:tc>
          <w:tcPr>
            <w:tcW w:w="1276" w:type="dxa"/>
          </w:tcPr>
          <w:p w:rsidR="0018761C" w:rsidRDefault="00500702" w:rsidP="0018761C">
            <w:pPr>
              <w:pStyle w:val="NoSpacing"/>
            </w:pPr>
            <w:r>
              <w:t>Amount</w:t>
            </w:r>
          </w:p>
        </w:tc>
        <w:tc>
          <w:tcPr>
            <w:tcW w:w="3038" w:type="dxa"/>
          </w:tcPr>
          <w:p w:rsidR="0018761C" w:rsidRDefault="00500702" w:rsidP="0018761C">
            <w:pPr>
              <w:pStyle w:val="NoSpacing"/>
            </w:pPr>
            <w:r>
              <w:t>Hazard statements</w:t>
            </w:r>
          </w:p>
        </w:tc>
      </w:tr>
      <w:tr w:rsidR="0018761C" w:rsidTr="00500702">
        <w:tc>
          <w:tcPr>
            <w:tcW w:w="2376" w:type="dxa"/>
          </w:tcPr>
          <w:p w:rsidR="0018761C" w:rsidRDefault="0018761C" w:rsidP="0018761C">
            <w:pPr>
              <w:pStyle w:val="NoSpacing"/>
            </w:pPr>
          </w:p>
          <w:p w:rsidR="007A280D" w:rsidRDefault="007A280D" w:rsidP="0018761C">
            <w:pPr>
              <w:pStyle w:val="NoSpacing"/>
            </w:pPr>
          </w:p>
        </w:tc>
        <w:tc>
          <w:tcPr>
            <w:tcW w:w="1134" w:type="dxa"/>
          </w:tcPr>
          <w:p w:rsidR="0018761C" w:rsidRDefault="0018761C" w:rsidP="0018761C">
            <w:pPr>
              <w:pStyle w:val="NoSpacing"/>
            </w:pPr>
          </w:p>
        </w:tc>
        <w:tc>
          <w:tcPr>
            <w:tcW w:w="1418" w:type="dxa"/>
          </w:tcPr>
          <w:p w:rsidR="0018761C" w:rsidRDefault="0018761C" w:rsidP="0018761C">
            <w:pPr>
              <w:pStyle w:val="NoSpacing"/>
            </w:pPr>
          </w:p>
        </w:tc>
        <w:tc>
          <w:tcPr>
            <w:tcW w:w="1276" w:type="dxa"/>
          </w:tcPr>
          <w:p w:rsidR="0018761C" w:rsidRDefault="0018761C" w:rsidP="0018761C">
            <w:pPr>
              <w:pStyle w:val="NoSpacing"/>
            </w:pPr>
          </w:p>
        </w:tc>
        <w:tc>
          <w:tcPr>
            <w:tcW w:w="3038" w:type="dxa"/>
          </w:tcPr>
          <w:p w:rsidR="0018761C" w:rsidRDefault="0018761C" w:rsidP="0018761C">
            <w:pPr>
              <w:pStyle w:val="NoSpacing"/>
            </w:pPr>
          </w:p>
        </w:tc>
      </w:tr>
      <w:tr w:rsidR="0018761C" w:rsidTr="00500702">
        <w:tc>
          <w:tcPr>
            <w:tcW w:w="2376" w:type="dxa"/>
          </w:tcPr>
          <w:p w:rsidR="0018761C" w:rsidRDefault="0018761C" w:rsidP="0018761C">
            <w:pPr>
              <w:pStyle w:val="NoSpacing"/>
            </w:pPr>
          </w:p>
          <w:p w:rsidR="007A280D" w:rsidRDefault="007A280D" w:rsidP="0018761C">
            <w:pPr>
              <w:pStyle w:val="NoSpacing"/>
            </w:pPr>
          </w:p>
        </w:tc>
        <w:tc>
          <w:tcPr>
            <w:tcW w:w="1134" w:type="dxa"/>
          </w:tcPr>
          <w:p w:rsidR="0018761C" w:rsidRDefault="0018761C" w:rsidP="0018761C">
            <w:pPr>
              <w:pStyle w:val="NoSpacing"/>
            </w:pPr>
          </w:p>
        </w:tc>
        <w:tc>
          <w:tcPr>
            <w:tcW w:w="1418" w:type="dxa"/>
          </w:tcPr>
          <w:p w:rsidR="0018761C" w:rsidRDefault="0018761C" w:rsidP="0018761C">
            <w:pPr>
              <w:pStyle w:val="NoSpacing"/>
            </w:pPr>
          </w:p>
        </w:tc>
        <w:tc>
          <w:tcPr>
            <w:tcW w:w="1276" w:type="dxa"/>
          </w:tcPr>
          <w:p w:rsidR="0018761C" w:rsidRDefault="0018761C" w:rsidP="0018761C">
            <w:pPr>
              <w:pStyle w:val="NoSpacing"/>
            </w:pPr>
          </w:p>
        </w:tc>
        <w:tc>
          <w:tcPr>
            <w:tcW w:w="3038" w:type="dxa"/>
          </w:tcPr>
          <w:p w:rsidR="0018761C" w:rsidRDefault="0018761C" w:rsidP="0018761C">
            <w:pPr>
              <w:pStyle w:val="NoSpacing"/>
            </w:pPr>
          </w:p>
        </w:tc>
      </w:tr>
      <w:tr w:rsidR="0018761C" w:rsidTr="00500702">
        <w:tc>
          <w:tcPr>
            <w:tcW w:w="2376" w:type="dxa"/>
          </w:tcPr>
          <w:p w:rsidR="0018761C" w:rsidRDefault="0018761C" w:rsidP="0018761C">
            <w:pPr>
              <w:pStyle w:val="NoSpacing"/>
            </w:pPr>
          </w:p>
          <w:p w:rsidR="007A280D" w:rsidRDefault="007A280D" w:rsidP="0018761C">
            <w:pPr>
              <w:pStyle w:val="NoSpacing"/>
            </w:pPr>
          </w:p>
        </w:tc>
        <w:tc>
          <w:tcPr>
            <w:tcW w:w="1134" w:type="dxa"/>
          </w:tcPr>
          <w:p w:rsidR="0018761C" w:rsidRDefault="0018761C" w:rsidP="0018761C">
            <w:pPr>
              <w:pStyle w:val="NoSpacing"/>
            </w:pPr>
          </w:p>
        </w:tc>
        <w:tc>
          <w:tcPr>
            <w:tcW w:w="1418" w:type="dxa"/>
          </w:tcPr>
          <w:p w:rsidR="0018761C" w:rsidRDefault="0018761C" w:rsidP="0018761C">
            <w:pPr>
              <w:pStyle w:val="NoSpacing"/>
            </w:pPr>
          </w:p>
        </w:tc>
        <w:tc>
          <w:tcPr>
            <w:tcW w:w="1276" w:type="dxa"/>
          </w:tcPr>
          <w:p w:rsidR="0018761C" w:rsidRDefault="0018761C" w:rsidP="0018761C">
            <w:pPr>
              <w:pStyle w:val="NoSpacing"/>
            </w:pPr>
          </w:p>
        </w:tc>
        <w:tc>
          <w:tcPr>
            <w:tcW w:w="3038" w:type="dxa"/>
          </w:tcPr>
          <w:p w:rsidR="0018761C" w:rsidRDefault="0018761C" w:rsidP="0018761C">
            <w:pPr>
              <w:pStyle w:val="NoSpacing"/>
            </w:pPr>
          </w:p>
        </w:tc>
      </w:tr>
    </w:tbl>
    <w:p w:rsidR="00E55BBC" w:rsidRDefault="00E55BBC" w:rsidP="0018761C">
      <w:pPr>
        <w:pStyle w:val="NoSpacing"/>
      </w:pPr>
    </w:p>
    <w:p w:rsidR="0018761C" w:rsidRDefault="0018761C" w:rsidP="0018761C">
      <w:pPr>
        <w:pStyle w:val="NoSpacing"/>
      </w:pPr>
      <w:r>
        <w:t>List any biological substances to be used with the equipment and state class:</w:t>
      </w:r>
    </w:p>
    <w:tbl>
      <w:tblPr>
        <w:tblStyle w:val="TableGrid"/>
        <w:tblW w:w="0" w:type="auto"/>
        <w:tblLook w:val="04A0" w:firstRow="1" w:lastRow="0" w:firstColumn="1" w:lastColumn="0" w:noHBand="0" w:noVBand="1"/>
      </w:tblPr>
      <w:tblGrid>
        <w:gridCol w:w="3080"/>
        <w:gridCol w:w="3081"/>
        <w:gridCol w:w="3081"/>
      </w:tblGrid>
      <w:tr w:rsidR="00500702" w:rsidTr="00500702">
        <w:tc>
          <w:tcPr>
            <w:tcW w:w="3080" w:type="dxa"/>
          </w:tcPr>
          <w:p w:rsidR="00500702" w:rsidRDefault="00500702" w:rsidP="0018761C">
            <w:pPr>
              <w:pStyle w:val="NoSpacing"/>
            </w:pPr>
            <w:r>
              <w:t>Name</w:t>
            </w:r>
          </w:p>
        </w:tc>
        <w:tc>
          <w:tcPr>
            <w:tcW w:w="3081" w:type="dxa"/>
          </w:tcPr>
          <w:p w:rsidR="00500702" w:rsidRDefault="00500702" w:rsidP="0018761C">
            <w:pPr>
              <w:pStyle w:val="NoSpacing"/>
            </w:pPr>
            <w:r>
              <w:t>Type</w:t>
            </w:r>
          </w:p>
        </w:tc>
        <w:tc>
          <w:tcPr>
            <w:tcW w:w="3081" w:type="dxa"/>
          </w:tcPr>
          <w:p w:rsidR="00500702" w:rsidRDefault="00500702" w:rsidP="0018761C">
            <w:pPr>
              <w:pStyle w:val="NoSpacing"/>
            </w:pPr>
            <w:r>
              <w:t>Class</w:t>
            </w:r>
          </w:p>
        </w:tc>
      </w:tr>
      <w:tr w:rsidR="00500702" w:rsidTr="00500702">
        <w:tc>
          <w:tcPr>
            <w:tcW w:w="3080" w:type="dxa"/>
          </w:tcPr>
          <w:p w:rsidR="00500702" w:rsidRDefault="00500702" w:rsidP="0018761C">
            <w:pPr>
              <w:pStyle w:val="NoSpacing"/>
            </w:pPr>
          </w:p>
          <w:p w:rsidR="007A280D" w:rsidRDefault="007A280D" w:rsidP="0018761C">
            <w:pPr>
              <w:pStyle w:val="NoSpacing"/>
            </w:pPr>
          </w:p>
        </w:tc>
        <w:tc>
          <w:tcPr>
            <w:tcW w:w="3081" w:type="dxa"/>
          </w:tcPr>
          <w:p w:rsidR="00500702" w:rsidRDefault="00500702" w:rsidP="0018761C">
            <w:pPr>
              <w:pStyle w:val="NoSpacing"/>
            </w:pPr>
          </w:p>
        </w:tc>
        <w:tc>
          <w:tcPr>
            <w:tcW w:w="3081" w:type="dxa"/>
          </w:tcPr>
          <w:p w:rsidR="00500702" w:rsidRDefault="00500702" w:rsidP="0018761C">
            <w:pPr>
              <w:pStyle w:val="NoSpacing"/>
            </w:pPr>
          </w:p>
        </w:tc>
      </w:tr>
      <w:tr w:rsidR="00500702" w:rsidTr="00500702">
        <w:tc>
          <w:tcPr>
            <w:tcW w:w="3080" w:type="dxa"/>
          </w:tcPr>
          <w:p w:rsidR="00500702" w:rsidRDefault="00500702" w:rsidP="0018761C">
            <w:pPr>
              <w:pStyle w:val="NoSpacing"/>
            </w:pPr>
          </w:p>
          <w:p w:rsidR="007A280D" w:rsidRDefault="007A280D" w:rsidP="0018761C">
            <w:pPr>
              <w:pStyle w:val="NoSpacing"/>
            </w:pPr>
          </w:p>
        </w:tc>
        <w:tc>
          <w:tcPr>
            <w:tcW w:w="3081" w:type="dxa"/>
          </w:tcPr>
          <w:p w:rsidR="00500702" w:rsidRDefault="00500702" w:rsidP="0018761C">
            <w:pPr>
              <w:pStyle w:val="NoSpacing"/>
            </w:pPr>
          </w:p>
        </w:tc>
        <w:tc>
          <w:tcPr>
            <w:tcW w:w="3081" w:type="dxa"/>
          </w:tcPr>
          <w:p w:rsidR="00500702" w:rsidRDefault="00500702" w:rsidP="0018761C">
            <w:pPr>
              <w:pStyle w:val="NoSpacing"/>
            </w:pPr>
          </w:p>
        </w:tc>
      </w:tr>
      <w:tr w:rsidR="00500702" w:rsidTr="00500702">
        <w:tc>
          <w:tcPr>
            <w:tcW w:w="3080" w:type="dxa"/>
          </w:tcPr>
          <w:p w:rsidR="00500702" w:rsidRDefault="00500702" w:rsidP="0018761C">
            <w:pPr>
              <w:pStyle w:val="NoSpacing"/>
            </w:pPr>
          </w:p>
          <w:p w:rsidR="007A280D" w:rsidRDefault="007A280D" w:rsidP="0018761C">
            <w:pPr>
              <w:pStyle w:val="NoSpacing"/>
            </w:pPr>
          </w:p>
        </w:tc>
        <w:tc>
          <w:tcPr>
            <w:tcW w:w="3081" w:type="dxa"/>
          </w:tcPr>
          <w:p w:rsidR="00500702" w:rsidRDefault="00500702" w:rsidP="0018761C">
            <w:pPr>
              <w:pStyle w:val="NoSpacing"/>
            </w:pPr>
          </w:p>
        </w:tc>
        <w:tc>
          <w:tcPr>
            <w:tcW w:w="3081" w:type="dxa"/>
          </w:tcPr>
          <w:p w:rsidR="00500702" w:rsidRDefault="00500702" w:rsidP="0018761C">
            <w:pPr>
              <w:pStyle w:val="NoSpacing"/>
            </w:pPr>
          </w:p>
        </w:tc>
      </w:tr>
    </w:tbl>
    <w:p w:rsidR="00500702" w:rsidRDefault="00500702" w:rsidP="0018761C">
      <w:pPr>
        <w:pStyle w:val="NoSpacing"/>
      </w:pPr>
    </w:p>
    <w:tbl>
      <w:tblPr>
        <w:tblStyle w:val="TableGrid"/>
        <w:tblW w:w="0" w:type="auto"/>
        <w:tblLook w:val="04A0" w:firstRow="1" w:lastRow="0" w:firstColumn="1" w:lastColumn="0" w:noHBand="0" w:noVBand="1"/>
      </w:tblPr>
      <w:tblGrid>
        <w:gridCol w:w="4621"/>
        <w:gridCol w:w="4621"/>
      </w:tblGrid>
      <w:tr w:rsidR="00E55BBC" w:rsidTr="00E55BBC">
        <w:tc>
          <w:tcPr>
            <w:tcW w:w="4621" w:type="dxa"/>
          </w:tcPr>
          <w:p w:rsidR="00E55BBC" w:rsidRDefault="00E55BBC" w:rsidP="000D6AE8">
            <w:pPr>
              <w:pStyle w:val="NoSpacing"/>
            </w:pPr>
            <w:r>
              <w:t xml:space="preserve">LEV </w:t>
            </w:r>
            <w:r w:rsidR="00A119E1">
              <w:t>(</w:t>
            </w:r>
            <w:r>
              <w:t>Local Extract Ventilation</w:t>
            </w:r>
            <w:r w:rsidR="00A119E1">
              <w:t>)</w:t>
            </w:r>
            <w:r>
              <w:t xml:space="preserve"> – Does the </w:t>
            </w:r>
            <w:r w:rsidR="007A280D">
              <w:t>equipment</w:t>
            </w:r>
            <w:r>
              <w:t xml:space="preserve"> have a vacuum system or require fume</w:t>
            </w:r>
            <w:r w:rsidR="007D5CC8">
              <w:t>/dust</w:t>
            </w:r>
            <w:r>
              <w:t xml:space="preserve"> extraction?  If so, there will have to be an extract system installed to either remove the vacuum pump exhaust and/or possibly an extract hood </w:t>
            </w:r>
            <w:r w:rsidR="00A119E1">
              <w:t>to</w:t>
            </w:r>
            <w:r>
              <w:t xml:space="preserve"> remove fumes from </w:t>
            </w:r>
            <w:r w:rsidR="00A119E1">
              <w:t>the</w:t>
            </w:r>
            <w:r>
              <w:t xml:space="preserve"> process.</w:t>
            </w:r>
          </w:p>
        </w:tc>
        <w:tc>
          <w:tcPr>
            <w:tcW w:w="4621" w:type="dxa"/>
          </w:tcPr>
          <w:p w:rsidR="00E55BBC" w:rsidRDefault="000D6AE8" w:rsidP="0018761C">
            <w:pPr>
              <w:pStyle w:val="NoSpacing"/>
            </w:pPr>
            <w:r>
              <w:t>Comments:</w:t>
            </w:r>
          </w:p>
        </w:tc>
      </w:tr>
    </w:tbl>
    <w:p w:rsidR="00E55BBC" w:rsidRDefault="00E55BBC" w:rsidP="0018761C">
      <w:pPr>
        <w:pStyle w:val="NoSpacing"/>
      </w:pPr>
    </w:p>
    <w:p w:rsidR="007A280D" w:rsidRDefault="007A280D" w:rsidP="0018761C">
      <w:pPr>
        <w:pStyle w:val="NoSpacing"/>
      </w:pPr>
    </w:p>
    <w:tbl>
      <w:tblPr>
        <w:tblStyle w:val="TableGrid"/>
        <w:tblW w:w="0" w:type="auto"/>
        <w:tblLook w:val="04A0" w:firstRow="1" w:lastRow="0" w:firstColumn="1" w:lastColumn="0" w:noHBand="0" w:noVBand="1"/>
      </w:tblPr>
      <w:tblGrid>
        <w:gridCol w:w="4621"/>
        <w:gridCol w:w="4621"/>
      </w:tblGrid>
      <w:tr w:rsidR="00E55BBC" w:rsidTr="002828E2">
        <w:tc>
          <w:tcPr>
            <w:tcW w:w="9242" w:type="dxa"/>
            <w:gridSpan w:val="2"/>
          </w:tcPr>
          <w:p w:rsidR="00E55BBC" w:rsidRDefault="00E55BBC" w:rsidP="00E55BBC">
            <w:pPr>
              <w:pStyle w:val="NoSpacing"/>
              <w:jc w:val="center"/>
              <w:rPr>
                <w:b/>
              </w:rPr>
            </w:pPr>
            <w:r>
              <w:rPr>
                <w:b/>
              </w:rPr>
              <w:t>Warranties and Maintenance Contracts</w:t>
            </w:r>
          </w:p>
        </w:tc>
      </w:tr>
      <w:tr w:rsidR="00E55BBC" w:rsidTr="00E55BBC">
        <w:tc>
          <w:tcPr>
            <w:tcW w:w="4621" w:type="dxa"/>
          </w:tcPr>
          <w:p w:rsidR="00E55BBC" w:rsidRPr="00E55BBC" w:rsidRDefault="00E55BBC" w:rsidP="00A119E1">
            <w:pPr>
              <w:pStyle w:val="NoSpacing"/>
            </w:pPr>
            <w:r>
              <w:t xml:space="preserve">Please consider an extended warranty or maintenance contract </w:t>
            </w:r>
            <w:r w:rsidRPr="00776CD3">
              <w:t xml:space="preserve">as call-outs charges and </w:t>
            </w:r>
            <w:r w:rsidR="00A119E1">
              <w:t>parts costs can be considerable.</w:t>
            </w:r>
          </w:p>
        </w:tc>
        <w:tc>
          <w:tcPr>
            <w:tcW w:w="4621" w:type="dxa"/>
          </w:tcPr>
          <w:p w:rsidR="00E55BBC" w:rsidRPr="000D6AE8" w:rsidRDefault="000D6AE8" w:rsidP="0037613F">
            <w:pPr>
              <w:pStyle w:val="NoSpacing"/>
            </w:pPr>
            <w:r w:rsidRPr="000D6AE8">
              <w:t>Comments:</w:t>
            </w:r>
          </w:p>
          <w:p w:rsidR="007A280D" w:rsidRDefault="007A280D" w:rsidP="0037613F">
            <w:pPr>
              <w:pStyle w:val="NoSpacing"/>
              <w:rPr>
                <w:b/>
              </w:rPr>
            </w:pPr>
          </w:p>
          <w:p w:rsidR="007A280D" w:rsidRDefault="007A280D" w:rsidP="0037613F">
            <w:pPr>
              <w:pStyle w:val="NoSpacing"/>
              <w:rPr>
                <w:b/>
              </w:rPr>
            </w:pPr>
          </w:p>
          <w:p w:rsidR="007A280D" w:rsidRDefault="007A280D" w:rsidP="0037613F">
            <w:pPr>
              <w:pStyle w:val="NoSpacing"/>
              <w:rPr>
                <w:b/>
              </w:rPr>
            </w:pPr>
          </w:p>
          <w:p w:rsidR="007A280D" w:rsidRDefault="007A280D" w:rsidP="0037613F">
            <w:pPr>
              <w:pStyle w:val="NoSpacing"/>
              <w:rPr>
                <w:b/>
              </w:rPr>
            </w:pPr>
          </w:p>
        </w:tc>
      </w:tr>
    </w:tbl>
    <w:p w:rsidR="00A119E1" w:rsidRDefault="00A119E1" w:rsidP="00A119E1">
      <w:pPr>
        <w:pStyle w:val="NoSpacing"/>
      </w:pPr>
    </w:p>
    <w:tbl>
      <w:tblPr>
        <w:tblStyle w:val="TableGrid"/>
        <w:tblW w:w="0" w:type="auto"/>
        <w:tblLook w:val="04A0" w:firstRow="1" w:lastRow="0" w:firstColumn="1" w:lastColumn="0" w:noHBand="0" w:noVBand="1"/>
      </w:tblPr>
      <w:tblGrid>
        <w:gridCol w:w="4621"/>
        <w:gridCol w:w="4621"/>
      </w:tblGrid>
      <w:tr w:rsidR="007A280D" w:rsidTr="007A280D">
        <w:tc>
          <w:tcPr>
            <w:tcW w:w="4621" w:type="dxa"/>
          </w:tcPr>
          <w:p w:rsidR="007A280D" w:rsidRDefault="007A280D" w:rsidP="00A119E1">
            <w:pPr>
              <w:pStyle w:val="NoSpacing"/>
            </w:pPr>
            <w:r>
              <w:t>Date form completed:</w:t>
            </w:r>
          </w:p>
        </w:tc>
        <w:tc>
          <w:tcPr>
            <w:tcW w:w="4621" w:type="dxa"/>
          </w:tcPr>
          <w:p w:rsidR="007A280D" w:rsidRDefault="007A280D" w:rsidP="00A119E1">
            <w:pPr>
              <w:pStyle w:val="NoSpacing"/>
            </w:pPr>
          </w:p>
        </w:tc>
      </w:tr>
    </w:tbl>
    <w:p w:rsidR="007A280D" w:rsidRDefault="007A280D" w:rsidP="00A119E1">
      <w:pPr>
        <w:pStyle w:val="NoSpacing"/>
      </w:pPr>
    </w:p>
    <w:p w:rsidR="000D6AE8" w:rsidRDefault="000D6AE8" w:rsidP="00A119E1">
      <w:pPr>
        <w:pStyle w:val="NoSpacing"/>
      </w:pPr>
      <w:r w:rsidRPr="00960A19">
        <w:rPr>
          <w:b/>
        </w:rPr>
        <w:t>Once completed this form must be discussed with your Local Technical Manager and Health and Safety Coordinator</w:t>
      </w:r>
      <w:r>
        <w:t>.</w:t>
      </w:r>
    </w:p>
    <w:p w:rsidR="00D16A25" w:rsidRDefault="00D16A25" w:rsidP="00A119E1">
      <w:pPr>
        <w:pStyle w:val="NoSpacing"/>
      </w:pPr>
    </w:p>
    <w:p w:rsidR="00D16A25" w:rsidRPr="00D16A25" w:rsidRDefault="00D16A25" w:rsidP="00A119E1">
      <w:pPr>
        <w:pStyle w:val="NoSpacing"/>
        <w:rPr>
          <w:i/>
          <w:sz w:val="16"/>
          <w:szCs w:val="16"/>
        </w:rPr>
      </w:pPr>
      <w:r w:rsidRPr="00D16A25">
        <w:rPr>
          <w:i/>
          <w:sz w:val="16"/>
          <w:szCs w:val="16"/>
        </w:rPr>
        <w:t>Prepared by Heal</w:t>
      </w:r>
      <w:bookmarkStart w:id="0" w:name="_GoBack"/>
      <w:bookmarkEnd w:id="0"/>
      <w:r w:rsidRPr="00D16A25">
        <w:rPr>
          <w:i/>
          <w:sz w:val="16"/>
          <w:szCs w:val="16"/>
        </w:rPr>
        <w:t>th and Safety Co-ordinators EPS and the Health and Safety Unit December 2014</w:t>
      </w:r>
    </w:p>
    <w:sectPr w:rsidR="00D16A25" w:rsidRPr="00D1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0B9"/>
    <w:multiLevelType w:val="hybridMultilevel"/>
    <w:tmpl w:val="395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85C2F"/>
    <w:multiLevelType w:val="hybridMultilevel"/>
    <w:tmpl w:val="8056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3F"/>
    <w:rsid w:val="00092540"/>
    <w:rsid w:val="000B1476"/>
    <w:rsid w:val="000D6AE8"/>
    <w:rsid w:val="000F01D2"/>
    <w:rsid w:val="000F3AC3"/>
    <w:rsid w:val="0018761C"/>
    <w:rsid w:val="0027794F"/>
    <w:rsid w:val="002A0283"/>
    <w:rsid w:val="002B6C9E"/>
    <w:rsid w:val="00306C19"/>
    <w:rsid w:val="00327FC2"/>
    <w:rsid w:val="00365945"/>
    <w:rsid w:val="00375DEC"/>
    <w:rsid w:val="0037613F"/>
    <w:rsid w:val="003A3282"/>
    <w:rsid w:val="004502BA"/>
    <w:rsid w:val="00500702"/>
    <w:rsid w:val="00603300"/>
    <w:rsid w:val="006822C4"/>
    <w:rsid w:val="006A7DF7"/>
    <w:rsid w:val="007403EB"/>
    <w:rsid w:val="007474B4"/>
    <w:rsid w:val="007572CE"/>
    <w:rsid w:val="00776CD3"/>
    <w:rsid w:val="007A280D"/>
    <w:rsid w:val="007A6A93"/>
    <w:rsid w:val="007D5CC8"/>
    <w:rsid w:val="007E126E"/>
    <w:rsid w:val="008976CA"/>
    <w:rsid w:val="008F6E85"/>
    <w:rsid w:val="009371A7"/>
    <w:rsid w:val="00960A19"/>
    <w:rsid w:val="009C3518"/>
    <w:rsid w:val="009F4E33"/>
    <w:rsid w:val="00A119E1"/>
    <w:rsid w:val="00A21014"/>
    <w:rsid w:val="00A26AEF"/>
    <w:rsid w:val="00A740B7"/>
    <w:rsid w:val="00B06C75"/>
    <w:rsid w:val="00C1074C"/>
    <w:rsid w:val="00D16A25"/>
    <w:rsid w:val="00D16BCA"/>
    <w:rsid w:val="00D624CC"/>
    <w:rsid w:val="00E55BBC"/>
    <w:rsid w:val="00E56DA1"/>
    <w:rsid w:val="00E97AF3"/>
    <w:rsid w:val="00F3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13F"/>
    <w:pPr>
      <w:spacing w:after="0" w:line="240" w:lineRule="auto"/>
    </w:pPr>
  </w:style>
  <w:style w:type="table" w:styleId="TableGrid">
    <w:name w:val="Table Grid"/>
    <w:basedOn w:val="TableNormal"/>
    <w:uiPriority w:val="59"/>
    <w:rsid w:val="0018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0B7"/>
    <w:rPr>
      <w:color w:val="0000FF" w:themeColor="hyperlink"/>
      <w:u w:val="single"/>
    </w:rPr>
  </w:style>
  <w:style w:type="paragraph" w:styleId="BalloonText">
    <w:name w:val="Balloon Text"/>
    <w:basedOn w:val="Normal"/>
    <w:link w:val="BalloonTextChar"/>
    <w:uiPriority w:val="99"/>
    <w:semiHidden/>
    <w:unhideWhenUsed/>
    <w:rsid w:val="000D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E8"/>
    <w:rPr>
      <w:rFonts w:ascii="Tahoma" w:hAnsi="Tahoma" w:cs="Tahoma"/>
      <w:sz w:val="16"/>
      <w:szCs w:val="16"/>
    </w:rPr>
  </w:style>
  <w:style w:type="character" w:styleId="FollowedHyperlink">
    <w:name w:val="FollowedHyperlink"/>
    <w:basedOn w:val="DefaultParagraphFont"/>
    <w:uiPriority w:val="99"/>
    <w:semiHidden/>
    <w:unhideWhenUsed/>
    <w:rsid w:val="000D6A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13F"/>
    <w:pPr>
      <w:spacing w:after="0" w:line="240" w:lineRule="auto"/>
    </w:pPr>
  </w:style>
  <w:style w:type="table" w:styleId="TableGrid">
    <w:name w:val="Table Grid"/>
    <w:basedOn w:val="TableNormal"/>
    <w:uiPriority w:val="59"/>
    <w:rsid w:val="00187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0B7"/>
    <w:rPr>
      <w:color w:val="0000FF" w:themeColor="hyperlink"/>
      <w:u w:val="single"/>
    </w:rPr>
  </w:style>
  <w:style w:type="paragraph" w:styleId="BalloonText">
    <w:name w:val="Balloon Text"/>
    <w:basedOn w:val="Normal"/>
    <w:link w:val="BalloonTextChar"/>
    <w:uiPriority w:val="99"/>
    <w:semiHidden/>
    <w:unhideWhenUsed/>
    <w:rsid w:val="000D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E8"/>
    <w:rPr>
      <w:rFonts w:ascii="Tahoma" w:hAnsi="Tahoma" w:cs="Tahoma"/>
      <w:sz w:val="16"/>
      <w:szCs w:val="16"/>
    </w:rPr>
  </w:style>
  <w:style w:type="character" w:styleId="FollowedHyperlink">
    <w:name w:val="FollowedHyperlink"/>
    <w:basedOn w:val="DefaultParagraphFont"/>
    <w:uiPriority w:val="99"/>
    <w:semiHidden/>
    <w:unhideWhenUsed/>
    <w:rsid w:val="000D6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irmingham.ac.uk/hr/documents/public/hsu/hsuguidance/1epu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Tidmarsh</dc:creator>
  <cp:lastModifiedBy>Mark Hoare</cp:lastModifiedBy>
  <cp:revision>3</cp:revision>
  <cp:lastPrinted>2014-10-23T12:33:00Z</cp:lastPrinted>
  <dcterms:created xsi:type="dcterms:W3CDTF">2014-11-12T11:12:00Z</dcterms:created>
  <dcterms:modified xsi:type="dcterms:W3CDTF">2015-01-16T07:58:00Z</dcterms:modified>
</cp:coreProperties>
</file>