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9" w:rsidRDefault="00482A64" w:rsidP="004D7D29">
      <w:r>
        <w:rPr>
          <w:noProof/>
          <w:lang w:eastAsia="en-GB"/>
        </w:rPr>
        <w:pict>
          <v:roundrect id="_x0000_s1030" style="position:absolute;margin-left:353.25pt;margin-top:11.25pt;width:145.5pt;height:115.6pt;z-index:251662336" arcsize="10923f">
            <v:textbox>
              <w:txbxContent>
                <w:p w:rsidR="00F56640" w:rsidRDefault="00F56640" w:rsidP="004115FC">
                  <w:pPr>
                    <w:jc w:val="center"/>
                  </w:pPr>
                  <w:r>
                    <w:t xml:space="preserve">Contact your representative from the CoSS </w:t>
                  </w:r>
                  <w:r w:rsidR="00D471D3">
                    <w:t>Management Accounting</w:t>
                  </w:r>
                  <w:r>
                    <w:t xml:space="preserve"> Team </w:t>
                  </w:r>
                  <w:r w:rsidR="00A46DCD">
                    <w:t>to check the budget available and the account codes to use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6" style="position:absolute;margin-left:69.75pt;margin-top:11.25pt;width:243pt;height:64.5pt;z-index:251658240" arcsize="10923f">
            <v:textbox>
              <w:txbxContent>
                <w:p w:rsidR="00F56640" w:rsidRDefault="00F56640" w:rsidP="008A3429">
                  <w:pPr>
                    <w:jc w:val="center"/>
                  </w:pPr>
                  <w:r>
                    <w:t xml:space="preserve">Is there a Budget for the planned expenditure?  </w:t>
                  </w:r>
                </w:p>
                <w:p w:rsidR="00F56640" w:rsidRDefault="00F56640" w:rsidP="008A3429">
                  <w:pPr>
                    <w:jc w:val="center"/>
                  </w:pPr>
                  <w:r>
                    <w:t>Do you have the relevant Element 2 and 3 codes?</w:t>
                  </w:r>
                </w:p>
              </w:txbxContent>
            </v:textbox>
          </v:roundrect>
        </w:pict>
      </w:r>
    </w:p>
    <w:p w:rsidR="00A46DCD" w:rsidRDefault="00482A64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12.75pt;margin-top:1.5pt;width:40.5pt;height:.05pt;flip:x;z-index:251666432" o:connectortype="straight">
            <v:stroke endarrow="block"/>
          </v:shape>
        </w:pict>
      </w:r>
    </w:p>
    <w:p w:rsidR="00A46DCD" w:rsidRPr="00A46DCD" w:rsidRDefault="00482A64" w:rsidP="00A46DCD">
      <w:r>
        <w:rPr>
          <w:noProof/>
          <w:lang w:eastAsia="en-GB"/>
        </w:rPr>
        <w:pict>
          <v:shape id="_x0000_s1033" type="#_x0000_t32" style="position:absolute;margin-left:107.25pt;margin-top:24.85pt;width:.05pt;height:25.55pt;flip:x;z-index:2516633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4" type="#_x0000_t32" style="position:absolute;margin-left:265.5pt;margin-top:24.85pt;width:0;height:30.05pt;z-index:251664384" o:connectortype="straight">
            <v:stroke endarrow="block"/>
          </v:shape>
        </w:pict>
      </w:r>
    </w:p>
    <w:p w:rsidR="00A46DCD" w:rsidRPr="00A46DCD" w:rsidRDefault="00482A64" w:rsidP="00A46DCD">
      <w:r>
        <w:rPr>
          <w:noProof/>
          <w:lang w:eastAsia="en-GB"/>
        </w:rPr>
        <w:pict>
          <v:shape id="_x0000_s1035" type="#_x0000_t32" style="position:absolute;margin-left:301.6pt;margin-top:7.55pt;width:51.65pt;height:26.25pt;flip:y;z-index:251665408" o:connectortype="straight">
            <v:stroke endarrow="block"/>
          </v:shape>
        </w:pict>
      </w:r>
      <w:r>
        <w:rPr>
          <w:noProof/>
          <w:lang w:eastAsia="en-GB"/>
        </w:rPr>
        <w:pict>
          <v:roundrect id="_x0000_s1027" style="position:absolute;margin-left:69.75pt;margin-top:24.95pt;width:68.25pt;height:30.75pt;z-index:251659264" arcsize="10923f">
            <v:textbox>
              <w:txbxContent>
                <w:p w:rsidR="00F56640" w:rsidRPr="004115FC" w:rsidRDefault="00F56640" w:rsidP="008A3429">
                  <w:pPr>
                    <w:jc w:val="center"/>
                    <w:rPr>
                      <w:b/>
                    </w:rPr>
                  </w:pPr>
                  <w:r w:rsidRPr="004115FC">
                    <w:rPr>
                      <w:b/>
                    </w:rPr>
                    <w:t>Yes</w:t>
                  </w:r>
                </w:p>
              </w:txbxContent>
            </v:textbox>
          </v:roundrect>
        </w:pict>
      </w:r>
    </w:p>
    <w:p w:rsidR="00A46DCD" w:rsidRPr="00A46DCD" w:rsidRDefault="00482A64" w:rsidP="00A46DCD">
      <w:r>
        <w:rPr>
          <w:noProof/>
          <w:lang w:eastAsia="en-GB"/>
        </w:rPr>
        <w:pict>
          <v:roundrect id="_x0000_s1028" style="position:absolute;margin-left:233.35pt;margin-top:4.05pt;width:68.25pt;height:35.25pt;z-index:251660288" arcsize="10923f">
            <v:textbox>
              <w:txbxContent>
                <w:p w:rsidR="00F56640" w:rsidRPr="004115FC" w:rsidRDefault="00F56640" w:rsidP="008A3429">
                  <w:pPr>
                    <w:jc w:val="center"/>
                    <w:rPr>
                      <w:b/>
                    </w:rPr>
                  </w:pPr>
                  <w:r w:rsidRPr="004115FC">
                    <w:rPr>
                      <w:b/>
                    </w:rPr>
                    <w:t>No</w:t>
                  </w:r>
                </w:p>
              </w:txbxContent>
            </v:textbox>
          </v:roundrect>
        </w:pict>
      </w:r>
    </w:p>
    <w:p w:rsidR="00A46DCD" w:rsidRPr="00A46DCD" w:rsidRDefault="00482A64" w:rsidP="00A46DCD">
      <w:r>
        <w:rPr>
          <w:noProof/>
          <w:lang w:eastAsia="en-GB"/>
        </w:rPr>
        <w:pict>
          <v:shape id="_x0000_s1037" type="#_x0000_t32" style="position:absolute;margin-left:107.2pt;margin-top:4.85pt;width:.05pt;height:23.25pt;z-index:251667456" o:connectortype="straight">
            <v:stroke endarrow="block"/>
          </v:shape>
        </w:pict>
      </w:r>
    </w:p>
    <w:p w:rsidR="00A46DCD" w:rsidRPr="00A46DCD" w:rsidRDefault="00482A64" w:rsidP="00A46DCD">
      <w:r>
        <w:rPr>
          <w:noProof/>
          <w:lang w:eastAsia="en-GB"/>
        </w:rPr>
        <w:pict>
          <v:roundrect id="_x0000_s1047" style="position:absolute;margin-left:17.25pt;margin-top:2.65pt;width:464.25pt;height:55.5pt;z-index:251677696" arcsize="10923f">
            <v:textbox>
              <w:txbxContent>
                <w:p w:rsidR="00F56640" w:rsidRDefault="00F56640" w:rsidP="00AE2F57">
                  <w:pPr>
                    <w:spacing w:after="0" w:line="240" w:lineRule="auto"/>
                    <w:jc w:val="center"/>
                  </w:pPr>
                  <w:r>
                    <w:t>Does an Approved Supplier exist for your requirements?</w:t>
                  </w:r>
                </w:p>
                <w:p w:rsidR="00F56640" w:rsidRDefault="00F56640" w:rsidP="00674F1E">
                  <w:pPr>
                    <w:spacing w:after="0"/>
                    <w:jc w:val="center"/>
                  </w:pPr>
                  <w:r>
                    <w:t>Check this at:</w:t>
                  </w:r>
                </w:p>
                <w:p w:rsidR="00F56640" w:rsidRDefault="00482A64" w:rsidP="00922CBE">
                  <w:pPr>
                    <w:spacing w:after="0"/>
                  </w:pPr>
                  <w:hyperlink r:id="rId9" w:history="1">
                    <w:r w:rsidR="00497442" w:rsidRPr="0020675F">
                      <w:rPr>
                        <w:rStyle w:val="Hyperlink"/>
                      </w:rPr>
                      <w:t>https://intranet.birmingham.ac.uk/finance/procurement/I-need-to-buy-something/Approved-Suppliers.aspx</w:t>
                    </w:r>
                  </w:hyperlink>
                </w:p>
                <w:p w:rsidR="00497442" w:rsidRDefault="00497442" w:rsidP="00922CBE">
                  <w:pPr>
                    <w:spacing w:after="0"/>
                  </w:pPr>
                </w:p>
                <w:p w:rsidR="00F56640" w:rsidRDefault="00F56640" w:rsidP="00922CBE">
                  <w:pPr>
                    <w:spacing w:after="0"/>
                  </w:pPr>
                </w:p>
              </w:txbxContent>
            </v:textbox>
          </v:roundrect>
        </w:pict>
      </w:r>
    </w:p>
    <w:p w:rsidR="00A46DCD" w:rsidRPr="00A46DCD" w:rsidRDefault="00A46DCD" w:rsidP="00A46DCD"/>
    <w:p w:rsidR="00A46DCD" w:rsidRPr="00A46DCD" w:rsidRDefault="00482A64" w:rsidP="00A46DCD">
      <w:r>
        <w:rPr>
          <w:noProof/>
          <w:lang w:eastAsia="en-GB"/>
        </w:rPr>
        <w:pict>
          <v:roundrect id="_x0000_s1029" style="position:absolute;margin-left:166.45pt;margin-top:13.1pt;width:324.8pt;height:231pt;z-index:251661312" arcsize="10923f">
            <v:textbox style="mso-next-textbox:#_x0000_s1029">
              <w:txbxContent>
                <w:p w:rsidR="00F56640" w:rsidRPr="00922CBE" w:rsidRDefault="00F56640" w:rsidP="00DF2A39">
                  <w:pPr>
                    <w:spacing w:after="0" w:line="240" w:lineRule="auto"/>
                  </w:pPr>
                  <w:r>
                    <w:t>I</w:t>
                  </w:r>
                  <w:r w:rsidRPr="00922CBE">
                    <w:t>s the anticipated spend:</w:t>
                  </w:r>
                  <w:r w:rsidRPr="00922CBE">
                    <w:tab/>
                  </w:r>
                </w:p>
                <w:p w:rsidR="00F56640" w:rsidRDefault="00F56640" w:rsidP="00DF2A39">
                  <w:pPr>
                    <w:spacing w:after="0" w:line="240" w:lineRule="auto"/>
                    <w:ind w:left="2160" w:hanging="2160"/>
                  </w:pPr>
                  <w:r w:rsidRPr="00922CBE">
                    <w:t>Less than £2</w:t>
                  </w:r>
                  <w:r>
                    <w:t>,500</w:t>
                  </w:r>
                  <w:r w:rsidR="006844B7">
                    <w:t>............</w:t>
                  </w:r>
                  <w:r>
                    <w:t>Quotes not required but make sure you have obtained value for money</w:t>
                  </w:r>
                  <w:r w:rsidR="002341DF">
                    <w:t xml:space="preserve"> – you could be asked to demonstrate this!</w:t>
                  </w:r>
                </w:p>
                <w:p w:rsidR="006844B7" w:rsidRDefault="006844B7" w:rsidP="00DF2A39">
                  <w:pPr>
                    <w:spacing w:after="0" w:line="240" w:lineRule="auto"/>
                  </w:pPr>
                  <w:r w:rsidRPr="00922CBE">
                    <w:t>Between £2</w:t>
                  </w:r>
                  <w:r>
                    <w:t>,</w:t>
                  </w:r>
                  <w:r w:rsidRPr="00922CBE">
                    <w:t>500</w:t>
                  </w:r>
                </w:p>
                <w:p w:rsidR="00F56640" w:rsidRDefault="006844B7" w:rsidP="00DF2A39">
                  <w:pPr>
                    <w:spacing w:after="0" w:line="240" w:lineRule="auto"/>
                  </w:pPr>
                  <w:r w:rsidRPr="00922CBE">
                    <w:t>and £25,000?</w:t>
                  </w:r>
                  <w:r>
                    <w:t xml:space="preserve"> ...............</w:t>
                  </w:r>
                  <w:r w:rsidR="00F56640">
                    <w:t>Obtai</w:t>
                  </w:r>
                  <w:r>
                    <w:t>n at least 3 written quotes</w:t>
                  </w:r>
                  <w:r w:rsidR="002341DF">
                    <w:t>*</w:t>
                  </w:r>
                </w:p>
                <w:p w:rsidR="006844B7" w:rsidRDefault="006844B7" w:rsidP="00DF2A39">
                  <w:pPr>
                    <w:spacing w:after="0" w:line="240" w:lineRule="auto"/>
                  </w:pPr>
                </w:p>
                <w:p w:rsidR="006844B7" w:rsidRDefault="006844B7" w:rsidP="00DF2A39">
                  <w:pPr>
                    <w:spacing w:after="0" w:line="240" w:lineRule="auto"/>
                  </w:pPr>
                  <w:r w:rsidRPr="00922CBE">
                    <w:t>Over £25,000</w:t>
                  </w:r>
                  <w:r>
                    <w:t xml:space="preserve"> but </w:t>
                  </w:r>
                </w:p>
                <w:p w:rsidR="00F56640" w:rsidRDefault="006844B7" w:rsidP="00DF2A39">
                  <w:pPr>
                    <w:spacing w:after="0" w:line="240" w:lineRule="auto"/>
                    <w:ind w:left="2127" w:hanging="2127"/>
                  </w:pPr>
                  <w:r>
                    <w:t>below £17</w:t>
                  </w:r>
                  <w:r w:rsidR="00F1293C">
                    <w:t>2,51</w:t>
                  </w:r>
                  <w:r>
                    <w:t>4 ...........</w:t>
                  </w:r>
                  <w:r w:rsidR="00F56640">
                    <w:t xml:space="preserve">Obtain 3 written quotes or </w:t>
                  </w:r>
                  <w:r w:rsidR="00F56640" w:rsidRPr="00922CBE">
                    <w:t>tenders and the Procurement</w:t>
                  </w:r>
                  <w:r w:rsidR="00F56640">
                    <w:t xml:space="preserve"> Office</w:t>
                  </w:r>
                  <w:r w:rsidR="00F56640" w:rsidRPr="00922CBE">
                    <w:t xml:space="preserve"> must be consulted</w:t>
                  </w:r>
                  <w:r w:rsidR="00F56640">
                    <w:t xml:space="preserve"> via Jill Reed, CoSS Finance</w:t>
                  </w:r>
                </w:p>
                <w:p w:rsidR="00DF2A39" w:rsidRDefault="00DF2A39" w:rsidP="00DF2A39">
                  <w:pPr>
                    <w:spacing w:after="0" w:line="240" w:lineRule="auto"/>
                    <w:ind w:left="2127" w:hanging="2127"/>
                  </w:pPr>
                </w:p>
                <w:p w:rsidR="00F56640" w:rsidRDefault="006844B7" w:rsidP="00DF2A39">
                  <w:pPr>
                    <w:spacing w:after="0" w:line="240" w:lineRule="auto"/>
                    <w:ind w:left="2127" w:hanging="2127"/>
                  </w:pPr>
                  <w:r>
                    <w:t>Over £17</w:t>
                  </w:r>
                  <w:r w:rsidR="00A9656E">
                    <w:t>2</w:t>
                  </w:r>
                  <w:r>
                    <w:t>,</w:t>
                  </w:r>
                  <w:r w:rsidR="00A9656E">
                    <w:t>51</w:t>
                  </w:r>
                  <w:r>
                    <w:t>4 .............</w:t>
                  </w:r>
                  <w:r w:rsidR="00F56640">
                    <w:t xml:space="preserve">Formal Tender Process </w:t>
                  </w:r>
                  <w:r w:rsidR="000E7157">
                    <w:t xml:space="preserve">required </w:t>
                  </w:r>
                  <w:r w:rsidR="00F56640">
                    <w:t xml:space="preserve">– the Procurement Office must be consulted via Jill Reed, CoSS </w:t>
                  </w:r>
                  <w:r w:rsidR="000E7157">
                    <w:t>Finance</w:t>
                  </w:r>
                  <w:r w:rsidR="00F56640">
                    <w:t>.</w:t>
                  </w:r>
                </w:p>
                <w:p w:rsidR="00F56640" w:rsidRPr="00922CBE" w:rsidRDefault="00F56640" w:rsidP="009A3B12">
                  <w:pPr>
                    <w:spacing w:before="240"/>
                    <w:ind w:left="2160" w:hanging="2160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57" type="#_x0000_t32" style="position:absolute;margin-left:107.25pt;margin-top:7.25pt;width:.05pt;height:56.95pt;z-index:2516879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6" type="#_x0000_t32" style="position:absolute;margin-left:39.65pt;margin-top:7.25pt;width:.1pt;height:56.95pt;z-index:251686912" o:connectortype="straight">
            <v:stroke endarrow="block"/>
          </v:shape>
        </w:pict>
      </w:r>
    </w:p>
    <w:p w:rsidR="00A46DCD" w:rsidRPr="00A46DCD" w:rsidRDefault="00A46DCD" w:rsidP="00A46DCD"/>
    <w:p w:rsidR="00A46DCD" w:rsidRPr="00A46DCD" w:rsidRDefault="00482A64" w:rsidP="00A46DCD">
      <w:r>
        <w:rPr>
          <w:noProof/>
          <w:lang w:eastAsia="en-GB"/>
        </w:rPr>
        <w:pict>
          <v:roundrect id="_x0000_s1049" style="position:absolute;margin-left:75.7pt;margin-top:13.35pt;width:68.25pt;height:50.3pt;z-index:251679744" arcsize="10923f">
            <v:textbox style="mso-next-textbox:#_x0000_s1049">
              <w:txbxContent>
                <w:p w:rsidR="00F56640" w:rsidRDefault="00F56640" w:rsidP="004D7D29">
                  <w:pPr>
                    <w:jc w:val="center"/>
                  </w:pPr>
                  <w:r>
                    <w:t>No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8" style="position:absolute;margin-left:1.5pt;margin-top:13.35pt;width:68.25pt;height:50.3pt;z-index:251678720" arcsize="10923f">
            <v:textbox style="mso-next-textbox:#_x0000_s1048">
              <w:txbxContent>
                <w:p w:rsidR="00F56640" w:rsidRDefault="00F56640" w:rsidP="004D7D29">
                  <w:pPr>
                    <w:jc w:val="center"/>
                  </w:pPr>
                  <w:r>
                    <w:t>Yes</w:t>
                  </w:r>
                </w:p>
                <w:p w:rsidR="00F56640" w:rsidRPr="004115FC" w:rsidRDefault="00F56640" w:rsidP="004D7D29">
                  <w:pPr>
                    <w:jc w:val="center"/>
                    <w:rPr>
                      <w:color w:val="FF0000"/>
                    </w:rPr>
                  </w:pPr>
                  <w:r w:rsidRPr="004115FC">
                    <w:rPr>
                      <w:b/>
                      <w:color w:val="FF0000"/>
                    </w:rPr>
                    <w:t>USE IT!</w:t>
                  </w:r>
                </w:p>
              </w:txbxContent>
            </v:textbox>
          </v:roundrect>
        </w:pict>
      </w:r>
    </w:p>
    <w:p w:rsidR="00A46DCD" w:rsidRPr="00A46DCD" w:rsidRDefault="00482A64" w:rsidP="00A46DCD">
      <w:r>
        <w:rPr>
          <w:noProof/>
          <w:lang w:eastAsia="en-GB"/>
        </w:rPr>
        <w:pict>
          <v:shape id="_x0000_s1051" type="#_x0000_t32" style="position:absolute;margin-left:143.95pt;margin-top:16.3pt;width:22.5pt;height:0;z-index:251681792" o:connectortype="straight">
            <v:stroke endarrow="block"/>
          </v:shape>
        </w:pict>
      </w:r>
    </w:p>
    <w:p w:rsidR="00A46DCD" w:rsidRPr="00A46DCD" w:rsidRDefault="00482A64" w:rsidP="00A46DCD">
      <w:r>
        <w:rPr>
          <w:noProof/>
          <w:lang w:eastAsia="en-GB"/>
        </w:rPr>
        <w:pict>
          <v:shape id="_x0000_s1050" type="#_x0000_t32" style="position:absolute;margin-left:39.75pt;margin-top:12.75pt;width:0;height:260.85pt;z-index:251680768" o:connectortype="straight">
            <v:stroke endarrow="block"/>
          </v:shape>
        </w:pict>
      </w:r>
    </w:p>
    <w:p w:rsidR="00A46DCD" w:rsidRPr="00A46DCD" w:rsidRDefault="00A46DCD" w:rsidP="00A46DCD"/>
    <w:p w:rsidR="00A46DCD" w:rsidRPr="00A46DCD" w:rsidRDefault="00A46DCD" w:rsidP="00A46DCD"/>
    <w:p w:rsidR="00A46DCD" w:rsidRDefault="00A46DCD" w:rsidP="00A46DCD"/>
    <w:p w:rsidR="00375265" w:rsidRPr="00A46DCD" w:rsidRDefault="00482A64" w:rsidP="00A46DCD">
      <w:pPr>
        <w:tabs>
          <w:tab w:val="left" w:pos="1965"/>
        </w:tabs>
      </w:pPr>
      <w:r>
        <w:rPr>
          <w:noProof/>
          <w:lang w:eastAsia="en-GB"/>
        </w:rPr>
        <w:pict>
          <v:shape id="_x0000_s1052" type="#_x0000_t32" style="position:absolute;margin-left:327pt;margin-top:40.6pt;width:0;height:21pt;z-index:251682816" o:connectortype="straight">
            <v:stroke endarrow="block"/>
          </v:shape>
        </w:pict>
      </w:r>
      <w:r>
        <w:rPr>
          <w:noProof/>
          <w:lang w:eastAsia="en-GB"/>
        </w:rPr>
        <w:pict>
          <v:roundrect id="_x0000_s1060" style="position:absolute;margin-left:160.55pt;margin-top:61.6pt;width:330.7pt;height:81.75pt;z-index:251688960" arcsize="10923f">
            <v:textbox>
              <w:txbxContent>
                <w:p w:rsidR="00DF2A39" w:rsidRDefault="002341DF" w:rsidP="00DF2A39">
                  <w:r>
                    <w:rPr>
                      <w:b/>
                    </w:rPr>
                    <w:t>*</w:t>
                  </w:r>
                  <w:r w:rsidR="00DF2A39">
                    <w:rPr>
                      <w:b/>
                    </w:rPr>
                    <w:t xml:space="preserve">NB:  </w:t>
                  </w:r>
                  <w:r w:rsidR="00DF2A39">
                    <w:t xml:space="preserve">If Quotations cannot be obtained for purchases over £2,500 please contact </w:t>
                  </w:r>
                  <w:r w:rsidR="00D471D3">
                    <w:t>Rachel Blake</w:t>
                  </w:r>
                  <w:r w:rsidR="00DF2A39">
                    <w:t xml:space="preserve"> in CoSS Finance as Single Source Approval will need to be obtained from either CoSS Finance or Procurement depending on anticipated spend value.</w:t>
                  </w:r>
                </w:p>
                <w:p w:rsidR="00DF2A39" w:rsidRDefault="00DF2A39"/>
              </w:txbxContent>
            </v:textbox>
          </v:roundrect>
        </w:pict>
      </w:r>
      <w:r>
        <w:rPr>
          <w:noProof/>
          <w:lang w:eastAsia="en-GB"/>
        </w:rPr>
        <w:pict>
          <v:shape id="_x0000_s1061" type="#_x0000_t32" style="position:absolute;margin-left:327pt;margin-top:143.35pt;width:.05pt;height:28.5pt;z-index:251689984" o:connectortype="straight">
            <v:stroke endarrow="block"/>
          </v:shape>
        </w:pict>
      </w:r>
      <w:r>
        <w:rPr>
          <w:noProof/>
          <w:lang w:eastAsia="en-GB"/>
        </w:rPr>
        <w:pict>
          <v:roundrect id="_x0000_s1046" style="position:absolute;margin-left:-29.25pt;margin-top:171.85pt;width:524.25pt;height:111pt;z-index:251676672" arcsize="10923f">
            <v:textbox style="mso-next-textbox:#_x0000_s1046">
              <w:txbxContent>
                <w:p w:rsidR="00F56640" w:rsidRDefault="00DF2A39" w:rsidP="00675298">
                  <w:pPr>
                    <w:spacing w:after="0"/>
                  </w:pPr>
                  <w:r>
                    <w:t>To place an order please c</w:t>
                  </w:r>
                  <w:r w:rsidR="00F56640">
                    <w:t xml:space="preserve">omplete a Request to raise Purchase Order document and send by email to CoSS Finance Team – </w:t>
                  </w:r>
                  <w:bookmarkStart w:id="0" w:name="_GoBack"/>
                  <w:bookmarkEnd w:id="0"/>
                  <w:r w:rsidR="00482A64">
                    <w:fldChar w:fldCharType="begin"/>
                  </w:r>
                  <w:r w:rsidR="00482A64">
                    <w:instrText xml:space="preserve"> HYPERLINK "mailto:</w:instrText>
                  </w:r>
                  <w:r w:rsidR="00482A64" w:rsidRPr="00482A64">
                    <w:instrText>coss-finance@contacts.bham.ac.uk</w:instrText>
                  </w:r>
                  <w:r w:rsidR="00482A64">
                    <w:instrText xml:space="preserve">" </w:instrText>
                  </w:r>
                  <w:r w:rsidR="00482A64">
                    <w:fldChar w:fldCharType="separate"/>
                  </w:r>
                  <w:r w:rsidR="00482A64" w:rsidRPr="003E0872">
                    <w:rPr>
                      <w:rStyle w:val="Hyperlink"/>
                    </w:rPr>
                    <w:t>coss-finance@contacts.bham.ac.uk</w:t>
                  </w:r>
                  <w:r w:rsidR="00482A64">
                    <w:fldChar w:fldCharType="end"/>
                  </w:r>
                  <w:r w:rsidR="00F56640">
                    <w:t>.</w:t>
                  </w:r>
                </w:p>
                <w:p w:rsidR="00F56640" w:rsidRDefault="00F56640" w:rsidP="00675298">
                  <w:pPr>
                    <w:spacing w:after="0"/>
                  </w:pPr>
                  <w:r>
                    <w:t>Ensure to include the following information:</w:t>
                  </w:r>
                </w:p>
                <w:p w:rsidR="00F56640" w:rsidRDefault="00F56640" w:rsidP="004D7D2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All information required to raise a Purchase Order including quantities, colours, reference numbers, sizes, including any special notes that the Supplier </w:t>
                  </w:r>
                  <w:r w:rsidR="00DF2A39">
                    <w:t>needs</w:t>
                  </w:r>
                  <w:r>
                    <w:t xml:space="preserve"> to be aware of.</w:t>
                  </w:r>
                </w:p>
                <w:p w:rsidR="00F56640" w:rsidRDefault="00F56640" w:rsidP="004D7D2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</w:t>
                  </w:r>
                  <w:r w:rsidR="000E7157">
                    <w:t>opies of the</w:t>
                  </w:r>
                  <w:r>
                    <w:t xml:space="preserve"> n</w:t>
                  </w:r>
                  <w:r w:rsidR="000E7157">
                    <w:t xml:space="preserve">ecessary Quotations </w:t>
                  </w:r>
                  <w:r w:rsidR="00DF2A39">
                    <w:t>(</w:t>
                  </w:r>
                  <w:r w:rsidR="000E7157">
                    <w:t>if required</w:t>
                  </w:r>
                  <w:r w:rsidR="00DF2A39">
                    <w:t>)</w:t>
                  </w:r>
                  <w:r w:rsidR="000E7157">
                    <w:t>.</w:t>
                  </w:r>
                </w:p>
                <w:p w:rsidR="00F56640" w:rsidRDefault="00F56640"/>
              </w:txbxContent>
            </v:textbox>
          </v:roundrect>
        </w:pict>
      </w:r>
      <w:r w:rsidR="00A46DCD">
        <w:tab/>
      </w:r>
    </w:p>
    <w:sectPr w:rsidR="00375265" w:rsidRPr="00A46DCD" w:rsidSect="00F56640">
      <w:headerReference w:type="default" r:id="rId10"/>
      <w:footerReference w:type="default" r:id="rId11"/>
      <w:pgSz w:w="11906" w:h="16838"/>
      <w:pgMar w:top="1502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1C" w:rsidRDefault="0025091C" w:rsidP="009269BD">
      <w:pPr>
        <w:spacing w:after="0" w:line="240" w:lineRule="auto"/>
      </w:pPr>
      <w:r>
        <w:separator/>
      </w:r>
    </w:p>
  </w:endnote>
  <w:endnote w:type="continuationSeparator" w:id="0">
    <w:p w:rsidR="0025091C" w:rsidRDefault="0025091C" w:rsidP="0092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56640" w:rsidRDefault="00F56640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CoSS Finance Team, Muirhead Tower</w:t>
        </w:r>
      </w:p>
    </w:sdtContent>
  </w:sdt>
  <w:p w:rsidR="00F56640" w:rsidRDefault="00F56640" w:rsidP="006F43F4">
    <w:pPr>
      <w:pStyle w:val="Footer"/>
      <w:jc w:val="right"/>
    </w:pPr>
    <w:r>
      <w:t xml:space="preserve">Last Updated: </w:t>
    </w:r>
    <w:r w:rsidR="00AB6BE2">
      <w:t>16</w:t>
    </w:r>
    <w:r w:rsidR="008156C6">
      <w:t>/0</w:t>
    </w:r>
    <w:r w:rsidR="00AB6BE2">
      <w:t>5</w:t>
    </w:r>
    <w:r w:rsidR="008156C6">
      <w:t>/1</w:t>
    </w:r>
    <w:r w:rsidR="00AB6BE2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1C" w:rsidRDefault="0025091C" w:rsidP="009269BD">
      <w:pPr>
        <w:spacing w:after="0" w:line="240" w:lineRule="auto"/>
      </w:pPr>
      <w:r>
        <w:separator/>
      </w:r>
    </w:p>
  </w:footnote>
  <w:footnote w:type="continuationSeparator" w:id="0">
    <w:p w:rsidR="0025091C" w:rsidRDefault="0025091C" w:rsidP="0092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0" w:rsidRDefault="00F56640" w:rsidP="009269B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QUICK</w:t>
    </w:r>
    <w:r w:rsidRPr="00AE2F57">
      <w:rPr>
        <w:b/>
        <w:sz w:val="36"/>
        <w:szCs w:val="36"/>
      </w:rPr>
      <w:t xml:space="preserve"> G</w:t>
    </w:r>
    <w:r>
      <w:rPr>
        <w:b/>
        <w:sz w:val="36"/>
        <w:szCs w:val="36"/>
      </w:rPr>
      <w:t>UIDE TO</w:t>
    </w:r>
    <w:r w:rsidRPr="00AE2F57">
      <w:rPr>
        <w:b/>
        <w:sz w:val="36"/>
        <w:szCs w:val="36"/>
      </w:rPr>
      <w:t xml:space="preserve"> </w:t>
    </w:r>
    <w:r>
      <w:rPr>
        <w:b/>
        <w:sz w:val="36"/>
        <w:szCs w:val="36"/>
      </w:rPr>
      <w:t>THE</w:t>
    </w:r>
    <w:r w:rsidRPr="00AE2F57">
      <w:rPr>
        <w:b/>
        <w:sz w:val="36"/>
        <w:szCs w:val="36"/>
      </w:rPr>
      <w:t xml:space="preserve"> C</w:t>
    </w:r>
    <w:r>
      <w:rPr>
        <w:b/>
        <w:sz w:val="36"/>
        <w:szCs w:val="36"/>
      </w:rPr>
      <w:t>ORRECT</w:t>
    </w:r>
    <w:r w:rsidRPr="00AE2F57">
      <w:rPr>
        <w:b/>
        <w:sz w:val="36"/>
        <w:szCs w:val="36"/>
      </w:rPr>
      <w:t xml:space="preserve"> P</w:t>
    </w:r>
    <w:r>
      <w:rPr>
        <w:b/>
        <w:sz w:val="36"/>
        <w:szCs w:val="36"/>
      </w:rPr>
      <w:t xml:space="preserve">ROCUREMENT ROUTE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220"/>
    <w:multiLevelType w:val="hybridMultilevel"/>
    <w:tmpl w:val="49CA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BD"/>
    <w:rsid w:val="00090309"/>
    <w:rsid w:val="000E7157"/>
    <w:rsid w:val="00112488"/>
    <w:rsid w:val="00146F8C"/>
    <w:rsid w:val="002341DF"/>
    <w:rsid w:val="0025091C"/>
    <w:rsid w:val="00354F8A"/>
    <w:rsid w:val="00375265"/>
    <w:rsid w:val="00394E89"/>
    <w:rsid w:val="003B0A84"/>
    <w:rsid w:val="004115FC"/>
    <w:rsid w:val="00482A64"/>
    <w:rsid w:val="00497442"/>
    <w:rsid w:val="004C7FA8"/>
    <w:rsid w:val="004D2D2C"/>
    <w:rsid w:val="004D7D29"/>
    <w:rsid w:val="00542449"/>
    <w:rsid w:val="005947BE"/>
    <w:rsid w:val="00652BEF"/>
    <w:rsid w:val="00674F1E"/>
    <w:rsid w:val="00675298"/>
    <w:rsid w:val="006844B7"/>
    <w:rsid w:val="006D3295"/>
    <w:rsid w:val="006F43F4"/>
    <w:rsid w:val="00757F3D"/>
    <w:rsid w:val="0077440A"/>
    <w:rsid w:val="007766B8"/>
    <w:rsid w:val="00795118"/>
    <w:rsid w:val="007B0694"/>
    <w:rsid w:val="008156C6"/>
    <w:rsid w:val="0085042D"/>
    <w:rsid w:val="008A3429"/>
    <w:rsid w:val="00922CBE"/>
    <w:rsid w:val="009269BD"/>
    <w:rsid w:val="009A3B12"/>
    <w:rsid w:val="00A17056"/>
    <w:rsid w:val="00A46DCD"/>
    <w:rsid w:val="00A62059"/>
    <w:rsid w:val="00A9656E"/>
    <w:rsid w:val="00AB6BE2"/>
    <w:rsid w:val="00AE2F57"/>
    <w:rsid w:val="00AE4CF1"/>
    <w:rsid w:val="00B53996"/>
    <w:rsid w:val="00BB4F88"/>
    <w:rsid w:val="00BC3737"/>
    <w:rsid w:val="00C90419"/>
    <w:rsid w:val="00CD18F6"/>
    <w:rsid w:val="00CF0827"/>
    <w:rsid w:val="00D32A8C"/>
    <w:rsid w:val="00D471D3"/>
    <w:rsid w:val="00D53336"/>
    <w:rsid w:val="00DB1053"/>
    <w:rsid w:val="00DF2921"/>
    <w:rsid w:val="00DF2A39"/>
    <w:rsid w:val="00F1293C"/>
    <w:rsid w:val="00F56640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  <o:rules v:ext="edit">
        <o:r id="V:Rule12" type="connector" idref="#_x0000_s1034"/>
        <o:r id="V:Rule13" type="connector" idref="#_x0000_s1056"/>
        <o:r id="V:Rule14" type="connector" idref="#_x0000_s1037"/>
        <o:r id="V:Rule15" type="connector" idref="#_x0000_s1051"/>
        <o:r id="V:Rule16" type="connector" idref="#_x0000_s1050"/>
        <o:r id="V:Rule17" type="connector" idref="#_x0000_s1035"/>
        <o:r id="V:Rule18" type="connector" idref="#_x0000_s1057"/>
        <o:r id="V:Rule19" type="connector" idref="#_x0000_s1036"/>
        <o:r id="V:Rule20" type="connector" idref="#_x0000_s1052"/>
        <o:r id="V:Rule21" type="connector" idref="#_x0000_s1061"/>
        <o:r id="V:Rule2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BD"/>
  </w:style>
  <w:style w:type="paragraph" w:styleId="Footer">
    <w:name w:val="footer"/>
    <w:basedOn w:val="Normal"/>
    <w:link w:val="FooterChar"/>
    <w:uiPriority w:val="99"/>
    <w:unhideWhenUsed/>
    <w:rsid w:val="0092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BD"/>
  </w:style>
  <w:style w:type="paragraph" w:styleId="BalloonText">
    <w:name w:val="Balloon Text"/>
    <w:basedOn w:val="Normal"/>
    <w:link w:val="BalloonTextChar"/>
    <w:uiPriority w:val="99"/>
    <w:semiHidden/>
    <w:unhideWhenUsed/>
    <w:rsid w:val="0092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4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ranet.birmingham.ac.uk/finance/procurement/I-need-to-buy-something/Approved-Suppli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EC2D-C12E-4781-BAFA-31E6E94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 Finance Team, Muirhead Tower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Reed</dc:creator>
  <cp:keywords/>
  <dc:description/>
  <cp:lastModifiedBy>Rachel Blake</cp:lastModifiedBy>
  <cp:revision>9</cp:revision>
  <cp:lastPrinted>2013-11-29T17:41:00Z</cp:lastPrinted>
  <dcterms:created xsi:type="dcterms:W3CDTF">2013-09-30T15:25:00Z</dcterms:created>
  <dcterms:modified xsi:type="dcterms:W3CDTF">2018-05-16T09:46:00Z</dcterms:modified>
</cp:coreProperties>
</file>