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u w:val="none"/>
        </w:rPr>
      </w:pPr>
      <w:r w:rsidDel="00000000" w:rsidR="00000000" w:rsidRPr="00000000">
        <w:rPr>
          <w:rtl w:val="0"/>
        </w:rPr>
      </w:r>
    </w:p>
    <w:p w:rsidR="00000000" w:rsidDel="00000000" w:rsidP="00000000" w:rsidRDefault="00000000" w:rsidRPr="00000000" w14:paraId="00000002">
      <w:pPr>
        <w:pStyle w:val="Title"/>
        <w:ind w:firstLine="720"/>
        <w:rPr>
          <w:u w:val="none"/>
        </w:rPr>
      </w:pPr>
      <w:r w:rsidDel="00000000" w:rsidR="00000000" w:rsidRPr="00000000">
        <w:rPr>
          <w:u w:val="none"/>
          <w:rtl w:val="0"/>
        </w:rPr>
        <w:t xml:space="preserve">GENERAL HEALTH AND SAFETY RISK ASSESSMENT FORM</w:t>
      </w:r>
    </w:p>
    <w:p w:rsidR="00000000" w:rsidDel="00000000" w:rsidP="00000000" w:rsidRDefault="00000000" w:rsidRPr="00000000" w14:paraId="00000003">
      <w:pPr>
        <w:pStyle w:val="Title"/>
        <w:ind w:firstLine="720"/>
        <w:rPr>
          <w:u w:val="none"/>
        </w:rPr>
      </w:pPr>
      <w:r w:rsidDel="00000000" w:rsidR="00000000" w:rsidRPr="00000000">
        <w:rPr>
          <w:rtl w:val="0"/>
        </w:rPr>
      </w:r>
    </w:p>
    <w:tbl>
      <w:tblPr>
        <w:tblStyle w:val="Table1"/>
        <w:tblW w:w="1544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2"/>
        <w:gridCol w:w="4096"/>
        <w:gridCol w:w="3091"/>
        <w:gridCol w:w="2410"/>
        <w:gridCol w:w="1701"/>
        <w:gridCol w:w="992"/>
        <w:gridCol w:w="1134"/>
        <w:tblGridChange w:id="0">
          <w:tblGrid>
            <w:gridCol w:w="2022"/>
            <w:gridCol w:w="4096"/>
            <w:gridCol w:w="3091"/>
            <w:gridCol w:w="2410"/>
            <w:gridCol w:w="1701"/>
            <w:gridCol w:w="992"/>
            <w:gridCol w:w="1134"/>
          </w:tblGrid>
        </w:tblGridChange>
      </w:tblGrid>
      <w:tr>
        <w:trPr>
          <w:trHeight w:val="494" w:hRule="atLeast"/>
        </w:trPr>
        <w:tc>
          <w:tcPr>
            <w:shd w:fill="9cc2e5" w:val="clear"/>
          </w:tcPr>
          <w:p w:rsidR="00000000" w:rsidDel="00000000" w:rsidP="00000000" w:rsidRDefault="00000000" w:rsidRPr="00000000" w14:paraId="00000004">
            <w:pPr>
              <w:pStyle w:val="Title"/>
              <w:jc w:val="left"/>
              <w:rPr>
                <w:sz w:val="16"/>
                <w:szCs w:val="16"/>
                <w:u w:val="none"/>
              </w:rPr>
            </w:pPr>
            <w:r w:rsidDel="00000000" w:rsidR="00000000" w:rsidRPr="00000000">
              <w:rPr>
                <w:sz w:val="16"/>
                <w:szCs w:val="16"/>
                <w:u w:val="none"/>
                <w:rtl w:val="0"/>
              </w:rPr>
              <w:t xml:space="preserve">Site</w:t>
            </w:r>
          </w:p>
          <w:p w:rsidR="00000000" w:rsidDel="00000000" w:rsidP="00000000" w:rsidRDefault="00000000" w:rsidRPr="00000000" w14:paraId="00000005">
            <w:pPr>
              <w:rPr>
                <w:rFonts w:ascii="Arial" w:cs="Arial" w:eastAsia="Arial" w:hAnsi="Arial"/>
                <w:b w:val="1"/>
                <w:sz w:val="16"/>
                <w:szCs w:val="16"/>
              </w:rPr>
            </w:pPr>
            <w:r w:rsidDel="00000000" w:rsidR="00000000" w:rsidRPr="00000000">
              <w:rPr>
                <w:rtl w:val="0"/>
              </w:rPr>
            </w:r>
          </w:p>
        </w:tc>
        <w:tc>
          <w:tcPr>
            <w:shd w:fill="auto" w:val="clear"/>
          </w:tcPr>
          <w:p w:rsidR="00000000" w:rsidDel="00000000" w:rsidP="00000000" w:rsidRDefault="00000000" w:rsidRPr="00000000" w14:paraId="0000000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1991</w:t>
            </w:r>
          </w:p>
        </w:tc>
        <w:tc>
          <w:tcPr>
            <w:shd w:fill="9cc2e5" w:val="clear"/>
          </w:tcPr>
          <w:p w:rsidR="00000000" w:rsidDel="00000000" w:rsidP="00000000" w:rsidRDefault="00000000" w:rsidRPr="00000000" w14:paraId="0000000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Department</w:t>
            </w:r>
          </w:p>
        </w:tc>
        <w:tc>
          <w:tcPr>
            <w:gridSpan w:val="2"/>
            <w:shd w:fill="auto" w:val="clear"/>
          </w:tcPr>
          <w:p w:rsidR="00000000" w:rsidDel="00000000" w:rsidP="00000000" w:rsidRDefault="00000000" w:rsidRPr="00000000" w14:paraId="0000000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School of Computer Science</w:t>
            </w:r>
          </w:p>
        </w:tc>
        <w:tc>
          <w:tcPr>
            <w:shd w:fill="9cc3e5" w:val="clear"/>
          </w:tcPr>
          <w:p w:rsidR="00000000" w:rsidDel="00000000" w:rsidP="00000000" w:rsidRDefault="00000000" w:rsidRPr="00000000" w14:paraId="0000000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Version / Ref No.</w:t>
            </w:r>
          </w:p>
        </w:tc>
        <w:tc>
          <w:tcPr>
            <w:shd w:fill="auto" w:val="clear"/>
          </w:tcPr>
          <w:p w:rsidR="00000000" w:rsidDel="00000000" w:rsidP="00000000" w:rsidRDefault="00000000" w:rsidRPr="00000000" w14:paraId="0000000B">
            <w:pPr>
              <w:rPr>
                <w:rFonts w:ascii="Arial" w:cs="Arial" w:eastAsia="Arial" w:hAnsi="Arial"/>
                <w:b w:val="1"/>
                <w:sz w:val="16"/>
                <w:szCs w:val="16"/>
              </w:rPr>
            </w:pPr>
            <w:r w:rsidDel="00000000" w:rsidR="00000000" w:rsidRPr="00000000">
              <w:rPr>
                <w:rtl w:val="0"/>
              </w:rPr>
            </w:r>
          </w:p>
        </w:tc>
      </w:tr>
      <w:tr>
        <w:trPr>
          <w:trHeight w:val="494" w:hRule="atLeast"/>
        </w:trPr>
        <w:tc>
          <w:tcPr>
            <w:shd w:fill="9cc2e5" w:val="clear"/>
          </w:tcPr>
          <w:p w:rsidR="00000000" w:rsidDel="00000000" w:rsidP="00000000" w:rsidRDefault="00000000" w:rsidRPr="00000000" w14:paraId="0000000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Activity Location</w:t>
            </w:r>
          </w:p>
        </w:tc>
        <w:tc>
          <w:tcPr>
            <w:shd w:fill="auto" w:val="clear"/>
          </w:tcPr>
          <w:p w:rsidR="00000000" w:rsidDel="00000000" w:rsidP="00000000" w:rsidRDefault="00000000" w:rsidRPr="00000000" w14:paraId="0000000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Computer Science</w:t>
            </w:r>
          </w:p>
        </w:tc>
        <w:tc>
          <w:tcPr>
            <w:shd w:fill="9cc2e5" w:val="clear"/>
          </w:tcPr>
          <w:p w:rsidR="00000000" w:rsidDel="00000000" w:rsidP="00000000" w:rsidRDefault="00000000" w:rsidRPr="00000000" w14:paraId="0000000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Activity Description</w:t>
            </w:r>
          </w:p>
        </w:tc>
        <w:tc>
          <w:tcPr>
            <w:gridSpan w:val="4"/>
            <w:shd w:fill="auto" w:val="clear"/>
          </w:tcPr>
          <w:p w:rsidR="00000000" w:rsidDel="00000000" w:rsidP="00000000" w:rsidRDefault="00000000" w:rsidRPr="00000000" w14:paraId="0000000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Return to Campus COVID-19: Building Risk Assessment</w:t>
            </w:r>
          </w:p>
          <w:p w:rsidR="00000000" w:rsidDel="00000000" w:rsidP="00000000" w:rsidRDefault="00000000" w:rsidRPr="00000000" w14:paraId="0000001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Building reopen for limited staff undertaking regular office and lab based work, with various cleaners and occasional visitors</w:t>
            </w:r>
          </w:p>
        </w:tc>
      </w:tr>
      <w:tr>
        <w:trPr>
          <w:trHeight w:val="494" w:hRule="atLeast"/>
        </w:trPr>
        <w:tc>
          <w:tcPr>
            <w:shd w:fill="9cc2e5" w:val="clear"/>
          </w:tcPr>
          <w:p w:rsidR="00000000" w:rsidDel="00000000" w:rsidP="00000000" w:rsidRDefault="00000000" w:rsidRPr="00000000" w14:paraId="0000001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Assessor</w:t>
            </w:r>
          </w:p>
        </w:tc>
        <w:tc>
          <w:tcPr>
            <w:shd w:fill="auto" w:val="clear"/>
          </w:tcPr>
          <w:p w:rsidR="00000000" w:rsidDel="00000000" w:rsidP="00000000" w:rsidRDefault="00000000" w:rsidRPr="00000000" w14:paraId="0000001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Bertram Dandy</w:t>
            </w:r>
          </w:p>
        </w:tc>
        <w:tc>
          <w:tcPr>
            <w:shd w:fill="9cc2e5" w:val="clear"/>
          </w:tcPr>
          <w:p w:rsidR="00000000" w:rsidDel="00000000" w:rsidP="00000000" w:rsidRDefault="00000000" w:rsidRPr="00000000" w14:paraId="0000001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Assessment Date</w:t>
            </w:r>
          </w:p>
        </w:tc>
        <w:tc>
          <w:tcPr>
            <w:shd w:fill="auto" w:val="clear"/>
          </w:tcPr>
          <w:p w:rsidR="00000000" w:rsidDel="00000000" w:rsidP="00000000" w:rsidRDefault="00000000" w:rsidRPr="00000000" w14:paraId="0000001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13/04/2021</w:t>
            </w:r>
          </w:p>
        </w:tc>
        <w:tc>
          <w:tcPr>
            <w:shd w:fill="9cc2e5" w:val="clear"/>
          </w:tcPr>
          <w:p w:rsidR="00000000" w:rsidDel="00000000" w:rsidP="00000000" w:rsidRDefault="00000000" w:rsidRPr="00000000" w14:paraId="0000001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Date of Assessment Review</w:t>
            </w:r>
          </w:p>
        </w:tc>
        <w:tc>
          <w:tcPr>
            <w:gridSpan w:val="2"/>
            <w:shd w:fill="auto" w:val="clear"/>
          </w:tcPr>
          <w:p w:rsidR="00000000" w:rsidDel="00000000" w:rsidP="00000000" w:rsidRDefault="00000000" w:rsidRPr="00000000" w14:paraId="0000001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15/06/2021</w:t>
            </w:r>
          </w:p>
        </w:tc>
      </w:tr>
      <w:tr>
        <w:trPr>
          <w:trHeight w:val="494" w:hRule="atLeast"/>
        </w:trPr>
        <w:tc>
          <w:tcPr>
            <w:shd w:fill="9cc2e5" w:val="clear"/>
          </w:tcPr>
          <w:p w:rsidR="00000000" w:rsidDel="00000000" w:rsidP="00000000" w:rsidRDefault="00000000" w:rsidRPr="00000000" w14:paraId="0000001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Academic / Manager Name</w:t>
            </w:r>
          </w:p>
        </w:tc>
        <w:tc>
          <w:tcPr>
            <w:shd w:fill="auto" w:val="clear"/>
          </w:tcPr>
          <w:p w:rsidR="00000000" w:rsidDel="00000000" w:rsidP="00000000" w:rsidRDefault="00000000" w:rsidRPr="00000000" w14:paraId="0000001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Hayley Yarnell</w:t>
            </w:r>
          </w:p>
        </w:tc>
        <w:tc>
          <w:tcPr>
            <w:shd w:fill="9cc2e5" w:val="clear"/>
          </w:tcPr>
          <w:p w:rsidR="00000000" w:rsidDel="00000000" w:rsidP="00000000" w:rsidRDefault="00000000" w:rsidRPr="00000000" w14:paraId="0000001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Academic / Manager Signature</w:t>
            </w:r>
          </w:p>
        </w:tc>
        <w:tc>
          <w:tcPr>
            <w:gridSpan w:val="4"/>
            <w:shd w:fill="auto" w:val="clear"/>
          </w:tcPr>
          <w:p w:rsidR="00000000" w:rsidDel="00000000" w:rsidP="00000000" w:rsidRDefault="00000000" w:rsidRPr="00000000" w14:paraId="0000001E">
            <w:pPr>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22">
      <w:pPr>
        <w:pStyle w:val="Title"/>
        <w:jc w:val="left"/>
        <w:rPr>
          <w:u w:val="none"/>
        </w:rPr>
      </w:pPr>
      <w:r w:rsidDel="00000000" w:rsidR="00000000" w:rsidRPr="00000000">
        <w:rPr>
          <w:rtl w:val="0"/>
        </w:rPr>
      </w:r>
    </w:p>
    <w:tbl>
      <w:tblPr>
        <w:tblStyle w:val="Table2"/>
        <w:tblW w:w="1544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952"/>
        <w:gridCol w:w="992"/>
        <w:gridCol w:w="1134"/>
        <w:gridCol w:w="3827"/>
        <w:gridCol w:w="284"/>
        <w:gridCol w:w="283"/>
        <w:gridCol w:w="425"/>
        <w:gridCol w:w="993"/>
        <w:gridCol w:w="2390"/>
        <w:gridCol w:w="298"/>
        <w:gridCol w:w="319"/>
        <w:gridCol w:w="314"/>
        <w:gridCol w:w="663"/>
        <w:gridCol w:w="554"/>
        <w:gridCol w:w="848"/>
        <w:tblGridChange w:id="0">
          <w:tblGrid>
            <w:gridCol w:w="1170"/>
            <w:gridCol w:w="952"/>
            <w:gridCol w:w="992"/>
            <w:gridCol w:w="1134"/>
            <w:gridCol w:w="3827"/>
            <w:gridCol w:w="284"/>
            <w:gridCol w:w="283"/>
            <w:gridCol w:w="425"/>
            <w:gridCol w:w="993"/>
            <w:gridCol w:w="2390"/>
            <w:gridCol w:w="298"/>
            <w:gridCol w:w="319"/>
            <w:gridCol w:w="314"/>
            <w:gridCol w:w="663"/>
            <w:gridCol w:w="554"/>
            <w:gridCol w:w="848"/>
          </w:tblGrid>
        </w:tblGridChange>
      </w:tblGrid>
      <w:tr>
        <w:trPr>
          <w:trHeight w:val="249" w:hRule="atLeast"/>
        </w:trPr>
        <w:tc>
          <w:tcPr>
            <w:gridSpan w:val="4"/>
            <w:shd w:fill="00b0f0" w:val="clear"/>
          </w:tcPr>
          <w:p w:rsidR="00000000" w:rsidDel="00000000" w:rsidP="00000000" w:rsidRDefault="00000000" w:rsidRPr="00000000" w14:paraId="00000023">
            <w:pPr>
              <w:pStyle w:val="Title"/>
              <w:rPr>
                <w:sz w:val="16"/>
                <w:szCs w:val="16"/>
                <w:u w:val="none"/>
              </w:rPr>
            </w:pPr>
            <w:r w:rsidDel="00000000" w:rsidR="00000000" w:rsidRPr="00000000">
              <w:rPr>
                <w:sz w:val="16"/>
                <w:szCs w:val="16"/>
                <w:u w:val="none"/>
                <w:rtl w:val="0"/>
              </w:rPr>
              <w:t xml:space="preserve">Hazard Assessment</w:t>
            </w:r>
          </w:p>
        </w:tc>
        <w:tc>
          <w:tcPr>
            <w:gridSpan w:val="9"/>
            <w:shd w:fill="00b0f0" w:val="clear"/>
          </w:tcPr>
          <w:p w:rsidR="00000000" w:rsidDel="00000000" w:rsidP="00000000" w:rsidRDefault="00000000" w:rsidRPr="00000000" w14:paraId="00000027">
            <w:pPr>
              <w:pStyle w:val="Title"/>
              <w:rPr>
                <w:sz w:val="16"/>
                <w:szCs w:val="16"/>
                <w:u w:val="none"/>
              </w:rPr>
            </w:pPr>
            <w:r w:rsidDel="00000000" w:rsidR="00000000" w:rsidRPr="00000000">
              <w:rPr>
                <w:sz w:val="16"/>
                <w:szCs w:val="16"/>
                <w:u w:val="none"/>
                <w:rtl w:val="0"/>
              </w:rPr>
              <w:t xml:space="preserve">Control Assessment</w:t>
            </w:r>
          </w:p>
        </w:tc>
        <w:tc>
          <w:tcPr>
            <w:gridSpan w:val="3"/>
            <w:shd w:fill="00b0f0" w:val="clear"/>
          </w:tcPr>
          <w:p w:rsidR="00000000" w:rsidDel="00000000" w:rsidP="00000000" w:rsidRDefault="00000000" w:rsidRPr="00000000" w14:paraId="00000030">
            <w:pPr>
              <w:pStyle w:val="Title"/>
              <w:rPr>
                <w:sz w:val="16"/>
                <w:szCs w:val="16"/>
                <w:u w:val="none"/>
              </w:rPr>
            </w:pPr>
            <w:r w:rsidDel="00000000" w:rsidR="00000000" w:rsidRPr="00000000">
              <w:rPr>
                <w:sz w:val="16"/>
                <w:szCs w:val="16"/>
                <w:u w:val="none"/>
                <w:rtl w:val="0"/>
              </w:rPr>
              <w:t xml:space="preserve">Actions</w:t>
            </w:r>
          </w:p>
        </w:tc>
      </w:tr>
      <w:tr>
        <w:trPr>
          <w:trHeight w:val="383" w:hRule="atLeast"/>
        </w:trPr>
        <w:tc>
          <w:tcPr>
            <w:vMerge w:val="restart"/>
            <w:shd w:fill="d9e2f3" w:val="clear"/>
          </w:tcPr>
          <w:p w:rsidR="00000000" w:rsidDel="00000000" w:rsidP="00000000" w:rsidRDefault="00000000" w:rsidRPr="00000000" w14:paraId="00000033">
            <w:pPr>
              <w:pStyle w:val="Title"/>
              <w:rPr>
                <w:b w:val="0"/>
                <w:sz w:val="16"/>
                <w:szCs w:val="16"/>
                <w:u w:val="none"/>
              </w:rPr>
            </w:pPr>
            <w:r w:rsidDel="00000000" w:rsidR="00000000" w:rsidRPr="00000000">
              <w:rPr>
                <w:b w:val="0"/>
                <w:sz w:val="16"/>
                <w:szCs w:val="16"/>
                <w:u w:val="none"/>
                <w:rtl w:val="0"/>
              </w:rPr>
              <w:t xml:space="preserve">Hazard Category</w:t>
            </w:r>
          </w:p>
        </w:tc>
        <w:tc>
          <w:tcPr>
            <w:vMerge w:val="restart"/>
            <w:shd w:fill="d9e2f3" w:val="clear"/>
          </w:tcPr>
          <w:p w:rsidR="00000000" w:rsidDel="00000000" w:rsidP="00000000" w:rsidRDefault="00000000" w:rsidRPr="00000000" w14:paraId="00000034">
            <w:pPr>
              <w:pStyle w:val="Title"/>
              <w:rPr>
                <w:b w:val="0"/>
                <w:sz w:val="16"/>
                <w:szCs w:val="16"/>
                <w:u w:val="none"/>
              </w:rPr>
            </w:pPr>
            <w:r w:rsidDel="00000000" w:rsidR="00000000" w:rsidRPr="00000000">
              <w:rPr>
                <w:b w:val="0"/>
                <w:sz w:val="16"/>
                <w:szCs w:val="16"/>
                <w:u w:val="none"/>
                <w:rtl w:val="0"/>
              </w:rPr>
              <w:t xml:space="preserve">Hazards Identified</w:t>
            </w:r>
          </w:p>
          <w:p w:rsidR="00000000" w:rsidDel="00000000" w:rsidP="00000000" w:rsidRDefault="00000000" w:rsidRPr="00000000" w14:paraId="00000035">
            <w:pPr>
              <w:pStyle w:val="Title"/>
              <w:rPr>
                <w:b w:val="0"/>
                <w:sz w:val="16"/>
                <w:szCs w:val="16"/>
                <w:u w:val="none"/>
              </w:rPr>
            </w:pPr>
            <w:r w:rsidDel="00000000" w:rsidR="00000000" w:rsidRPr="00000000">
              <w:rPr>
                <w:rtl w:val="0"/>
              </w:rPr>
            </w:r>
          </w:p>
        </w:tc>
        <w:tc>
          <w:tcPr>
            <w:vMerge w:val="restart"/>
            <w:shd w:fill="d9e2f3" w:val="clear"/>
          </w:tcPr>
          <w:p w:rsidR="00000000" w:rsidDel="00000000" w:rsidP="00000000" w:rsidRDefault="00000000" w:rsidRPr="00000000" w14:paraId="00000036">
            <w:pPr>
              <w:pStyle w:val="Title"/>
              <w:rPr>
                <w:b w:val="0"/>
                <w:sz w:val="16"/>
                <w:szCs w:val="16"/>
                <w:u w:val="none"/>
              </w:rPr>
            </w:pPr>
            <w:r w:rsidDel="00000000" w:rsidR="00000000" w:rsidRPr="00000000">
              <w:rPr>
                <w:b w:val="0"/>
                <w:sz w:val="16"/>
                <w:szCs w:val="16"/>
                <w:u w:val="none"/>
                <w:rtl w:val="0"/>
              </w:rPr>
              <w:t xml:space="preserve">Who might be harmed?</w:t>
            </w:r>
          </w:p>
          <w:p w:rsidR="00000000" w:rsidDel="00000000" w:rsidP="00000000" w:rsidRDefault="00000000" w:rsidRPr="00000000" w14:paraId="00000037">
            <w:pPr>
              <w:pStyle w:val="Title"/>
              <w:rPr>
                <w:b w:val="0"/>
                <w:sz w:val="16"/>
                <w:szCs w:val="16"/>
                <w:u w:val="none"/>
              </w:rPr>
            </w:pPr>
            <w:r w:rsidDel="00000000" w:rsidR="00000000" w:rsidRPr="00000000">
              <w:rPr>
                <w:b w:val="0"/>
                <w:sz w:val="16"/>
                <w:szCs w:val="16"/>
                <w:u w:val="none"/>
                <w:rtl w:val="0"/>
              </w:rPr>
              <w:t xml:space="preserve">Staff</w:t>
            </w:r>
          </w:p>
          <w:p w:rsidR="00000000" w:rsidDel="00000000" w:rsidP="00000000" w:rsidRDefault="00000000" w:rsidRPr="00000000" w14:paraId="00000038">
            <w:pPr>
              <w:pStyle w:val="Title"/>
              <w:rPr>
                <w:b w:val="0"/>
                <w:sz w:val="16"/>
                <w:szCs w:val="16"/>
                <w:u w:val="none"/>
              </w:rPr>
            </w:pPr>
            <w:r w:rsidDel="00000000" w:rsidR="00000000" w:rsidRPr="00000000">
              <w:rPr>
                <w:b w:val="0"/>
                <w:sz w:val="16"/>
                <w:szCs w:val="16"/>
                <w:u w:val="none"/>
                <w:rtl w:val="0"/>
              </w:rPr>
              <w:t xml:space="preserve">Students</w:t>
            </w:r>
          </w:p>
          <w:p w:rsidR="00000000" w:rsidDel="00000000" w:rsidP="00000000" w:rsidRDefault="00000000" w:rsidRPr="00000000" w14:paraId="00000039">
            <w:pPr>
              <w:pStyle w:val="Title"/>
              <w:rPr>
                <w:b w:val="0"/>
                <w:sz w:val="16"/>
                <w:szCs w:val="16"/>
                <w:u w:val="none"/>
              </w:rPr>
            </w:pPr>
            <w:r w:rsidDel="00000000" w:rsidR="00000000" w:rsidRPr="00000000">
              <w:rPr>
                <w:b w:val="0"/>
                <w:sz w:val="16"/>
                <w:szCs w:val="16"/>
                <w:u w:val="none"/>
                <w:rtl w:val="0"/>
              </w:rPr>
              <w:t xml:space="preserve">Contractors  </w:t>
            </w:r>
          </w:p>
          <w:p w:rsidR="00000000" w:rsidDel="00000000" w:rsidP="00000000" w:rsidRDefault="00000000" w:rsidRPr="00000000" w14:paraId="0000003A">
            <w:pPr>
              <w:pStyle w:val="Title"/>
              <w:rPr>
                <w:b w:val="0"/>
                <w:sz w:val="16"/>
                <w:szCs w:val="16"/>
                <w:u w:val="none"/>
              </w:rPr>
            </w:pPr>
            <w:r w:rsidDel="00000000" w:rsidR="00000000" w:rsidRPr="00000000">
              <w:rPr>
                <w:b w:val="0"/>
                <w:sz w:val="16"/>
                <w:szCs w:val="16"/>
                <w:u w:val="none"/>
                <w:rtl w:val="0"/>
              </w:rPr>
              <w:t xml:space="preserve">Others</w:t>
            </w:r>
          </w:p>
        </w:tc>
        <w:tc>
          <w:tcPr>
            <w:vMerge w:val="restart"/>
            <w:shd w:fill="d9e2f3" w:val="clear"/>
          </w:tcPr>
          <w:p w:rsidR="00000000" w:rsidDel="00000000" w:rsidP="00000000" w:rsidRDefault="00000000" w:rsidRPr="00000000" w14:paraId="0000003B">
            <w:pPr>
              <w:pStyle w:val="Title"/>
              <w:rPr>
                <w:b w:val="0"/>
                <w:sz w:val="16"/>
                <w:szCs w:val="16"/>
                <w:u w:val="none"/>
              </w:rPr>
            </w:pPr>
            <w:r w:rsidDel="00000000" w:rsidR="00000000" w:rsidRPr="00000000">
              <w:rPr>
                <w:b w:val="0"/>
                <w:sz w:val="16"/>
                <w:szCs w:val="16"/>
                <w:u w:val="none"/>
                <w:rtl w:val="0"/>
              </w:rPr>
              <w:t xml:space="preserve">How might people be harmed?</w:t>
            </w:r>
          </w:p>
        </w:tc>
        <w:tc>
          <w:tcPr>
            <w:vMerge w:val="restart"/>
            <w:shd w:fill="d9e2f3" w:val="clear"/>
          </w:tcPr>
          <w:p w:rsidR="00000000" w:rsidDel="00000000" w:rsidP="00000000" w:rsidRDefault="00000000" w:rsidRPr="00000000" w14:paraId="0000003C">
            <w:pPr>
              <w:pStyle w:val="Title"/>
              <w:rPr>
                <w:b w:val="0"/>
                <w:sz w:val="16"/>
                <w:szCs w:val="16"/>
                <w:u w:val="none"/>
              </w:rPr>
            </w:pPr>
            <w:r w:rsidDel="00000000" w:rsidR="00000000" w:rsidRPr="00000000">
              <w:rPr>
                <w:b w:val="0"/>
                <w:sz w:val="16"/>
                <w:szCs w:val="16"/>
                <w:u w:val="none"/>
                <w:rtl w:val="0"/>
              </w:rPr>
              <w:t xml:space="preserve">Existing Control Measures</w:t>
            </w:r>
          </w:p>
        </w:tc>
        <w:tc>
          <w:tcPr>
            <w:gridSpan w:val="3"/>
            <w:shd w:fill="d9e2f3" w:val="clear"/>
          </w:tcPr>
          <w:p w:rsidR="00000000" w:rsidDel="00000000" w:rsidP="00000000" w:rsidRDefault="00000000" w:rsidRPr="00000000" w14:paraId="0000003D">
            <w:pPr>
              <w:pStyle w:val="Title"/>
              <w:rPr>
                <w:b w:val="0"/>
                <w:sz w:val="16"/>
                <w:szCs w:val="16"/>
                <w:u w:val="none"/>
              </w:rPr>
            </w:pPr>
            <w:r w:rsidDel="00000000" w:rsidR="00000000" w:rsidRPr="00000000">
              <w:rPr>
                <w:b w:val="0"/>
                <w:sz w:val="16"/>
                <w:szCs w:val="16"/>
                <w:u w:val="none"/>
                <w:rtl w:val="0"/>
              </w:rPr>
              <w:t xml:space="preserve">Initial Risk Rating</w:t>
            </w:r>
          </w:p>
        </w:tc>
        <w:tc>
          <w:tcPr>
            <w:vMerge w:val="restart"/>
            <w:shd w:fill="d9e2f3" w:val="clear"/>
          </w:tcPr>
          <w:p w:rsidR="00000000" w:rsidDel="00000000" w:rsidP="00000000" w:rsidRDefault="00000000" w:rsidRPr="00000000" w14:paraId="00000040">
            <w:pPr>
              <w:pStyle w:val="Title"/>
              <w:rPr>
                <w:b w:val="0"/>
                <w:sz w:val="16"/>
                <w:szCs w:val="16"/>
                <w:u w:val="none"/>
              </w:rPr>
            </w:pPr>
            <w:r w:rsidDel="00000000" w:rsidR="00000000" w:rsidRPr="00000000">
              <w:rPr>
                <w:b w:val="0"/>
                <w:sz w:val="16"/>
                <w:szCs w:val="16"/>
                <w:u w:val="none"/>
                <w:rtl w:val="0"/>
              </w:rPr>
              <w:t xml:space="preserve">Are these adequate?</w:t>
            </w:r>
          </w:p>
          <w:p w:rsidR="00000000" w:rsidDel="00000000" w:rsidP="00000000" w:rsidRDefault="00000000" w:rsidRPr="00000000" w14:paraId="00000041">
            <w:pPr>
              <w:pStyle w:val="Title"/>
              <w:rPr>
                <w:b w:val="0"/>
                <w:sz w:val="16"/>
                <w:szCs w:val="16"/>
                <w:u w:val="none"/>
              </w:rPr>
            </w:pPr>
            <w:r w:rsidDel="00000000" w:rsidR="00000000" w:rsidRPr="00000000">
              <w:rPr>
                <w:b w:val="0"/>
                <w:sz w:val="16"/>
                <w:szCs w:val="16"/>
                <w:u w:val="none"/>
                <w:rtl w:val="0"/>
              </w:rPr>
              <w:t xml:space="preserve">Yes/No</w:t>
            </w:r>
          </w:p>
          <w:p w:rsidR="00000000" w:rsidDel="00000000" w:rsidP="00000000" w:rsidRDefault="00000000" w:rsidRPr="00000000" w14:paraId="00000042">
            <w:pPr>
              <w:pStyle w:val="Title"/>
              <w:jc w:val="left"/>
              <w:rPr>
                <w:b w:val="0"/>
                <w:sz w:val="16"/>
                <w:szCs w:val="16"/>
                <w:u w:val="none"/>
              </w:rPr>
            </w:pPr>
            <w:r w:rsidDel="00000000" w:rsidR="00000000" w:rsidRPr="00000000">
              <w:rPr>
                <w:rtl w:val="0"/>
              </w:rPr>
            </w:r>
          </w:p>
        </w:tc>
        <w:tc>
          <w:tcPr>
            <w:vMerge w:val="restart"/>
            <w:shd w:fill="d9e2f3" w:val="clear"/>
          </w:tcPr>
          <w:p w:rsidR="00000000" w:rsidDel="00000000" w:rsidP="00000000" w:rsidRDefault="00000000" w:rsidRPr="00000000" w14:paraId="00000043">
            <w:pPr>
              <w:pStyle w:val="Title"/>
              <w:rPr>
                <w:b w:val="0"/>
                <w:sz w:val="16"/>
                <w:szCs w:val="16"/>
                <w:u w:val="none"/>
              </w:rPr>
            </w:pPr>
            <w:r w:rsidDel="00000000" w:rsidR="00000000" w:rsidRPr="00000000">
              <w:rPr>
                <w:b w:val="0"/>
                <w:sz w:val="16"/>
                <w:szCs w:val="16"/>
                <w:u w:val="none"/>
                <w:rtl w:val="0"/>
              </w:rPr>
              <w:t xml:space="preserve">Changes to/ Additional Controls</w:t>
            </w:r>
          </w:p>
        </w:tc>
        <w:tc>
          <w:tcPr>
            <w:gridSpan w:val="3"/>
            <w:shd w:fill="d9e2f3" w:val="clear"/>
          </w:tcPr>
          <w:p w:rsidR="00000000" w:rsidDel="00000000" w:rsidP="00000000" w:rsidRDefault="00000000" w:rsidRPr="00000000" w14:paraId="00000044">
            <w:pPr>
              <w:pStyle w:val="Title"/>
              <w:rPr>
                <w:b w:val="0"/>
                <w:sz w:val="16"/>
                <w:szCs w:val="16"/>
                <w:u w:val="none"/>
              </w:rPr>
            </w:pPr>
            <w:r w:rsidDel="00000000" w:rsidR="00000000" w:rsidRPr="00000000">
              <w:rPr>
                <w:b w:val="0"/>
                <w:sz w:val="16"/>
                <w:szCs w:val="16"/>
                <w:u w:val="none"/>
                <w:rtl w:val="0"/>
              </w:rPr>
              <w:t xml:space="preserve">Residual Risk Rating</w:t>
            </w:r>
          </w:p>
        </w:tc>
        <w:tc>
          <w:tcPr>
            <w:vMerge w:val="restart"/>
            <w:shd w:fill="d9e2f3" w:val="clear"/>
          </w:tcPr>
          <w:p w:rsidR="00000000" w:rsidDel="00000000" w:rsidP="00000000" w:rsidRDefault="00000000" w:rsidRPr="00000000" w14:paraId="00000047">
            <w:pPr>
              <w:pStyle w:val="Title"/>
              <w:rPr>
                <w:b w:val="0"/>
                <w:sz w:val="16"/>
                <w:szCs w:val="16"/>
                <w:u w:val="none"/>
              </w:rPr>
            </w:pPr>
            <w:r w:rsidDel="00000000" w:rsidR="00000000" w:rsidRPr="00000000">
              <w:rPr>
                <w:b w:val="0"/>
                <w:sz w:val="16"/>
                <w:szCs w:val="16"/>
                <w:u w:val="none"/>
                <w:rtl w:val="0"/>
              </w:rPr>
              <w:t xml:space="preserve">Owner</w:t>
            </w:r>
          </w:p>
        </w:tc>
        <w:tc>
          <w:tcPr>
            <w:vMerge w:val="restart"/>
            <w:shd w:fill="d9e2f3" w:val="clear"/>
          </w:tcPr>
          <w:p w:rsidR="00000000" w:rsidDel="00000000" w:rsidP="00000000" w:rsidRDefault="00000000" w:rsidRPr="00000000" w14:paraId="00000048">
            <w:pPr>
              <w:pStyle w:val="Title"/>
              <w:rPr>
                <w:b w:val="0"/>
                <w:sz w:val="16"/>
                <w:szCs w:val="16"/>
                <w:u w:val="none"/>
              </w:rPr>
            </w:pPr>
            <w:r w:rsidDel="00000000" w:rsidR="00000000" w:rsidRPr="00000000">
              <w:rPr>
                <w:b w:val="0"/>
                <w:sz w:val="16"/>
                <w:szCs w:val="16"/>
                <w:u w:val="none"/>
                <w:rtl w:val="0"/>
              </w:rPr>
              <w:t xml:space="preserve">Due </w:t>
            </w:r>
          </w:p>
          <w:p w:rsidR="00000000" w:rsidDel="00000000" w:rsidP="00000000" w:rsidRDefault="00000000" w:rsidRPr="00000000" w14:paraId="00000049">
            <w:pPr>
              <w:pStyle w:val="Title"/>
              <w:rPr>
                <w:b w:val="0"/>
                <w:sz w:val="16"/>
                <w:szCs w:val="16"/>
                <w:u w:val="none"/>
              </w:rPr>
            </w:pPr>
            <w:r w:rsidDel="00000000" w:rsidR="00000000" w:rsidRPr="00000000">
              <w:rPr>
                <w:b w:val="0"/>
                <w:sz w:val="16"/>
                <w:szCs w:val="16"/>
                <w:u w:val="none"/>
                <w:rtl w:val="0"/>
              </w:rPr>
              <w:t xml:space="preserve">Date</w:t>
            </w:r>
          </w:p>
          <w:p w:rsidR="00000000" w:rsidDel="00000000" w:rsidP="00000000" w:rsidRDefault="00000000" w:rsidRPr="00000000" w14:paraId="0000004A">
            <w:pPr>
              <w:pStyle w:val="Title"/>
              <w:rPr>
                <w:b w:val="0"/>
                <w:sz w:val="16"/>
                <w:szCs w:val="16"/>
                <w:u w:val="none"/>
              </w:rPr>
            </w:pPr>
            <w:r w:rsidDel="00000000" w:rsidR="00000000" w:rsidRPr="00000000">
              <w:rPr>
                <w:rtl w:val="0"/>
              </w:rPr>
            </w:r>
          </w:p>
        </w:tc>
        <w:tc>
          <w:tcPr>
            <w:vMerge w:val="restart"/>
            <w:shd w:fill="d9e2f3" w:val="clear"/>
          </w:tcPr>
          <w:p w:rsidR="00000000" w:rsidDel="00000000" w:rsidP="00000000" w:rsidRDefault="00000000" w:rsidRPr="00000000" w14:paraId="0000004B">
            <w:pPr>
              <w:pStyle w:val="Title"/>
              <w:rPr>
                <w:b w:val="0"/>
                <w:sz w:val="16"/>
                <w:szCs w:val="16"/>
                <w:u w:val="none"/>
              </w:rPr>
            </w:pPr>
            <w:r w:rsidDel="00000000" w:rsidR="00000000" w:rsidRPr="00000000">
              <w:rPr>
                <w:b w:val="0"/>
                <w:sz w:val="16"/>
                <w:szCs w:val="16"/>
                <w:u w:val="none"/>
                <w:rtl w:val="0"/>
              </w:rPr>
              <w:t xml:space="preserve">Action Complete</w:t>
            </w:r>
          </w:p>
          <w:p w:rsidR="00000000" w:rsidDel="00000000" w:rsidP="00000000" w:rsidRDefault="00000000" w:rsidRPr="00000000" w14:paraId="0000004C">
            <w:pPr>
              <w:pStyle w:val="Title"/>
              <w:rPr>
                <w:b w:val="0"/>
                <w:sz w:val="16"/>
                <w:szCs w:val="16"/>
                <w:u w:val="none"/>
              </w:rPr>
            </w:pPr>
            <w:r w:rsidDel="00000000" w:rsidR="00000000" w:rsidRPr="00000000">
              <w:rPr>
                <w:rtl w:val="0"/>
              </w:rPr>
            </w:r>
          </w:p>
        </w:tc>
      </w:tr>
      <w:tr>
        <w:trPr>
          <w:trHeight w:val="382" w:hRule="atLeast"/>
        </w:trPr>
        <w:tc>
          <w:tcPr>
            <w:vMerge w:val="continue"/>
            <w:shd w:fill="d9e2f3"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vMerge w:val="continue"/>
            <w:shd w:fill="d9e2f3"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vMerge w:val="continue"/>
            <w:shd w:fill="d9e2f3"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vMerge w:val="continue"/>
            <w:shd w:fill="d9e2f3"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vMerge w:val="continue"/>
            <w:shd w:fill="d9e2f3"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tcBorders>
              <w:bottom w:color="000000" w:space="0" w:sz="0" w:val="nil"/>
            </w:tcBorders>
            <w:shd w:fill="d9e2f3" w:val="clear"/>
          </w:tcPr>
          <w:p w:rsidR="00000000" w:rsidDel="00000000" w:rsidP="00000000" w:rsidRDefault="00000000" w:rsidRPr="00000000" w14:paraId="00000052">
            <w:pPr>
              <w:pStyle w:val="Title"/>
              <w:rPr>
                <w:sz w:val="16"/>
                <w:szCs w:val="16"/>
                <w:u w:val="none"/>
              </w:rPr>
            </w:pPr>
            <w:r w:rsidDel="00000000" w:rsidR="00000000" w:rsidRPr="00000000">
              <w:rPr>
                <w:sz w:val="16"/>
                <w:szCs w:val="16"/>
                <w:u w:val="none"/>
                <w:rtl w:val="0"/>
              </w:rPr>
              <w:t xml:space="preserve">S</w:t>
            </w:r>
          </w:p>
        </w:tc>
        <w:tc>
          <w:tcPr>
            <w:tcBorders>
              <w:bottom w:color="000000" w:space="0" w:sz="0" w:val="nil"/>
            </w:tcBorders>
            <w:shd w:fill="d9e2f3" w:val="clear"/>
          </w:tcPr>
          <w:p w:rsidR="00000000" w:rsidDel="00000000" w:rsidP="00000000" w:rsidRDefault="00000000" w:rsidRPr="00000000" w14:paraId="00000053">
            <w:pPr>
              <w:pStyle w:val="Title"/>
              <w:rPr>
                <w:sz w:val="16"/>
                <w:szCs w:val="16"/>
                <w:u w:val="none"/>
              </w:rPr>
            </w:pPr>
            <w:r w:rsidDel="00000000" w:rsidR="00000000" w:rsidRPr="00000000">
              <w:rPr>
                <w:sz w:val="16"/>
                <w:szCs w:val="16"/>
                <w:u w:val="none"/>
                <w:rtl w:val="0"/>
              </w:rPr>
              <w:t xml:space="preserve">L</w:t>
            </w:r>
          </w:p>
        </w:tc>
        <w:tc>
          <w:tcPr>
            <w:tcBorders>
              <w:bottom w:color="000000" w:space="0" w:sz="0" w:val="nil"/>
            </w:tcBorders>
            <w:shd w:fill="d9e2f3" w:val="clear"/>
          </w:tcPr>
          <w:p w:rsidR="00000000" w:rsidDel="00000000" w:rsidP="00000000" w:rsidRDefault="00000000" w:rsidRPr="00000000" w14:paraId="00000054">
            <w:pPr>
              <w:pStyle w:val="Title"/>
              <w:rPr>
                <w:sz w:val="16"/>
                <w:szCs w:val="16"/>
                <w:u w:val="none"/>
              </w:rPr>
            </w:pPr>
            <w:r w:rsidDel="00000000" w:rsidR="00000000" w:rsidRPr="00000000">
              <w:rPr>
                <w:sz w:val="16"/>
                <w:szCs w:val="16"/>
                <w:u w:val="none"/>
                <w:rtl w:val="0"/>
              </w:rPr>
              <w:t xml:space="preserve">R</w:t>
            </w:r>
          </w:p>
        </w:tc>
        <w:tc>
          <w:tcPr>
            <w:vMerge w:val="continue"/>
            <w:shd w:fill="d9e2f3"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vMerge w:val="continue"/>
            <w:shd w:fill="d9e2f3"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tcBorders>
              <w:bottom w:color="000000" w:space="0" w:sz="0" w:val="nil"/>
            </w:tcBorders>
            <w:shd w:fill="d9e2f3" w:val="clear"/>
          </w:tcPr>
          <w:p w:rsidR="00000000" w:rsidDel="00000000" w:rsidP="00000000" w:rsidRDefault="00000000" w:rsidRPr="00000000" w14:paraId="00000057">
            <w:pPr>
              <w:pStyle w:val="Title"/>
              <w:rPr>
                <w:sz w:val="16"/>
                <w:szCs w:val="16"/>
                <w:u w:val="none"/>
              </w:rPr>
            </w:pPr>
            <w:r w:rsidDel="00000000" w:rsidR="00000000" w:rsidRPr="00000000">
              <w:rPr>
                <w:sz w:val="16"/>
                <w:szCs w:val="16"/>
                <w:u w:val="none"/>
                <w:rtl w:val="0"/>
              </w:rPr>
              <w:t xml:space="preserve">S</w:t>
            </w:r>
          </w:p>
        </w:tc>
        <w:tc>
          <w:tcPr>
            <w:tcBorders>
              <w:bottom w:color="000000" w:space="0" w:sz="0" w:val="nil"/>
            </w:tcBorders>
            <w:shd w:fill="d9e2f3" w:val="clear"/>
          </w:tcPr>
          <w:p w:rsidR="00000000" w:rsidDel="00000000" w:rsidP="00000000" w:rsidRDefault="00000000" w:rsidRPr="00000000" w14:paraId="00000058">
            <w:pPr>
              <w:pStyle w:val="Title"/>
              <w:rPr>
                <w:sz w:val="16"/>
                <w:szCs w:val="16"/>
                <w:u w:val="none"/>
              </w:rPr>
            </w:pPr>
            <w:r w:rsidDel="00000000" w:rsidR="00000000" w:rsidRPr="00000000">
              <w:rPr>
                <w:sz w:val="16"/>
                <w:szCs w:val="16"/>
                <w:u w:val="none"/>
                <w:rtl w:val="0"/>
              </w:rPr>
              <w:t xml:space="preserve">L</w:t>
            </w:r>
          </w:p>
        </w:tc>
        <w:tc>
          <w:tcPr>
            <w:tcBorders>
              <w:bottom w:color="000000" w:space="0" w:sz="0" w:val="nil"/>
            </w:tcBorders>
            <w:shd w:fill="d9e2f3" w:val="clear"/>
          </w:tcPr>
          <w:p w:rsidR="00000000" w:rsidDel="00000000" w:rsidP="00000000" w:rsidRDefault="00000000" w:rsidRPr="00000000" w14:paraId="00000059">
            <w:pPr>
              <w:pStyle w:val="Title"/>
              <w:rPr>
                <w:sz w:val="16"/>
                <w:szCs w:val="16"/>
                <w:u w:val="none"/>
              </w:rPr>
            </w:pPr>
            <w:r w:rsidDel="00000000" w:rsidR="00000000" w:rsidRPr="00000000">
              <w:rPr>
                <w:sz w:val="16"/>
                <w:szCs w:val="16"/>
                <w:u w:val="none"/>
                <w:rtl w:val="0"/>
              </w:rPr>
              <w:t xml:space="preserve">R</w:t>
            </w:r>
          </w:p>
        </w:tc>
        <w:tc>
          <w:tcPr>
            <w:vMerge w:val="continue"/>
            <w:shd w:fill="d9e2f3"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vMerge w:val="continue"/>
            <w:shd w:fill="d9e2f3"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c>
          <w:tcPr>
            <w:vMerge w:val="continue"/>
            <w:shd w:fill="d9e2f3"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05D">
            <w:pPr>
              <w:pStyle w:val="Title"/>
              <w:jc w:val="left"/>
              <w:rPr>
                <w:b w:val="0"/>
                <w:sz w:val="16"/>
                <w:szCs w:val="16"/>
                <w:u w:val="none"/>
              </w:rPr>
            </w:pPr>
            <w:r w:rsidDel="00000000" w:rsidR="00000000" w:rsidRPr="00000000">
              <w:rPr>
                <w:b w:val="0"/>
                <w:sz w:val="16"/>
                <w:szCs w:val="16"/>
                <w:u w:val="none"/>
                <w:rtl w:val="0"/>
              </w:rPr>
              <w:t xml:space="preserve">Organisational</w:t>
            </w:r>
          </w:p>
          <w:p w:rsidR="00000000" w:rsidDel="00000000" w:rsidP="00000000" w:rsidRDefault="00000000" w:rsidRPr="00000000" w14:paraId="0000005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5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6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7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7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7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7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074">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Psychological well being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jc w:val="both"/>
              <w:rPr>
                <w:rFonts w:ascii="Arial" w:cs="Arial" w:eastAsia="Arial" w:hAnsi="Arial"/>
                <w:b w:val="1"/>
                <w:sz w:val="16"/>
                <w:szCs w:val="16"/>
              </w:rPr>
            </w:pPr>
            <w:r w:rsidDel="00000000" w:rsidR="00000000" w:rsidRPr="00000000">
              <w:rPr>
                <w:rtl w:val="0"/>
              </w:rPr>
            </w:r>
          </w:p>
        </w:tc>
        <w:tc>
          <w:tcPr>
            <w:shd w:fill="auto" w:val="clear"/>
          </w:tcPr>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Staff, Students.Visitors, Cleaning staffs, contractors/estates staffs</w:t>
            </w:r>
            <w:r w:rsidDel="00000000" w:rsidR="00000000" w:rsidRPr="00000000">
              <w:rPr>
                <w:rtl w:val="0"/>
              </w:rPr>
            </w:r>
          </w:p>
          <w:p w:rsidR="00000000" w:rsidDel="00000000" w:rsidP="00000000" w:rsidRDefault="00000000" w:rsidRPr="00000000" w14:paraId="0000007F">
            <w:pPr>
              <w:pStyle w:val="Title"/>
              <w:rPr>
                <w:b w:val="0"/>
                <w:sz w:val="16"/>
                <w:szCs w:val="16"/>
                <w:u w:val="none"/>
              </w:rPr>
            </w:pPr>
            <w:r w:rsidDel="00000000" w:rsidR="00000000" w:rsidRPr="00000000">
              <w:rPr>
                <w:rtl w:val="0"/>
              </w:rPr>
            </w:r>
          </w:p>
          <w:p w:rsidR="00000000" w:rsidDel="00000000" w:rsidP="00000000" w:rsidRDefault="00000000" w:rsidRPr="00000000" w14:paraId="00000080">
            <w:pPr>
              <w:pStyle w:val="Title"/>
              <w:rPr>
                <w:b w:val="0"/>
                <w:sz w:val="16"/>
                <w:szCs w:val="16"/>
                <w:u w:val="none"/>
              </w:rPr>
            </w:pPr>
            <w:r w:rsidDel="00000000" w:rsidR="00000000" w:rsidRPr="00000000">
              <w:rPr>
                <w:rtl w:val="0"/>
              </w:rPr>
            </w:r>
          </w:p>
          <w:p w:rsidR="00000000" w:rsidDel="00000000" w:rsidP="00000000" w:rsidRDefault="00000000" w:rsidRPr="00000000" w14:paraId="00000081">
            <w:pPr>
              <w:pStyle w:val="Title"/>
              <w:rPr>
                <w:b w:val="0"/>
                <w:sz w:val="16"/>
                <w:szCs w:val="16"/>
                <w:u w:val="none"/>
              </w:rPr>
            </w:pPr>
            <w:r w:rsidDel="00000000" w:rsidR="00000000" w:rsidRPr="00000000">
              <w:rPr>
                <w:rtl w:val="0"/>
              </w:rPr>
            </w:r>
          </w:p>
          <w:p w:rsidR="00000000" w:rsidDel="00000000" w:rsidP="00000000" w:rsidRDefault="00000000" w:rsidRPr="00000000" w14:paraId="00000082">
            <w:pPr>
              <w:pStyle w:val="Title"/>
              <w:rPr>
                <w:b w:val="0"/>
                <w:sz w:val="16"/>
                <w:szCs w:val="16"/>
                <w:u w:val="none"/>
              </w:rPr>
            </w:pPr>
            <w:r w:rsidDel="00000000" w:rsidR="00000000" w:rsidRPr="00000000">
              <w:rPr>
                <w:rtl w:val="0"/>
              </w:rPr>
            </w:r>
          </w:p>
          <w:p w:rsidR="00000000" w:rsidDel="00000000" w:rsidP="00000000" w:rsidRDefault="00000000" w:rsidRPr="00000000" w14:paraId="00000083">
            <w:pPr>
              <w:pStyle w:val="Title"/>
              <w:rPr>
                <w:b w:val="0"/>
                <w:sz w:val="16"/>
                <w:szCs w:val="16"/>
                <w:u w:val="none"/>
              </w:rPr>
            </w:pPr>
            <w:r w:rsidDel="00000000" w:rsidR="00000000" w:rsidRPr="00000000">
              <w:rPr>
                <w:rtl w:val="0"/>
              </w:rPr>
            </w:r>
          </w:p>
          <w:p w:rsidR="00000000" w:rsidDel="00000000" w:rsidP="00000000" w:rsidRDefault="00000000" w:rsidRPr="00000000" w14:paraId="00000084">
            <w:pPr>
              <w:pStyle w:val="Title"/>
              <w:rPr>
                <w:b w:val="0"/>
                <w:sz w:val="16"/>
                <w:szCs w:val="16"/>
                <w:u w:val="none"/>
              </w:rPr>
            </w:pPr>
            <w:r w:rsidDel="00000000" w:rsidR="00000000" w:rsidRPr="00000000">
              <w:rPr>
                <w:rtl w:val="0"/>
              </w:rPr>
            </w:r>
          </w:p>
          <w:p w:rsidR="00000000" w:rsidDel="00000000" w:rsidP="00000000" w:rsidRDefault="00000000" w:rsidRPr="00000000" w14:paraId="00000085">
            <w:pPr>
              <w:pStyle w:val="Title"/>
              <w:rPr>
                <w:b w:val="0"/>
                <w:sz w:val="16"/>
                <w:szCs w:val="16"/>
                <w:u w:val="none"/>
              </w:rPr>
            </w:pPr>
            <w:r w:rsidDel="00000000" w:rsidR="00000000" w:rsidRPr="00000000">
              <w:rPr>
                <w:rtl w:val="0"/>
              </w:rPr>
            </w:r>
          </w:p>
          <w:p w:rsidR="00000000" w:rsidDel="00000000" w:rsidP="00000000" w:rsidRDefault="00000000" w:rsidRPr="00000000" w14:paraId="00000086">
            <w:pPr>
              <w:pStyle w:val="Title"/>
              <w:rPr>
                <w:b w:val="0"/>
                <w:sz w:val="16"/>
                <w:szCs w:val="16"/>
                <w:u w:val="none"/>
              </w:rPr>
            </w:pPr>
            <w:r w:rsidDel="00000000" w:rsidR="00000000" w:rsidRPr="00000000">
              <w:rPr>
                <w:rtl w:val="0"/>
              </w:rPr>
            </w:r>
          </w:p>
          <w:p w:rsidR="00000000" w:rsidDel="00000000" w:rsidP="00000000" w:rsidRDefault="00000000" w:rsidRPr="00000000" w14:paraId="00000087">
            <w:pPr>
              <w:pStyle w:val="Title"/>
              <w:rPr>
                <w:b w:val="0"/>
                <w:sz w:val="16"/>
                <w:szCs w:val="16"/>
                <w:u w:val="none"/>
              </w:rPr>
            </w:pPr>
            <w:r w:rsidDel="00000000" w:rsidR="00000000" w:rsidRPr="00000000">
              <w:rPr>
                <w:rtl w:val="0"/>
              </w:rPr>
            </w:r>
          </w:p>
          <w:p w:rsidR="00000000" w:rsidDel="00000000" w:rsidP="00000000" w:rsidRDefault="00000000" w:rsidRPr="00000000" w14:paraId="00000088">
            <w:pPr>
              <w:pStyle w:val="Title"/>
              <w:rPr>
                <w:b w:val="0"/>
                <w:sz w:val="16"/>
                <w:szCs w:val="16"/>
                <w:u w:val="none"/>
              </w:rPr>
            </w:pPr>
            <w:r w:rsidDel="00000000" w:rsidR="00000000" w:rsidRPr="00000000">
              <w:rPr>
                <w:rtl w:val="0"/>
              </w:rPr>
            </w:r>
          </w:p>
          <w:p w:rsidR="00000000" w:rsidDel="00000000" w:rsidP="00000000" w:rsidRDefault="00000000" w:rsidRPr="00000000" w14:paraId="00000089">
            <w:pPr>
              <w:pStyle w:val="Title"/>
              <w:rPr>
                <w:b w:val="0"/>
                <w:sz w:val="16"/>
                <w:szCs w:val="16"/>
                <w:u w:val="none"/>
              </w:rPr>
            </w:pPr>
            <w:r w:rsidDel="00000000" w:rsidR="00000000" w:rsidRPr="00000000">
              <w:rPr>
                <w:rtl w:val="0"/>
              </w:rPr>
            </w:r>
          </w:p>
          <w:p w:rsidR="00000000" w:rsidDel="00000000" w:rsidP="00000000" w:rsidRDefault="00000000" w:rsidRPr="00000000" w14:paraId="0000008A">
            <w:pPr>
              <w:pStyle w:val="Title"/>
              <w:rPr>
                <w:b w:val="0"/>
                <w:sz w:val="16"/>
                <w:szCs w:val="16"/>
                <w:u w:val="none"/>
              </w:rPr>
            </w:pPr>
            <w:r w:rsidDel="00000000" w:rsidR="00000000" w:rsidRPr="00000000">
              <w:rPr>
                <w:rtl w:val="0"/>
              </w:rPr>
            </w:r>
          </w:p>
          <w:p w:rsidR="00000000" w:rsidDel="00000000" w:rsidP="00000000" w:rsidRDefault="00000000" w:rsidRPr="00000000" w14:paraId="0000008B">
            <w:pPr>
              <w:pStyle w:val="Title"/>
              <w:rPr>
                <w:b w:val="0"/>
                <w:sz w:val="16"/>
                <w:szCs w:val="16"/>
                <w:u w:val="none"/>
              </w:rPr>
            </w:pPr>
            <w:r w:rsidDel="00000000" w:rsidR="00000000" w:rsidRPr="00000000">
              <w:rPr>
                <w:rtl w:val="0"/>
              </w:rPr>
            </w:r>
          </w:p>
          <w:p w:rsidR="00000000" w:rsidDel="00000000" w:rsidP="00000000" w:rsidRDefault="00000000" w:rsidRPr="00000000" w14:paraId="0000008C">
            <w:pPr>
              <w:pStyle w:val="Title"/>
              <w:rPr>
                <w:b w:val="0"/>
                <w:sz w:val="16"/>
                <w:szCs w:val="16"/>
                <w:u w:val="none"/>
              </w:rPr>
            </w:pPr>
            <w:r w:rsidDel="00000000" w:rsidR="00000000" w:rsidRPr="00000000">
              <w:rPr>
                <w:rtl w:val="0"/>
              </w:rPr>
            </w:r>
          </w:p>
          <w:p w:rsidR="00000000" w:rsidDel="00000000" w:rsidP="00000000" w:rsidRDefault="00000000" w:rsidRPr="00000000" w14:paraId="0000008D">
            <w:pPr>
              <w:pStyle w:val="Title"/>
              <w:rPr>
                <w:b w:val="0"/>
                <w:sz w:val="16"/>
                <w:szCs w:val="16"/>
                <w:u w:val="none"/>
              </w:rPr>
            </w:pPr>
            <w:r w:rsidDel="00000000" w:rsidR="00000000" w:rsidRPr="00000000">
              <w:rPr>
                <w:rtl w:val="0"/>
              </w:rPr>
            </w:r>
          </w:p>
          <w:p w:rsidR="00000000" w:rsidDel="00000000" w:rsidP="00000000" w:rsidRDefault="00000000" w:rsidRPr="00000000" w14:paraId="0000008E">
            <w:pPr>
              <w:pStyle w:val="Title"/>
              <w:rPr>
                <w:b w:val="0"/>
                <w:sz w:val="16"/>
                <w:szCs w:val="16"/>
                <w:u w:val="none"/>
              </w:rPr>
            </w:pPr>
            <w:r w:rsidDel="00000000" w:rsidR="00000000" w:rsidRPr="00000000">
              <w:rPr>
                <w:rtl w:val="0"/>
              </w:rPr>
            </w:r>
          </w:p>
          <w:p w:rsidR="00000000" w:rsidDel="00000000" w:rsidP="00000000" w:rsidRDefault="00000000" w:rsidRPr="00000000" w14:paraId="0000008F">
            <w:pPr>
              <w:pStyle w:val="Title"/>
              <w:rPr>
                <w:b w:val="0"/>
                <w:sz w:val="16"/>
                <w:szCs w:val="16"/>
                <w:u w:val="none"/>
              </w:rPr>
            </w:pPr>
            <w:r w:rsidDel="00000000" w:rsidR="00000000" w:rsidRPr="00000000">
              <w:rPr>
                <w:rtl w:val="0"/>
              </w:rPr>
            </w:r>
          </w:p>
          <w:p w:rsidR="00000000" w:rsidDel="00000000" w:rsidP="00000000" w:rsidRDefault="00000000" w:rsidRPr="00000000" w14:paraId="00000090">
            <w:pPr>
              <w:pStyle w:val="Title"/>
              <w:rPr>
                <w:b w:val="0"/>
                <w:sz w:val="16"/>
                <w:szCs w:val="16"/>
                <w:u w:val="none"/>
              </w:rPr>
            </w:pPr>
            <w:r w:rsidDel="00000000" w:rsidR="00000000" w:rsidRPr="00000000">
              <w:rPr>
                <w:rtl w:val="0"/>
              </w:rPr>
            </w:r>
          </w:p>
          <w:p w:rsidR="00000000" w:rsidDel="00000000" w:rsidP="00000000" w:rsidRDefault="00000000" w:rsidRPr="00000000" w14:paraId="00000091">
            <w:pPr>
              <w:pStyle w:val="Title"/>
              <w:rPr>
                <w:b w:val="0"/>
                <w:sz w:val="16"/>
                <w:szCs w:val="16"/>
                <w:u w:val="none"/>
              </w:rPr>
            </w:pPr>
            <w:r w:rsidDel="00000000" w:rsidR="00000000" w:rsidRPr="00000000">
              <w:rPr>
                <w:rtl w:val="0"/>
              </w:rPr>
            </w:r>
          </w:p>
          <w:p w:rsidR="00000000" w:rsidDel="00000000" w:rsidP="00000000" w:rsidRDefault="00000000" w:rsidRPr="00000000" w14:paraId="00000092">
            <w:pPr>
              <w:pStyle w:val="Title"/>
              <w:rPr>
                <w:b w:val="0"/>
                <w:sz w:val="16"/>
                <w:szCs w:val="16"/>
                <w:u w:val="none"/>
              </w:rPr>
            </w:pPr>
            <w:r w:rsidDel="00000000" w:rsidR="00000000" w:rsidRPr="00000000">
              <w:rPr>
                <w:rtl w:val="0"/>
              </w:rPr>
            </w:r>
          </w:p>
          <w:p w:rsidR="00000000" w:rsidDel="00000000" w:rsidP="00000000" w:rsidRDefault="00000000" w:rsidRPr="00000000" w14:paraId="00000093">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94">
            <w:pPr>
              <w:pStyle w:val="Title"/>
              <w:jc w:val="both"/>
              <w:rPr>
                <w:b w:val="0"/>
                <w:sz w:val="16"/>
                <w:szCs w:val="16"/>
                <w:u w:val="none"/>
              </w:rPr>
            </w:pPr>
            <w:r w:rsidDel="00000000" w:rsidR="00000000" w:rsidRPr="00000000">
              <w:rPr>
                <w:b w:val="0"/>
                <w:sz w:val="16"/>
                <w:szCs w:val="16"/>
                <w:u w:val="none"/>
                <w:rtl w:val="0"/>
              </w:rPr>
              <w:t xml:space="preserve">Anxiety and stress caused by concerns around returning to work and studies on Campus</w:t>
            </w:r>
          </w:p>
          <w:p w:rsidR="00000000" w:rsidDel="00000000" w:rsidP="00000000" w:rsidRDefault="00000000" w:rsidRPr="00000000" w14:paraId="00000095">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6">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7">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8">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9">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A">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B">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C">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D">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E">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9F">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A0">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A1">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A2">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A3">
            <w:pPr>
              <w:pStyle w:val="Title"/>
              <w:jc w:val="both"/>
              <w:rPr>
                <w:b w:val="0"/>
                <w:sz w:val="16"/>
                <w:szCs w:val="16"/>
                <w:u w:val="none"/>
              </w:rPr>
            </w:pPr>
            <w:r w:rsidDel="00000000" w:rsidR="00000000" w:rsidRPr="00000000">
              <w:rPr>
                <w:rtl w:val="0"/>
              </w:rPr>
            </w:r>
          </w:p>
          <w:p w:rsidR="00000000" w:rsidDel="00000000" w:rsidP="00000000" w:rsidRDefault="00000000" w:rsidRPr="00000000" w14:paraId="000000A4">
            <w:pPr>
              <w:pStyle w:val="Title"/>
              <w:jc w:val="both"/>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Regular communication is in place (individual and group) via team meeting, one to one meetings, health and safety committees/forums University Safety intranet</w:t>
            </w: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ensure staff and students are not ill-informed about returning to work safely.</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highlight w:val="white"/>
                <w:u w:val="none"/>
                <w:vertAlign w:val="baseline"/>
                <w:rtl w:val="0"/>
              </w:rPr>
              <w:t xml:space="preserve">Advice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is shared with staff members and staff have been fully briefed and kept up to date with current advice on staying protected through the University’s lines of communications (i.e. line managers, Internal Comms) </w:t>
            </w:r>
            <w:r w:rsidDel="00000000" w:rsidR="00000000" w:rsidRPr="00000000">
              <w:rPr>
                <w:rFonts w:ascii="Arial" w:cs="Arial" w:eastAsia="Arial" w:hAnsi="Arial"/>
                <w:i w:val="0"/>
                <w:smallCaps w:val="0"/>
                <w:strike w:val="0"/>
                <w:color w:val="000000"/>
                <w:sz w:val="16"/>
                <w:szCs w:val="16"/>
                <w:highlight w:val="white"/>
                <w:u w:val="none"/>
                <w:vertAlign w:val="baseline"/>
                <w:rtl w:val="0"/>
              </w:rPr>
              <w:t xml:space="preserve">and shared with staff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via team meeting, one to one meetings, health and safety committees/forums</w:t>
            </w: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and the University’s Coronavirus FAQs </w:t>
            </w:r>
            <w:hyperlink r:id="rId7">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click here</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Risk assessment shared with staff and an electronic copy is available on the </w:t>
            </w:r>
            <w:hyperlink r:id="rId8">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Bham.ac.uk/Computer Science/H&amp;S Intranet</w:t>
              </w:r>
            </w:hyperlink>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New workplace/controls put in place to reduce risk of exposure to COVID 19 are documented in procedures and policies and disseminated to employees through Line Managers and intranet. These include:</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1"/>
                <w:smallCaps w:val="0"/>
                <w:strike w:val="0"/>
                <w:color w:val="000000"/>
                <w:sz w:val="16"/>
                <w:szCs w:val="16"/>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Social distancing: General guidance for staff and students</w:t>
            </w:r>
          </w:p>
          <w:p w:rsidR="00000000" w:rsidDel="00000000" w:rsidP="00000000" w:rsidRDefault="00000000" w:rsidRPr="00000000" w14:paraId="000000A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1"/>
                <w:smallCaps w:val="0"/>
                <w:strike w:val="0"/>
                <w:color w:val="000000"/>
                <w:sz w:val="16"/>
                <w:szCs w:val="16"/>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Social distancing: Buildings adaptations guidance</w:t>
            </w:r>
          </w:p>
          <w:p w:rsidR="00000000" w:rsidDel="00000000" w:rsidP="00000000" w:rsidRDefault="00000000" w:rsidRPr="00000000" w14:paraId="000000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Social distancing</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Product solutions booklet</w:t>
            </w:r>
          </w:p>
          <w:p w:rsidR="00000000" w:rsidDel="00000000" w:rsidP="00000000" w:rsidRDefault="00000000" w:rsidRPr="00000000" w14:paraId="000000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1"/>
                <w:smallCaps w:val="0"/>
                <w:strike w:val="0"/>
                <w:color w:val="000000"/>
                <w:sz w:val="16"/>
                <w:szCs w:val="16"/>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Social distancing: Building checklist</w:t>
            </w:r>
          </w:p>
          <w:p w:rsidR="00000000" w:rsidDel="00000000" w:rsidP="00000000" w:rsidRDefault="00000000" w:rsidRPr="00000000" w14:paraId="000000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On-line induction materials for returning to campus</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combination of the guidance and videos.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https://intranet.birmingham.ac.uk/staff/coronavirus/essential-resources-and-checklist.aspx</w:t>
              </w:r>
            </w:hyperlink>
            <w:r w:rsidDel="00000000" w:rsidR="00000000" w:rsidRPr="00000000">
              <w:rPr>
                <w:rtl w:val="0"/>
              </w:rPr>
            </w:r>
          </w:p>
          <w:p w:rsidR="00000000" w:rsidDel="00000000" w:rsidP="00000000" w:rsidRDefault="00000000" w:rsidRPr="00000000" w14:paraId="000000B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1"/>
                <w:smallCaps w:val="0"/>
                <w:strike w:val="0"/>
                <w:color w:val="0070c0"/>
                <w:sz w:val="16"/>
                <w:szCs w:val="16"/>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Return to Campus COVID-19: Building Risk Assessment </w:t>
            </w:r>
            <w:r w:rsidDel="00000000" w:rsidR="00000000" w:rsidRPr="00000000">
              <w:rPr>
                <w:rFonts w:ascii="Arial" w:cs="Arial" w:eastAsia="Arial" w:hAnsi="Arial"/>
                <w:b w:val="1"/>
                <w:i w:val="0"/>
                <w:smallCaps w:val="0"/>
                <w:strike w:val="0"/>
                <w:color w:val="2f5496"/>
                <w:sz w:val="16"/>
                <w:szCs w:val="16"/>
                <w:u w:val="none"/>
                <w:shd w:fill="auto" w:val="clear"/>
                <w:vertAlign w:val="baseline"/>
                <w:rtl w:val="0"/>
              </w:rPr>
              <w:t xml:space="preserve">(This completed Risk Assessment)</w:t>
            </w:r>
            <w:r w:rsidDel="00000000" w:rsidR="00000000" w:rsidRPr="00000000">
              <w:rPr>
                <w:rtl w:val="0"/>
              </w:rPr>
            </w:r>
          </w:p>
          <w:p w:rsidR="00000000" w:rsidDel="00000000" w:rsidP="00000000" w:rsidRDefault="00000000" w:rsidRPr="00000000" w14:paraId="000000B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Line managers are aware of how big changes to working arrangements may cause additional work-related stress and affect their employees’ mental health and wellbeing and individuals have been made aware via induction, team meeting, one to one meetings, health and safety committees/forums of guidance available in relation to this: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https://www.hse.gov.uk/stress/</w:t>
              </w:r>
            </w:hyperlink>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https://intranet.birmingham.ac.uk/staff/coronavirus/Coronavirus-wellbeing-support.aspx</w:t>
              </w:r>
            </w:hyperlink>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hyperlink r:id="rId12">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http://www.selfhelpguides.ntw.nhs.uk/birmingham/leaflets/selfhelp/Stress.pdf</w:t>
              </w:r>
            </w:hyperlink>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B">
            <w:pPr>
              <w:pStyle w:val="Titl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0BC">
            <w:pPr>
              <w:pStyle w:val="Title"/>
              <w:rPr>
                <w:b w:val="0"/>
                <w:sz w:val="16"/>
                <w:szCs w:val="16"/>
                <w:u w:val="none"/>
              </w:rPr>
            </w:pPr>
            <w:r w:rsidDel="00000000" w:rsidR="00000000" w:rsidRPr="00000000">
              <w:rPr>
                <w:b w:val="0"/>
                <w:sz w:val="16"/>
                <w:szCs w:val="16"/>
                <w:u w:val="none"/>
                <w:rtl w:val="0"/>
              </w:rPr>
              <w:t xml:space="preserve">3</w:t>
            </w:r>
          </w:p>
        </w:tc>
        <w:tc>
          <w:tcPr>
            <w:shd w:fill="auto" w:val="clear"/>
          </w:tcPr>
          <w:p w:rsidR="00000000" w:rsidDel="00000000" w:rsidP="00000000" w:rsidRDefault="00000000" w:rsidRPr="00000000" w14:paraId="000000BD">
            <w:pPr>
              <w:pStyle w:val="Title"/>
              <w:rPr>
                <w:b w:val="0"/>
                <w:sz w:val="16"/>
                <w:szCs w:val="16"/>
                <w:u w:val="none"/>
              </w:rPr>
            </w:pPr>
            <w:r w:rsidDel="00000000" w:rsidR="00000000" w:rsidRPr="00000000">
              <w:rPr>
                <w:b w:val="0"/>
                <w:sz w:val="16"/>
                <w:szCs w:val="16"/>
                <w:u w:val="none"/>
                <w:rtl w:val="0"/>
              </w:rPr>
              <w:t xml:space="preserve">9</w:t>
            </w:r>
          </w:p>
        </w:tc>
        <w:tc>
          <w:tcPr>
            <w:shd w:fill="auto" w:val="clear"/>
          </w:tcPr>
          <w:p w:rsidR="00000000" w:rsidDel="00000000" w:rsidP="00000000" w:rsidRDefault="00000000" w:rsidRPr="00000000" w14:paraId="000000BE">
            <w:pPr>
              <w:pStyle w:val="Title"/>
              <w:rPr>
                <w:b w:val="0"/>
                <w:sz w:val="16"/>
                <w:szCs w:val="16"/>
                <w:u w:val="none"/>
              </w:rPr>
            </w:pPr>
            <w:r w:rsidDel="00000000" w:rsidR="00000000" w:rsidRPr="00000000">
              <w:rPr>
                <w:b w:val="0"/>
                <w:sz w:val="16"/>
                <w:szCs w:val="16"/>
                <w:u w:val="none"/>
                <w:rtl w:val="0"/>
              </w:rPr>
              <w:t xml:space="preserve">Yes</w:t>
            </w:r>
          </w:p>
        </w:tc>
        <w:tc>
          <w:tcPr>
            <w:shd w:fill="auto" w:val="clear"/>
          </w:tcPr>
          <w:p w:rsidR="00000000" w:rsidDel="00000000" w:rsidP="00000000" w:rsidRDefault="00000000" w:rsidRPr="00000000" w14:paraId="000000BF">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C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C1">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C2">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C3">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C4">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0C5">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0C6">
            <w:pPr>
              <w:pStyle w:val="Title"/>
              <w:jc w:val="left"/>
              <w:rPr>
                <w:b w:val="0"/>
                <w:sz w:val="16"/>
                <w:szCs w:val="16"/>
                <w:u w:val="none"/>
              </w:rPr>
            </w:pPr>
            <w:r w:rsidDel="00000000" w:rsidR="00000000" w:rsidRPr="00000000">
              <w:rPr>
                <w:b w:val="0"/>
                <w:sz w:val="16"/>
                <w:szCs w:val="16"/>
                <w:u w:val="none"/>
                <w:rtl w:val="0"/>
              </w:rPr>
              <w:t xml:space="preserve">Organisational</w:t>
            </w:r>
          </w:p>
        </w:tc>
        <w:tc>
          <w:tcPr>
            <w:shd w:fill="auto"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Psychological well being</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9">
            <w:pPr>
              <w:pStyle w:val="Title"/>
              <w:rPr>
                <w:b w:val="0"/>
                <w:sz w:val="16"/>
                <w:szCs w:val="16"/>
                <w:u w:val="none"/>
              </w:rPr>
            </w:pPr>
            <w:r w:rsidDel="00000000" w:rsidR="00000000" w:rsidRPr="00000000">
              <w:rPr>
                <w:b w:val="0"/>
                <w:sz w:val="16"/>
                <w:szCs w:val="16"/>
                <w:u w:val="none"/>
                <w:rtl w:val="0"/>
              </w:rPr>
              <w:t xml:space="preserve">Staff/Students</w:t>
            </w:r>
          </w:p>
        </w:tc>
        <w:tc>
          <w:tcPr>
            <w:shd w:fill="auto" w:val="clear"/>
          </w:tcPr>
          <w:p w:rsidR="00000000" w:rsidDel="00000000" w:rsidP="00000000" w:rsidRDefault="00000000" w:rsidRPr="00000000" w14:paraId="000000CA">
            <w:pPr>
              <w:pStyle w:val="Title"/>
              <w:jc w:val="both"/>
              <w:rPr>
                <w:b w:val="0"/>
                <w:sz w:val="16"/>
                <w:szCs w:val="16"/>
                <w:u w:val="none"/>
              </w:rPr>
            </w:pPr>
            <w:r w:rsidDel="00000000" w:rsidR="00000000" w:rsidRPr="00000000">
              <w:rPr>
                <w:b w:val="0"/>
                <w:sz w:val="16"/>
                <w:szCs w:val="16"/>
                <w:u w:val="none"/>
                <w:rtl w:val="0"/>
              </w:rPr>
              <w:t xml:space="preserve">Anxiety and stress caused by concerns around returning to work on Campus</w:t>
            </w:r>
          </w:p>
        </w:tc>
        <w:tc>
          <w:tcPr>
            <w:shd w:fill="auto" w:val="clear"/>
          </w:tcPr>
          <w:p w:rsidR="00000000" w:rsidDel="00000000" w:rsidP="00000000" w:rsidRDefault="00000000" w:rsidRPr="00000000" w14:paraId="000000CB">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Managers hold regular informal discussions</w:t>
            </w:r>
            <w:r w:rsidDel="00000000" w:rsidR="00000000" w:rsidRPr="00000000">
              <w:rPr>
                <w:rFonts w:ascii="Arial" w:cs="Arial" w:eastAsia="Arial" w:hAnsi="Arial"/>
                <w:i w:val="1"/>
                <w:color w:val="ff0000"/>
                <w:sz w:val="16"/>
                <w:szCs w:val="16"/>
                <w:rtl w:val="0"/>
              </w:rPr>
              <w:t xml:space="preserve"> </w:t>
            </w:r>
            <w:r w:rsidDel="00000000" w:rsidR="00000000" w:rsidRPr="00000000">
              <w:rPr>
                <w:rFonts w:ascii="Arial" w:cs="Arial" w:eastAsia="Arial" w:hAnsi="Arial"/>
                <w:color w:val="000000"/>
                <w:sz w:val="16"/>
                <w:szCs w:val="16"/>
                <w:rtl w:val="0"/>
              </w:rPr>
              <w:t xml:space="preserve">with their team and look at ways to reduce causes of stress. </w:t>
            </w:r>
            <w:r w:rsidDel="00000000" w:rsidR="00000000" w:rsidRPr="00000000">
              <w:rPr>
                <w:rtl w:val="0"/>
              </w:rPr>
            </w:r>
          </w:p>
          <w:p w:rsidR="00000000" w:rsidDel="00000000" w:rsidP="00000000" w:rsidRDefault="00000000" w:rsidRPr="00000000" w14:paraId="000000CC">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Managers are in regular contact via email, Zoom/team calls </w:t>
            </w: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Concerns on workload issues or support needs are escalated to line manager via regular 1 to one meetings</w:t>
            </w:r>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Staff who were previously advised by Occupational Health or a medical professional (including a midwife in respect of pregnancy)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not</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work on campus, have had arrangements made to ensure they do not return to working on campus until such time as advised by Occupational Health.</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Staff who are in the </w:t>
            </w:r>
            <w:hyperlink r:id="rId13">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clinically extremely vulnerable group</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b0c0c"/>
                <w:sz w:val="16"/>
                <w:szCs w:val="16"/>
                <w:highlight w:val="white"/>
                <w:u w:val="none"/>
                <w:vertAlign w:val="baseline"/>
                <w:rtl w:val="0"/>
              </w:rPr>
              <w:t xml:space="preserve">i.e. those previously advised to shield), have had arrangements made to </w:t>
            </w:r>
            <w:r w:rsidDel="00000000" w:rsidR="00000000" w:rsidRPr="00000000">
              <w:rPr>
                <w:rFonts w:ascii="Arial" w:cs="Arial" w:eastAsia="Arial" w:hAnsi="Arial"/>
                <w:i w:val="0"/>
                <w:smallCaps w:val="0"/>
                <w:strike w:val="0"/>
                <w:color w:val="0b0c0c"/>
                <w:sz w:val="16"/>
                <w:szCs w:val="16"/>
                <w:u w:val="none"/>
                <w:shd w:fill="auto" w:val="clear"/>
                <w:vertAlign w:val="baseline"/>
                <w:rtl w:val="0"/>
              </w:rPr>
              <w:t xml:space="preserve">work from home, where possible, for the duration of the roadmap as per the Government advice. Where this is not possible,</w:t>
            </w:r>
            <w:r w:rsidDel="00000000" w:rsidR="00000000" w:rsidRPr="00000000">
              <w:rPr>
                <w:rFonts w:ascii="Arial" w:cs="Arial" w:eastAsia="Arial" w:hAnsi="Arial"/>
                <w:i w:val="0"/>
                <w:smallCaps w:val="0"/>
                <w:strike w:val="0"/>
                <w:color w:val="0b0c0c"/>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b0c0c"/>
                <w:sz w:val="16"/>
                <w:szCs w:val="16"/>
                <w:u w:val="none"/>
                <w:shd w:fill="auto" w:val="clear"/>
                <w:vertAlign w:val="baseline"/>
                <w:rtl w:val="0"/>
              </w:rPr>
              <w:t xml:space="preserve">managers have discussed possible options with the individuals regarding working on campus. Prior to working on campus, staff in this category have been referred to Occupational Health for review using the</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specific Covid-19 Occupational Health referral form is available </w:t>
            </w:r>
            <w:hyperlink r:id="rId14">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here</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6">
            <w:pPr>
              <w:widowControl w:val="0"/>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Staff who are clinically vulnerable</w:t>
            </w:r>
            <w:r w:rsidDel="00000000" w:rsidR="00000000" w:rsidRPr="00000000">
              <w:rPr>
                <w:rFonts w:ascii="Arial" w:cs="Arial" w:eastAsia="Arial" w:hAnsi="Arial"/>
                <w:color w:val="0b0c0c"/>
                <w:sz w:val="16"/>
                <w:szCs w:val="16"/>
                <w:rtl w:val="0"/>
              </w:rPr>
              <w:t xml:space="preserve"> (any of the conditions detailed on the Government’s guidance page, available </w:t>
            </w:r>
            <w:hyperlink r:id="rId15">
              <w:r w:rsidDel="00000000" w:rsidR="00000000" w:rsidRPr="00000000">
                <w:rPr>
                  <w:rFonts w:ascii="Arial" w:cs="Arial" w:eastAsia="Arial" w:hAnsi="Arial"/>
                  <w:color w:val="0563c1"/>
                  <w:sz w:val="16"/>
                  <w:szCs w:val="16"/>
                  <w:u w:val="single"/>
                  <w:rtl w:val="0"/>
                </w:rPr>
                <w:t xml:space="preserve">here</w:t>
              </w:r>
            </w:hyperlink>
            <w:r w:rsidDel="00000000" w:rsidR="00000000" w:rsidRPr="00000000">
              <w:rPr>
                <w:rFonts w:ascii="Arial" w:cs="Arial" w:eastAsia="Arial" w:hAnsi="Arial"/>
                <w:color w:val="0563c1"/>
                <w:sz w:val="16"/>
                <w:szCs w:val="16"/>
                <w:u w:val="single"/>
                <w:rtl w:val="0"/>
              </w:rPr>
              <w:t xml:space="preserve">)</w:t>
            </w:r>
            <w:r w:rsidDel="00000000" w:rsidR="00000000" w:rsidRPr="00000000">
              <w:rPr>
                <w:rFonts w:ascii="Arial" w:cs="Arial" w:eastAsia="Arial" w:hAnsi="Arial"/>
                <w:color w:val="0b0c0c"/>
                <w:sz w:val="16"/>
                <w:szCs w:val="16"/>
                <w:rtl w:val="0"/>
              </w:rPr>
              <w:t xml:space="preserve"> </w:t>
            </w:r>
            <w:r w:rsidDel="00000000" w:rsidR="00000000" w:rsidRPr="00000000">
              <w:rPr>
                <w:rFonts w:ascii="Arial" w:cs="Arial" w:eastAsia="Arial" w:hAnsi="Arial"/>
                <w:sz w:val="16"/>
                <w:szCs w:val="16"/>
                <w:rtl w:val="0"/>
              </w:rPr>
              <w:t xml:space="preserve">have discussed their </w:t>
            </w:r>
            <w:r w:rsidDel="00000000" w:rsidR="00000000" w:rsidRPr="00000000">
              <w:rPr>
                <w:rFonts w:ascii="Arial" w:cs="Arial" w:eastAsia="Arial" w:hAnsi="Arial"/>
                <w:color w:val="0b0c0c"/>
                <w:sz w:val="16"/>
                <w:szCs w:val="16"/>
                <w:rtl w:val="0"/>
              </w:rPr>
              <w:t xml:space="preserve">working arrangements and the requirement for on campus presence, with their line manager to consider how they can continue to work safely including working from home. </w:t>
            </w:r>
            <w:r w:rsidDel="00000000" w:rsidR="00000000" w:rsidRPr="00000000">
              <w:rPr>
                <w:rFonts w:ascii="Arial" w:cs="Arial" w:eastAsia="Arial" w:hAnsi="Arial"/>
                <w:color w:val="0b0c0c"/>
                <w:sz w:val="16"/>
                <w:szCs w:val="16"/>
                <w:highlight w:val="white"/>
                <w:rtl w:val="0"/>
              </w:rPr>
              <w:t xml:space="preserve">Where people cannot work from home </w:t>
            </w:r>
            <w:r w:rsidDel="00000000" w:rsidR="00000000" w:rsidRPr="00000000">
              <w:rPr>
                <w:rFonts w:ascii="Arial" w:cs="Arial" w:eastAsia="Arial" w:hAnsi="Arial"/>
                <w:sz w:val="16"/>
                <w:szCs w:val="16"/>
                <w:rtl w:val="0"/>
              </w:rPr>
              <w:t xml:space="preserve">p</w:t>
            </w:r>
            <w:r w:rsidDel="00000000" w:rsidR="00000000" w:rsidRPr="00000000">
              <w:rPr>
                <w:rFonts w:ascii="Arial" w:cs="Arial" w:eastAsia="Arial" w:hAnsi="Arial"/>
                <w:color w:val="000000"/>
                <w:sz w:val="16"/>
                <w:szCs w:val="16"/>
                <w:rtl w:val="0"/>
              </w:rPr>
              <w:t xml:space="preserve">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Employees invited to return back to work on Campus who have concerns about either continuing to work on Campus or working from home/remotely have discussed these with their line manager or supervisor either using the </w:t>
            </w:r>
            <w:hyperlink r:id="rId16">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University’s Covid-19 Return to Campus Discussion Form</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or an alternative method whereby concerns have been formally recorded and where necessary an occupational health referral has been made using a standard Management Referral available via the HR Portal.</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Employees are made aware of support mechanisms available to them (e.g. counselling, occupational health, HR, etc.) through line managers, internal communications and University webpages: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hyperlink r:id="rId17">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https://intranet.birmingham.ac.uk/staff/coronavirus/faqs-for-staff.aspx</w:t>
              </w:r>
            </w:hyperlink>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hyperlink r:id="rId18">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https://intranet.birmingham.ac.uk/hr/wellbeing/index.aspx</w:t>
              </w:r>
            </w:hyperlink>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563c1"/>
                <w:sz w:val="16"/>
                <w:szCs w:val="16"/>
                <w:u w:val="single"/>
                <w:shd w:fill="auto" w:val="clear"/>
                <w:vertAlign w:val="baseline"/>
              </w:rPr>
            </w:pPr>
            <w:hyperlink r:id="rId19">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https://intranet.birmingham.ac.uk/hr/wellbeing/workhealth/index.aspx</w:t>
              </w:r>
            </w:hyperlink>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This link is for students:</w:t>
            </w:r>
          </w:p>
          <w:p w:rsidR="00000000" w:rsidDel="00000000" w:rsidP="00000000" w:rsidRDefault="00000000" w:rsidRPr="00000000" w14:paraId="000000E4">
            <w:pPr>
              <w:spacing w:after="0" w:line="240" w:lineRule="auto"/>
              <w:jc w:val="both"/>
              <w:rPr>
                <w:rFonts w:ascii="Arial" w:cs="Arial" w:eastAsia="Arial" w:hAnsi="Arial"/>
                <w:sz w:val="16"/>
                <w:szCs w:val="16"/>
              </w:rPr>
            </w:pPr>
            <w:hyperlink r:id="rId20">
              <w:r w:rsidDel="00000000" w:rsidR="00000000" w:rsidRPr="00000000">
                <w:rPr>
                  <w:rFonts w:ascii="Arial" w:cs="Arial" w:eastAsia="Arial" w:hAnsi="Arial"/>
                  <w:color w:val="0563c1"/>
                  <w:sz w:val="16"/>
                  <w:szCs w:val="16"/>
                  <w:u w:val="single"/>
                  <w:rtl w:val="0"/>
                </w:rPr>
                <w:t xml:space="preserve">https://intranet.birmingham.ac.uk/student/coronavirus/Wellbeing.aspx</w:t>
              </w:r>
            </w:hyperlink>
            <w:r w:rsidDel="00000000" w:rsidR="00000000" w:rsidRPr="00000000">
              <w:rPr>
                <w:rtl w:val="0"/>
              </w:rPr>
            </w:r>
          </w:p>
        </w:tc>
        <w:tc>
          <w:tcPr>
            <w:shd w:fill="auto" w:val="clear"/>
          </w:tcPr>
          <w:p w:rsidR="00000000" w:rsidDel="00000000" w:rsidP="00000000" w:rsidRDefault="00000000" w:rsidRPr="00000000" w14:paraId="000000E5">
            <w:pPr>
              <w:pStyle w:val="Title"/>
              <w:rPr>
                <w:b w:val="0"/>
                <w:sz w:val="16"/>
                <w:szCs w:val="16"/>
                <w:u w:val="none"/>
              </w:rPr>
            </w:pPr>
            <w:r w:rsidDel="00000000" w:rsidR="00000000" w:rsidRPr="00000000">
              <w:rPr>
                <w:b w:val="0"/>
                <w:sz w:val="16"/>
                <w:szCs w:val="16"/>
                <w:u w:val="none"/>
                <w:rtl w:val="0"/>
              </w:rPr>
              <w:t xml:space="preserve">3</w:t>
            </w:r>
          </w:p>
        </w:tc>
        <w:tc>
          <w:tcPr>
            <w:shd w:fill="auto" w:val="clear"/>
          </w:tcPr>
          <w:p w:rsidR="00000000" w:rsidDel="00000000" w:rsidP="00000000" w:rsidRDefault="00000000" w:rsidRPr="00000000" w14:paraId="000000E6">
            <w:pPr>
              <w:pStyle w:val="Title"/>
              <w:rPr>
                <w:b w:val="0"/>
                <w:sz w:val="16"/>
                <w:szCs w:val="16"/>
                <w:u w:val="none"/>
              </w:rPr>
            </w:pPr>
            <w:r w:rsidDel="00000000" w:rsidR="00000000" w:rsidRPr="00000000">
              <w:rPr>
                <w:b w:val="0"/>
                <w:sz w:val="16"/>
                <w:szCs w:val="16"/>
                <w:u w:val="none"/>
                <w:rtl w:val="0"/>
              </w:rPr>
              <w:t xml:space="preserve">2</w:t>
            </w:r>
          </w:p>
        </w:tc>
        <w:tc>
          <w:tcPr>
            <w:shd w:fill="auto" w:val="clear"/>
          </w:tcPr>
          <w:p w:rsidR="00000000" w:rsidDel="00000000" w:rsidP="00000000" w:rsidRDefault="00000000" w:rsidRPr="00000000" w14:paraId="000000E7">
            <w:pPr>
              <w:pStyle w:val="Title"/>
              <w:rPr>
                <w:b w:val="0"/>
                <w:sz w:val="16"/>
                <w:szCs w:val="16"/>
                <w:u w:val="none"/>
              </w:rPr>
            </w:pPr>
            <w:r w:rsidDel="00000000" w:rsidR="00000000" w:rsidRPr="00000000">
              <w:rPr>
                <w:b w:val="0"/>
                <w:sz w:val="16"/>
                <w:szCs w:val="16"/>
                <w:u w:val="none"/>
                <w:rtl w:val="0"/>
              </w:rPr>
              <w:t xml:space="preserve">6</w:t>
            </w:r>
          </w:p>
        </w:tc>
        <w:tc>
          <w:tcPr>
            <w:shd w:fill="auto" w:val="clear"/>
          </w:tcPr>
          <w:p w:rsidR="00000000" w:rsidDel="00000000" w:rsidP="00000000" w:rsidRDefault="00000000" w:rsidRPr="00000000" w14:paraId="000000E8">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E9">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E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E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E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ED">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EE">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0EF">
            <w:pPr>
              <w:pStyle w:val="Title"/>
              <w:rPr>
                <w:b w:val="0"/>
                <w:sz w:val="16"/>
                <w:szCs w:val="16"/>
                <w:u w:val="none"/>
              </w:rPr>
            </w:pPr>
            <w:r w:rsidDel="00000000" w:rsidR="00000000" w:rsidRPr="00000000">
              <w:rPr>
                <w:rtl w:val="0"/>
              </w:rPr>
            </w:r>
          </w:p>
        </w:tc>
      </w:tr>
      <w:tr>
        <w:trPr>
          <w:trHeight w:val="249" w:hRule="atLeast"/>
        </w:trPr>
        <w:tc>
          <w:tcPr>
            <w:shd w:fill="auto" w:val="clear"/>
          </w:tcPr>
          <w:p w:rsidR="00000000" w:rsidDel="00000000" w:rsidP="00000000" w:rsidRDefault="00000000" w:rsidRPr="00000000" w14:paraId="000000F0">
            <w:pPr>
              <w:pStyle w:val="Title"/>
              <w:jc w:val="left"/>
              <w:rPr>
                <w:b w:val="0"/>
                <w:sz w:val="16"/>
                <w:szCs w:val="16"/>
                <w:u w:val="none"/>
              </w:rPr>
            </w:pPr>
            <w:r w:rsidDel="00000000" w:rsidR="00000000" w:rsidRPr="00000000">
              <w:rPr>
                <w:b w:val="0"/>
                <w:sz w:val="16"/>
                <w:szCs w:val="16"/>
                <w:u w:val="none"/>
                <w:rtl w:val="0"/>
              </w:rPr>
              <w:t xml:space="preserve">Biological</w:t>
            </w:r>
          </w:p>
          <w:p w:rsidR="00000000" w:rsidDel="00000000" w:rsidP="00000000" w:rsidRDefault="00000000" w:rsidRPr="00000000" w14:paraId="000000F1">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0F2">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Virus transmission in the workplace</w:t>
            </w:r>
          </w:p>
        </w:tc>
        <w:tc>
          <w:tcPr>
            <w:shd w:fill="auto" w:val="clear"/>
          </w:tcPr>
          <w:p w:rsidR="00000000" w:rsidDel="00000000" w:rsidP="00000000" w:rsidRDefault="00000000" w:rsidRPr="00000000" w14:paraId="000000F3">
            <w:pPr>
              <w:pStyle w:val="Title"/>
              <w:rPr>
                <w:b w:val="0"/>
                <w:color w:val="ff0000"/>
                <w:sz w:val="16"/>
                <w:szCs w:val="16"/>
                <w:u w:val="none"/>
              </w:rPr>
            </w:pPr>
            <w:r w:rsidDel="00000000" w:rsidR="00000000" w:rsidRPr="00000000">
              <w:rPr>
                <w:b w:val="0"/>
                <w:sz w:val="16"/>
                <w:szCs w:val="16"/>
                <w:u w:val="none"/>
                <w:rtl w:val="0"/>
              </w:rPr>
              <w:t xml:space="preserve">Staff, Students, Visitors, Contractors, Estates workers, Cleaning staff</w:t>
            </w:r>
            <w:r w:rsidDel="00000000" w:rsidR="00000000" w:rsidRPr="00000000">
              <w:rPr>
                <w:rtl w:val="0"/>
              </w:rPr>
            </w:r>
          </w:p>
        </w:tc>
        <w:tc>
          <w:tcPr>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respiratory droplets carrying COVID-19 from an infectious individual transmitted via sneezing, coughing or speaking.</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1"/>
                <w:smallCaps w:val="0"/>
                <w:strike w:val="0"/>
                <w:color w:val="000000"/>
                <w:sz w:val="16"/>
                <w:szCs w:val="16"/>
                <w:highlight w:val="yellow"/>
                <w:u w:val="none"/>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Social distancing: Computer Science Building checklist</w:t>
            </w: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has been completed to identify the control measures to consider reducing the risk of workplace infections.</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Staff work using the mixed model of site and home based as agreed with line manager, in line with Government and University guidance.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1"/>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Managers/supervisors ensure staff and students with any form of illness do not attend work/campus until the illness has been verified as not being Covid-19. </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1"/>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Managers/supervisors keep track of when staff and students can return to work/ Campus after the symptom free period.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Regular access to the Lateral Flow Device screening tests provided to staff and students who are coming onto campus.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1"/>
                <w:smallCaps w:val="0"/>
                <w:strike w:val="0"/>
                <w:color w:val="0070c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The University’s </w:t>
            </w:r>
            <w:hyperlink r:id="rId21">
              <w:r w:rsidDel="00000000" w:rsidR="00000000" w:rsidRPr="00000000">
                <w:rPr>
                  <w:rFonts w:ascii="Arial" w:cs="Arial" w:eastAsia="Arial" w:hAnsi="Arial"/>
                  <w:b w:val="1"/>
                  <w:i w:val="1"/>
                  <w:smallCaps w:val="0"/>
                  <w:strike w:val="0"/>
                  <w:color w:val="0563c1"/>
                  <w:sz w:val="16"/>
                  <w:szCs w:val="16"/>
                  <w:u w:val="single"/>
                  <w:shd w:fill="auto" w:val="clear"/>
                  <w:vertAlign w:val="baseline"/>
                  <w:rtl w:val="0"/>
                </w:rPr>
                <w:t xml:space="preserve">On-line induction materials for returning to campus</w:t>
              </w:r>
            </w:hyperlink>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combination of the guidance and videos have been provided and completed for all staff working in University buildings</w:t>
            </w:r>
            <w:r w:rsidDel="00000000" w:rsidR="00000000" w:rsidRPr="00000000">
              <w:rPr>
                <w:rFonts w:ascii="Arial" w:cs="Arial" w:eastAsia="Arial" w:hAnsi="Arial"/>
                <w:i w:val="1"/>
                <w:smallCaps w:val="0"/>
                <w:strike w:val="0"/>
                <w:color w:val="0070c0"/>
                <w:sz w:val="16"/>
                <w:szCs w:val="16"/>
                <w:u w:val="none"/>
                <w:shd w:fill="auto" w:val="clear"/>
                <w:vertAlign w:val="baseline"/>
                <w:rtl w:val="0"/>
              </w:rPr>
              <w:t xml:space="preserve">.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1"/>
                <w:smallCaps w:val="0"/>
                <w:strike w:val="0"/>
                <w:color w:val="0070c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4">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Schedules for essential services and contractor visits revised to reduce interaction and overlap between people e.g. rotas in place, and time slots for one off visitors. Clear instructions for arrival and departure. These instructions will be given to the contractors by one of the operational staff who will give building induction and access to designated work area.</w:t>
            </w:r>
            <w:r w:rsidDel="00000000" w:rsidR="00000000" w:rsidRPr="00000000">
              <w:rPr>
                <w:rtl w:val="0"/>
              </w:rPr>
            </w:r>
          </w:p>
          <w:p w:rsidR="00000000" w:rsidDel="00000000" w:rsidP="00000000" w:rsidRDefault="00000000" w:rsidRPr="00000000" w14:paraId="000001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Un-essential trips within buildings and sites discouraged and reduced, e.g continuing to use online meetings</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8">
            <w:pPr>
              <w:pStyle w:val="Title"/>
              <w:rPr>
                <w:b w:val="0"/>
                <w:sz w:val="16"/>
                <w:szCs w:val="16"/>
                <w:u w:val="non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109">
            <w:pPr>
              <w:pStyle w:val="Title"/>
              <w:rPr>
                <w:b w:val="0"/>
                <w:sz w:val="16"/>
                <w:szCs w:val="16"/>
                <w:u w:val="none"/>
              </w:rPr>
            </w:pPr>
            <w:r w:rsidDel="00000000" w:rsidR="00000000" w:rsidRPr="00000000">
              <w:rPr>
                <w:b w:val="0"/>
                <w:sz w:val="16"/>
                <w:szCs w:val="16"/>
                <w:u w:val="none"/>
                <w:rtl w:val="0"/>
              </w:rPr>
              <w:t xml:space="preserve">2</w:t>
            </w:r>
          </w:p>
        </w:tc>
        <w:tc>
          <w:tcPr>
            <w:shd w:fill="auto" w:val="clear"/>
          </w:tcPr>
          <w:p w:rsidR="00000000" w:rsidDel="00000000" w:rsidP="00000000" w:rsidRDefault="00000000" w:rsidRPr="00000000" w14:paraId="0000010A">
            <w:pPr>
              <w:pStyle w:val="Title"/>
              <w:rPr>
                <w:b w:val="0"/>
                <w:sz w:val="16"/>
                <w:szCs w:val="16"/>
                <w:u w:val="none"/>
              </w:rPr>
            </w:pPr>
            <w:r w:rsidDel="00000000" w:rsidR="00000000" w:rsidRPr="00000000">
              <w:rPr>
                <w:b w:val="0"/>
                <w:sz w:val="16"/>
                <w:szCs w:val="16"/>
                <w:u w:val="none"/>
                <w:rtl w:val="0"/>
              </w:rPr>
              <w:t xml:space="preserve">6</w:t>
            </w:r>
          </w:p>
        </w:tc>
        <w:tc>
          <w:tcPr>
            <w:shd w:fill="auto" w:val="clear"/>
          </w:tcPr>
          <w:p w:rsidR="00000000" w:rsidDel="00000000" w:rsidP="00000000" w:rsidRDefault="00000000" w:rsidRPr="00000000" w14:paraId="0000010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10C">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10D">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10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10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11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111">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112">
            <w:pPr>
              <w:pStyle w:val="Title"/>
              <w:rPr>
                <w:b w:val="0"/>
                <w:sz w:val="16"/>
                <w:szCs w:val="16"/>
                <w:u w:val="none"/>
              </w:rPr>
            </w:pPr>
            <w:r w:rsidDel="00000000" w:rsidR="00000000" w:rsidRPr="00000000">
              <w:rPr>
                <w:rtl w:val="0"/>
              </w:rPr>
            </w:r>
          </w:p>
        </w:tc>
      </w:tr>
      <w:tr>
        <w:trPr>
          <w:trHeight w:val="249" w:hRule="atLeast"/>
        </w:trPr>
        <w:tc>
          <w:tcPr>
            <w:shd w:fill="auto" w:val="clear"/>
          </w:tcPr>
          <w:p w:rsidR="00000000" w:rsidDel="00000000" w:rsidP="00000000" w:rsidRDefault="00000000" w:rsidRPr="00000000" w14:paraId="00000113">
            <w:pPr>
              <w:pStyle w:val="Title"/>
              <w:jc w:val="left"/>
              <w:rPr>
                <w:b w:val="0"/>
                <w:sz w:val="16"/>
                <w:szCs w:val="16"/>
                <w:u w:val="none"/>
              </w:rPr>
            </w:pPr>
            <w:r w:rsidDel="00000000" w:rsidR="00000000" w:rsidRPr="00000000">
              <w:rPr>
                <w:b w:val="0"/>
                <w:sz w:val="16"/>
                <w:szCs w:val="16"/>
                <w:u w:val="none"/>
                <w:rtl w:val="0"/>
              </w:rPr>
              <w:t xml:space="preserve">Environmental</w:t>
            </w:r>
          </w:p>
          <w:p w:rsidR="00000000" w:rsidDel="00000000" w:rsidP="00000000" w:rsidRDefault="00000000" w:rsidRPr="00000000" w14:paraId="0000011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1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2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3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4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5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6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7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8A">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18B">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Virus transmission in the workplace due to lack of social distancing </w:t>
            </w:r>
          </w:p>
          <w:p w:rsidR="00000000" w:rsidDel="00000000" w:rsidP="00000000" w:rsidRDefault="00000000" w:rsidRPr="00000000" w14:paraId="0000018C">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D">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C">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D">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C">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D">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5">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1B6">
            <w:pPr>
              <w:pStyle w:val="Title"/>
              <w:rPr>
                <w:b w:val="0"/>
                <w:color w:val="ff0000"/>
                <w:sz w:val="16"/>
                <w:szCs w:val="16"/>
                <w:u w:val="none"/>
              </w:rPr>
            </w:pPr>
            <w:r w:rsidDel="00000000" w:rsidR="00000000" w:rsidRPr="00000000">
              <w:rPr>
                <w:b w:val="0"/>
                <w:color w:val="000000"/>
                <w:sz w:val="16"/>
                <w:szCs w:val="16"/>
                <w:u w:val="none"/>
                <w:rtl w:val="0"/>
              </w:rPr>
              <w:t xml:space="preserve">Staff, Students, Visitors</w:t>
            </w:r>
            <w:r w:rsidDel="00000000" w:rsidR="00000000" w:rsidRPr="00000000">
              <w:rPr>
                <w:rtl w:val="0"/>
              </w:rPr>
            </w:r>
          </w:p>
        </w:tc>
        <w:tc>
          <w:tcPr>
            <w:shd w:fill="auto" w:val="clea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respiratory droplets carrying COVID-19 from an infectious individual transmitted via sneezing, coughing or speaking.</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D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D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D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D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D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D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D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D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E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F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F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F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F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F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F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Only work authorised and approved by the Government and University is permitted in University buildings. </w:t>
            </w:r>
          </w:p>
          <w:p w:rsidR="00000000" w:rsidDel="00000000" w:rsidP="00000000" w:rsidRDefault="00000000" w:rsidRPr="00000000" w14:paraId="000001F8">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Workplace routines changed to ensure room/building capacity calculated to maintain social distancing is not exceeded including: </w:t>
            </w:r>
            <w:r w:rsidDel="00000000" w:rsidR="00000000" w:rsidRPr="00000000">
              <w:rPr>
                <w:rtl w:val="0"/>
              </w:rPr>
            </w:r>
          </w:p>
          <w:p w:rsidR="00000000" w:rsidDel="00000000" w:rsidP="00000000" w:rsidRDefault="00000000" w:rsidRPr="00000000" w14:paraId="000001F9">
            <w:pPr>
              <w:numPr>
                <w:ilvl w:val="0"/>
                <w:numId w:val="12"/>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Arrival and departure times at work have been staggered to reduce crowding into and out of the workplace, taking account of the impact on those with protected characteristics. </w:t>
            </w:r>
          </w:p>
          <w:p w:rsidR="00000000" w:rsidDel="00000000" w:rsidP="00000000" w:rsidRDefault="00000000" w:rsidRPr="00000000" w14:paraId="000001FA">
            <w:pPr>
              <w:numPr>
                <w:ilvl w:val="0"/>
                <w:numId w:val="12"/>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Staff have been separated into teams to reduce contact between employees.</w:t>
            </w:r>
            <w:r w:rsidDel="00000000" w:rsidR="00000000" w:rsidRPr="00000000">
              <w:rPr>
                <w:rFonts w:ascii="Arial" w:cs="Arial" w:eastAsia="Arial" w:hAnsi="Arial"/>
                <w:i w:val="1"/>
                <w:color w:val="ff0000"/>
                <w:sz w:val="16"/>
                <w:szCs w:val="16"/>
                <w:rtl w:val="0"/>
              </w:rPr>
              <w:t xml:space="preserve"> </w:t>
            </w:r>
            <w:r w:rsidDel="00000000" w:rsidR="00000000" w:rsidRPr="00000000">
              <w:rPr>
                <w:rtl w:val="0"/>
              </w:rPr>
            </w:r>
          </w:p>
          <w:p w:rsidR="00000000" w:rsidDel="00000000" w:rsidP="00000000" w:rsidRDefault="00000000" w:rsidRPr="00000000" w14:paraId="000001FB">
            <w:pPr>
              <w:numPr>
                <w:ilvl w:val="0"/>
                <w:numId w:val="12"/>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Fixed teams or adjusted booking processes in use to reduce the number of people in a lab at the same time to avoid overcrowding. </w:t>
            </w:r>
          </w:p>
          <w:p w:rsidR="00000000" w:rsidDel="00000000" w:rsidP="00000000" w:rsidRDefault="00000000" w:rsidRPr="00000000" w14:paraId="000001FC">
            <w:pPr>
              <w:numPr>
                <w:ilvl w:val="0"/>
                <w:numId w:val="12"/>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and location rotation reduced – no hot desking.</w:t>
            </w:r>
            <w:r w:rsidDel="00000000" w:rsidR="00000000" w:rsidRPr="00000000">
              <w:rPr>
                <w:rFonts w:ascii="Arial" w:cs="Arial" w:eastAsia="Arial" w:hAnsi="Arial"/>
                <w:i w:val="1"/>
                <w:color w:val="ff0000"/>
                <w:sz w:val="16"/>
                <w:szCs w:val="16"/>
                <w:rtl w:val="0"/>
              </w:rPr>
              <w:t xml:space="preserve"> </w:t>
            </w:r>
            <w:r w:rsidDel="00000000" w:rsidR="00000000" w:rsidRPr="00000000">
              <w:rPr>
                <w:rtl w:val="0"/>
              </w:rPr>
            </w:r>
          </w:p>
          <w:p w:rsidR="00000000" w:rsidDel="00000000" w:rsidP="00000000" w:rsidRDefault="00000000" w:rsidRPr="00000000" w14:paraId="000001F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E">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To help contain clusters and outbreaks and assist the University with any requests for data by the NHS Test and Trace service a temporary record of shift patterns and teams is kept for 21 days.</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Procedure in place for dealing with instance of unexpected employee or 3</w:t>
            </w:r>
            <w:r w:rsidDel="00000000" w:rsidR="00000000" w:rsidRPr="00000000">
              <w:rPr>
                <w:rFonts w:ascii="Arial" w:cs="Arial" w:eastAsia="Arial" w:hAnsi="Arial"/>
                <w:i w:val="0"/>
                <w:smallCaps w:val="0"/>
                <w:strike w:val="0"/>
                <w:color w:val="000000"/>
                <w:sz w:val="10"/>
                <w:szCs w:val="10"/>
                <w:u w:val="none"/>
                <w:shd w:fill="auto" w:val="clear"/>
                <w:vertAlign w:val="superscript"/>
                <w:rtl w:val="0"/>
              </w:rPr>
              <w:t xml:space="preserve">rd</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party arrival (refused entry)</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Work has been arranged so that staff are able to maintain the government guidelines for social distancing based on our industry which are included in the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Social distancing: Computer Science </w:t>
            </w:r>
            <w:r w:rsidDel="00000000" w:rsidR="00000000" w:rsidRPr="00000000">
              <w:rPr>
                <w:rFonts w:ascii="Arial" w:cs="Arial" w:eastAsia="Arial" w:hAnsi="Arial"/>
                <w:b w:val="1"/>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Building checklist</w:t>
            </w: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(The latest Guidance on these measures can be found by clicking the following link </w:t>
            </w:r>
            <w:hyperlink r:id="rId22">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Social Distancing Guidelines</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06">
            <w:pPr>
              <w:spacing w:after="0" w:line="240" w:lineRule="auto"/>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One-way flow systems implemented and visual aids, such as floor strips, signage are used for maintaining social distancing two metres distance throughout the building/workplace.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Staff activities are segregated to promote the 2m social distancing rules  including: </w:t>
            </w:r>
          </w:p>
          <w:p w:rsidR="00000000" w:rsidDel="00000000" w:rsidP="00000000" w:rsidRDefault="00000000" w:rsidRPr="00000000" w14:paraId="000002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Work stations moved or staff relocated. Provision of additional screens where needed to segregate people.  Desks are arranged with employees facing in opposite directions. Display Screen Equipment (DSE) assessments reviewed and revised. </w:t>
            </w:r>
          </w:p>
          <w:p w:rsidR="00000000" w:rsidDel="00000000" w:rsidP="00000000" w:rsidRDefault="00000000" w:rsidRPr="00000000" w14:paraId="000002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Areas of work marked out with floor tape to ensure adequate social distancing is in place. Visual management aids in place to remind people of the need for social distancing.</w:t>
            </w:r>
          </w:p>
          <w:p w:rsidR="00000000" w:rsidDel="00000000" w:rsidP="00000000" w:rsidRDefault="00000000" w:rsidRPr="00000000" w14:paraId="000002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Headcount capacity to ensure social distances standards have been achieved have been set and displayed in shared rooms e.g. open plan offices, meeting rooms, seminar rooms and laboratories.</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Capacity limits have been set for common facility areas e.g. toilets, welfare areas etc</w:t>
            </w:r>
          </w:p>
          <w:p w:rsidR="00000000" w:rsidDel="00000000" w:rsidP="00000000" w:rsidRDefault="00000000" w:rsidRPr="00000000" w14:paraId="000002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Staff encouraged to remain on-site including bringing their own lunch and, when not possible, maintaining social distancing while off-site. </w:t>
            </w:r>
          </w:p>
          <w:p w:rsidR="00000000" w:rsidDel="00000000" w:rsidP="00000000" w:rsidRDefault="00000000" w:rsidRPr="00000000" w14:paraId="000002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Where available safe outside areas used for break.</w:t>
            </w:r>
          </w:p>
          <w:p w:rsidR="00000000" w:rsidDel="00000000" w:rsidP="00000000" w:rsidRDefault="00000000" w:rsidRPr="00000000" w14:paraId="00000210">
            <w:pPr>
              <w:numPr>
                <w:ilvl w:val="0"/>
                <w:numId w:val="10"/>
              </w:numPr>
              <w:spacing w:after="0" w:line="240" w:lineRule="auto"/>
              <w:ind w:left="36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Welfare areas for serving hot food or drinks have been assessed in accordance with government guidance and tables/seating from welfare areas moved to create 2m social distancing separation and avoid large groups congregating. Smaller kitchens use a one out one in policy.. All users are encouraged to wipe down areas and wash their hands prior to using equipment (kettle) and to wipe down areas and wash their hands after use. Additional signage for the correct method for handwashing displayed. </w:t>
            </w:r>
          </w:p>
          <w:p w:rsidR="00000000" w:rsidDel="00000000" w:rsidP="00000000" w:rsidRDefault="00000000" w:rsidRPr="00000000" w14:paraId="000002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rsidR="00000000" w:rsidDel="00000000" w:rsidP="00000000" w:rsidRDefault="00000000" w:rsidRPr="00000000" w14:paraId="000002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There are drinking water coolers in the building which are not water fountains, All coolers require the user to have their own drinking utensils and there is no physical contact for the user and the water outlet, plus there will be a tub of wipes on or in very close vicinity to the water cooler therefore these would be determine as low risk These are serviced by an external company</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The kitchens are small and will be signed as one out/ one in policy. The kettles are wall mounted and plumbed into the </w:t>
            </w:r>
            <w:r w:rsidDel="00000000" w:rsidR="00000000" w:rsidRPr="00000000">
              <w:rPr>
                <w:rtl w:val="0"/>
              </w:rPr>
            </w:r>
          </w:p>
          <w:p w:rsidR="00000000" w:rsidDel="00000000" w:rsidP="00000000" w:rsidRDefault="00000000" w:rsidRPr="00000000" w14:paraId="00000214">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mains water system so the only contact is the handle which will be wiped before and after usage by the user with wipes, Signage next to utensils with instructions on cleaning</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Clear method of socially distancing of staff and visitors in reception areas defined and implemented including:</w:t>
            </w:r>
          </w:p>
          <w:p w:rsidR="00000000" w:rsidDel="00000000" w:rsidP="00000000" w:rsidRDefault="00000000" w:rsidRPr="00000000" w14:paraId="000002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Queuing systems or processes</w:t>
            </w:r>
          </w:p>
          <w:p w:rsidR="00000000" w:rsidDel="00000000" w:rsidP="00000000" w:rsidRDefault="00000000" w:rsidRPr="00000000" w14:paraId="000002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2m Social distancing in waiting and reception areas</w:t>
            </w:r>
          </w:p>
          <w:p w:rsidR="00000000" w:rsidDel="00000000" w:rsidP="00000000" w:rsidRDefault="00000000" w:rsidRPr="00000000" w14:paraId="000002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Electronic visitor management system in place.</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magenta"/>
                <w:u w:val="none"/>
                <w:vertAlign w:val="baseline"/>
              </w:rPr>
            </w:pPr>
            <w:r w:rsidDel="00000000" w:rsidR="00000000" w:rsidRPr="00000000">
              <w:rPr>
                <w:rtl w:val="0"/>
              </w:rPr>
            </w:r>
          </w:p>
          <w:p w:rsidR="00000000" w:rsidDel="00000000" w:rsidP="00000000" w:rsidRDefault="00000000" w:rsidRPr="00000000" w14:paraId="0000021B">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Visits from people outside of the building are managed via remote connection/working where this is an option. Where this is not an option including contractors/researchers who need to visit labs visitor arrangements have been revised to ensure social distancing and hygiene at all times. These measures are monitored by the local supervising staff member- e.g. Operations Team/PIs and where necessary concerns fed back to the third party manager e.g. LEV inspections and test – Estates Manager, Cleaner – Campus Services Domestic Manager. </w:t>
            </w: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All corridors are :</w:t>
            </w:r>
          </w:p>
          <w:p w:rsidR="00000000" w:rsidDel="00000000" w:rsidP="00000000" w:rsidRDefault="00000000" w:rsidRPr="00000000" w14:paraId="0000021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Marked in areas to ensure social distancing is adhered to (lines on floor).</w:t>
            </w:r>
          </w:p>
          <w:p w:rsidR="00000000" w:rsidDel="00000000" w:rsidP="00000000" w:rsidRDefault="00000000" w:rsidRPr="00000000" w14:paraId="0000021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Have a one way system around the building.</w:t>
            </w:r>
          </w:p>
          <w:p w:rsidR="00000000" w:rsidDel="00000000" w:rsidP="00000000" w:rsidRDefault="00000000" w:rsidRPr="00000000" w14:paraId="0000022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Corridors that are over 2 m wide have a two way system of use, people using the corridor must stay to their left.</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Additional signage in corridors reminding staff about social distancing.</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Information provided and signs displayed informing people to use the stairwells rather than lifts unless they have difficulty using the stairs. The maximum occupancy of the lift has been reduced</w:t>
            </w: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2 and social distance marked on the floor.  Users are encouraged to stand side by side or back to back.  Once users have left the lift posters are displayed to encourage them to wash their hands and avoid touching their face.</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6">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Lifts are still to be used to move heavier / larger / hazardous goods as a planned operation ensuring the lift cannot be stopped on each floor or staff placed on each floor to prevent access to lift until equipment moved. </w:t>
            </w: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Building users using these stairwells have been informed via the Building Induction and through signage</w:t>
            </w:r>
            <w:r w:rsidDel="00000000" w:rsidR="00000000" w:rsidRPr="00000000">
              <w:rPr>
                <w:rFonts w:ascii="Arial" w:cs="Arial" w:eastAsia="Arial" w:hAnsi="Arial"/>
                <w:i w:val="0"/>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announce themselves prior to use and to keep to the left. All stairwells are 2m wide,  users encouraged to wait in refuse area if stairs are occupied</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Additional signage in stairwells reminding staff about social distancing.</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Wash hands / use hand sanitiser on exit from stairwell.</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Social gathering amongst employees have been discouraged whilst at work including meetings where alternative arrangements have been provided e.g. virtual meetings.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Large gatherings have been cancelled or postponed or alternative IT solutions provided – Staffs, Students and visitors encouraged to use online tools such as Zoom/Skype/Team/Forums . (Critical Training courses may still be performed but only following the Covid-19 guidance.)</w:t>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1">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Managers perform frequent evaluation against social distances control e.g. spot checks in offices, one-one meetings with line managers and refreshers of the building induction via email. Staff are reminded via signs and floor stickers on a daily basis of the importance of social distancing both in the workplace and outside of it. </w:t>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COVID marshals within the building, will also monitor compliance against the COVID Secure measures and will implement the Escalation Process, if compliance of the COVID safe measures is breached.</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Near-miss reporting is encouraged to identify where controls cannot be followed or people are not doing what they should.</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Only work authorised and approved by the Government and University is permitted in University buildings. Where the 2m social distancing guidelines cannot be followed in full in relation to a particular activity</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consideration has been given to whether that activity needs to continue, and, if so, all the mitigating actions possible to reduce the risk of transmission between staff have been included in a task specific risk assessment and are being taken. Activities such as IT staff moving equipment in Computer server room, these IT equipment even though small can be heavy and need 2 people to lift them, or researchers needing to work on one piece of equipment together. Mitigating actions include:  </w:t>
            </w:r>
            <w:r w:rsidDel="00000000" w:rsidR="00000000" w:rsidRPr="00000000">
              <w:rPr>
                <w:rtl w:val="0"/>
              </w:rPr>
            </w:r>
          </w:p>
          <w:p w:rsidR="00000000" w:rsidDel="00000000" w:rsidP="00000000" w:rsidRDefault="00000000" w:rsidRPr="00000000" w14:paraId="000002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Further increasing the frequency of hand washing and provision of hand sanitiser and surface cleaning. </w:t>
            </w:r>
          </w:p>
          <w:p w:rsidR="00000000" w:rsidDel="00000000" w:rsidP="00000000" w:rsidRDefault="00000000" w:rsidRPr="00000000" w14:paraId="000002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Keeping the activity time involved as short as possible. </w:t>
            </w:r>
          </w:p>
          <w:p w:rsidR="00000000" w:rsidDel="00000000" w:rsidP="00000000" w:rsidRDefault="00000000" w:rsidRPr="00000000" w14:paraId="000002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Using screens or barriers to separate people from each other. </w:t>
            </w:r>
          </w:p>
          <w:p w:rsidR="00000000" w:rsidDel="00000000" w:rsidP="00000000" w:rsidRDefault="00000000" w:rsidRPr="00000000" w14:paraId="000002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Using back-to-back or side-to-side working (rather than face-to-face) whenever possible. </w:t>
            </w:r>
          </w:p>
          <w:p w:rsidR="00000000" w:rsidDel="00000000" w:rsidP="00000000" w:rsidRDefault="00000000" w:rsidRPr="00000000" w14:paraId="000002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Reducing the number of people each person has contact with by using ‘fixed teams or partnering’ (so each person works with only a few others). </w:t>
            </w:r>
          </w:p>
          <w:p w:rsidR="00000000" w:rsidDel="00000000" w:rsidP="00000000" w:rsidRDefault="00000000" w:rsidRPr="00000000" w14:paraId="0000023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Re-engineering the technical activity. </w:t>
            </w:r>
          </w:p>
          <w:p w:rsidR="00000000" w:rsidDel="00000000" w:rsidP="00000000" w:rsidRDefault="00000000" w:rsidRPr="00000000" w14:paraId="000002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Improving ventilation by re-organising the indoor space to optimise the ventilation available.</w:t>
            </w:r>
          </w:p>
          <w:p w:rsidR="00000000" w:rsidDel="00000000" w:rsidP="00000000" w:rsidRDefault="00000000" w:rsidRPr="00000000" w14:paraId="0000023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Review and re-organising of the pedestrian flows both inside and outside of work and learning/study spaces. Directional flow and social distancing signs displayed and where there are COVID marshals on the routes to and from the work, study and teaching spaces, they will, when necessary, give verbal reminders of the need for social distancing and to follow directional signs.</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Individuals (including staff, students, visitors and contractors), unless exempt, are required to wear face coverings, inside University buildings </w:t>
            </w:r>
            <w:r w:rsidDel="00000000" w:rsidR="00000000" w:rsidRPr="00000000">
              <w:rPr>
                <w:rFonts w:ascii="Arial" w:cs="Arial" w:eastAsia="Arial" w:hAnsi="Arial"/>
                <w:i w:val="0"/>
                <w:smallCaps w:val="0"/>
                <w:strike w:val="0"/>
                <w:color w:val="0b0c0c"/>
                <w:sz w:val="16"/>
                <w:szCs w:val="16"/>
                <w:highlight w:val="white"/>
                <w:u w:val="none"/>
                <w:vertAlign w:val="baseline"/>
                <w:rtl w:val="0"/>
              </w:rPr>
              <w:t xml:space="preserve">where 2m social distancing isn’t possible and cannot be maintained.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Information provided in the University and local communications and local inductions and signs displayed informing people of the mandatory requirement to wear a face covering within the building.</w:t>
            </w:r>
          </w:p>
          <w:p w:rsidR="00000000" w:rsidDel="00000000" w:rsidP="00000000" w:rsidRDefault="00000000" w:rsidRPr="00000000" w14:paraId="000002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cyan"/>
                <w:u w:val="none"/>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Individuals (including staff, students, visitors and contractors), unless 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where it impacts on </w:t>
            </w:r>
            <w:r w:rsidDel="00000000" w:rsidR="00000000" w:rsidRPr="00000000">
              <w:rPr>
                <w:rFonts w:ascii="Arial" w:cs="Arial" w:eastAsia="Arial" w:hAnsi="Arial"/>
                <w:i w:val="0"/>
                <w:smallCaps w:val="0"/>
                <w:strike w:val="0"/>
                <w:color w:val="0b0c0c"/>
                <w:sz w:val="16"/>
                <w:szCs w:val="16"/>
                <w:highlight w:val="white"/>
                <w:u w:val="none"/>
                <w:vertAlign w:val="baseline"/>
                <w:rtl w:val="0"/>
              </w:rPr>
              <w:t xml:space="preserve">teaching and learning</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activities or the ability to undertake strenuous or practical activities including participating in sports. Information provided in the University and local communications and local inductions and signs displayed informing people of the mandatory requirement to wear a face covering within the building.</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Individuals have been reminded through the building induction of how to use face coverings safely including the following:</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When wearing a face covering you should:</w:t>
            </w:r>
          </w:p>
          <w:p w:rsidR="00000000" w:rsidDel="00000000" w:rsidP="00000000" w:rsidRDefault="00000000" w:rsidRPr="00000000" w14:paraId="000002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wash your hands thoroughly with soap and water for 20 seconds or use hand sanitiser before putting a face covering on</w:t>
            </w:r>
          </w:p>
          <w:p w:rsidR="00000000" w:rsidDel="00000000" w:rsidP="00000000" w:rsidRDefault="00000000" w:rsidRPr="00000000" w14:paraId="000002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avoid wearing on your neck or forehead</w:t>
            </w:r>
          </w:p>
          <w:p w:rsidR="00000000" w:rsidDel="00000000" w:rsidP="00000000" w:rsidRDefault="00000000" w:rsidRPr="00000000" w14:paraId="000002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avoid touching the part of the face covering in contact with your mouth and nose, as it could be contaminated with the virus</w:t>
            </w:r>
          </w:p>
          <w:p w:rsidR="00000000" w:rsidDel="00000000" w:rsidP="00000000" w:rsidRDefault="00000000" w:rsidRPr="00000000" w14:paraId="000002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change the face covering if it becomes damp or if you’ve touched it</w:t>
            </w:r>
          </w:p>
          <w:p w:rsidR="00000000" w:rsidDel="00000000" w:rsidP="00000000" w:rsidRDefault="00000000" w:rsidRPr="00000000" w14:paraId="000002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avoid taking it off and putting it back on a lot in quick succession (for example, when leaving and entering buildings)</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When removing a face covering:</w:t>
            </w:r>
          </w:p>
          <w:p w:rsidR="00000000" w:rsidDel="00000000" w:rsidP="00000000" w:rsidRDefault="00000000" w:rsidRPr="00000000" w14:paraId="000002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wash your hands thoroughly with soap and water for 20 seconds or use hand sanitiser before removing</w:t>
            </w:r>
          </w:p>
          <w:p w:rsidR="00000000" w:rsidDel="00000000" w:rsidP="00000000" w:rsidRDefault="00000000" w:rsidRPr="00000000" w14:paraId="000002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only handle the straps, ties or clips</w:t>
            </w:r>
          </w:p>
          <w:p w:rsidR="00000000" w:rsidDel="00000000" w:rsidP="00000000" w:rsidRDefault="00000000" w:rsidRPr="00000000" w14:paraId="000002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do not give it to someone else to use</w:t>
            </w:r>
          </w:p>
          <w:p w:rsidR="00000000" w:rsidDel="00000000" w:rsidP="00000000" w:rsidRDefault="00000000" w:rsidRPr="00000000" w14:paraId="000002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if single-use, dispose of it carefully in a residual waste bin and do not recycle</w:t>
            </w:r>
          </w:p>
          <w:p w:rsidR="00000000" w:rsidDel="00000000" w:rsidP="00000000" w:rsidRDefault="00000000" w:rsidRPr="00000000" w14:paraId="000002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if reusable, wash it in line with manufacturer’s instructions at the highest temperature appropriate for the fabric</w:t>
            </w:r>
          </w:p>
          <w:p w:rsidR="00000000" w:rsidDel="00000000" w:rsidP="00000000" w:rsidRDefault="00000000" w:rsidRPr="00000000" w14:paraId="000002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wash your hands thoroughly with soap and water for 20 seconds or use hand sanitiser once removed</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Hygiene guidance given such as avoiding touching eyes, nose, mouth and unwashed hands, cover your cough or sneeze with a tissue, and throw it away in a bin and wash your hands.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tc>
        <w:tc>
          <w:tcPr>
            <w:shd w:fill="auto" w:val="clear"/>
          </w:tcPr>
          <w:p w:rsidR="00000000" w:rsidDel="00000000" w:rsidP="00000000" w:rsidRDefault="00000000" w:rsidRPr="00000000" w14:paraId="00000257">
            <w:pPr>
              <w:pStyle w:val="Title"/>
              <w:rPr>
                <w:b w:val="0"/>
                <w:sz w:val="16"/>
                <w:szCs w:val="16"/>
                <w:u w:val="non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258">
            <w:pPr>
              <w:pStyle w:val="Title"/>
              <w:rPr>
                <w:b w:val="0"/>
                <w:sz w:val="16"/>
                <w:szCs w:val="16"/>
                <w:u w:val="none"/>
              </w:rPr>
            </w:pPr>
            <w:r w:rsidDel="00000000" w:rsidR="00000000" w:rsidRPr="00000000">
              <w:rPr>
                <w:b w:val="0"/>
                <w:sz w:val="16"/>
                <w:szCs w:val="16"/>
                <w:u w:val="none"/>
                <w:rtl w:val="0"/>
              </w:rPr>
              <w:t xml:space="preserve">2</w:t>
            </w:r>
          </w:p>
        </w:tc>
        <w:tc>
          <w:tcPr>
            <w:shd w:fill="auto" w:val="clear"/>
          </w:tcPr>
          <w:p w:rsidR="00000000" w:rsidDel="00000000" w:rsidP="00000000" w:rsidRDefault="00000000" w:rsidRPr="00000000" w14:paraId="00000259">
            <w:pPr>
              <w:pStyle w:val="Title"/>
              <w:rPr>
                <w:b w:val="0"/>
                <w:sz w:val="16"/>
                <w:szCs w:val="16"/>
                <w:u w:val="none"/>
              </w:rPr>
            </w:pPr>
            <w:r w:rsidDel="00000000" w:rsidR="00000000" w:rsidRPr="00000000">
              <w:rPr>
                <w:b w:val="0"/>
                <w:sz w:val="16"/>
                <w:szCs w:val="16"/>
                <w:u w:val="none"/>
                <w:rtl w:val="0"/>
              </w:rPr>
              <w:t xml:space="preserve">6</w:t>
            </w:r>
          </w:p>
        </w:tc>
        <w:tc>
          <w:tcPr>
            <w:shd w:fill="auto" w:val="clear"/>
          </w:tcPr>
          <w:p w:rsidR="00000000" w:rsidDel="00000000" w:rsidP="00000000" w:rsidRDefault="00000000" w:rsidRPr="00000000" w14:paraId="0000025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highlight w:val="cyan"/>
                <w:u w:val="none"/>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5D">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5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5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6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61">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262">
            <w:pPr>
              <w:pStyle w:val="Title"/>
              <w:rPr>
                <w:b w:val="0"/>
                <w:sz w:val="16"/>
                <w:szCs w:val="16"/>
                <w:u w:val="none"/>
              </w:rPr>
            </w:pPr>
            <w:r w:rsidDel="00000000" w:rsidR="00000000" w:rsidRPr="00000000">
              <w:rPr>
                <w:rtl w:val="0"/>
              </w:rPr>
            </w:r>
          </w:p>
        </w:tc>
      </w:tr>
      <w:tr>
        <w:trPr>
          <w:trHeight w:val="249" w:hRule="atLeast"/>
        </w:trPr>
        <w:tc>
          <w:tcPr>
            <w:shd w:fill="auto" w:val="clear"/>
          </w:tcPr>
          <w:p w:rsidR="00000000" w:rsidDel="00000000" w:rsidP="00000000" w:rsidRDefault="00000000" w:rsidRPr="00000000" w14:paraId="00000263">
            <w:pPr>
              <w:pStyle w:val="Title"/>
              <w:jc w:val="left"/>
              <w:rPr>
                <w:b w:val="0"/>
                <w:sz w:val="16"/>
                <w:szCs w:val="16"/>
                <w:u w:val="none"/>
              </w:rPr>
            </w:pPr>
            <w:r w:rsidDel="00000000" w:rsidR="00000000" w:rsidRPr="00000000">
              <w:rPr>
                <w:b w:val="0"/>
                <w:sz w:val="16"/>
                <w:szCs w:val="16"/>
                <w:u w:val="none"/>
                <w:rtl w:val="0"/>
              </w:rPr>
              <w:t xml:space="preserve">Biological </w:t>
            </w:r>
          </w:p>
          <w:p w:rsidR="00000000" w:rsidDel="00000000" w:rsidP="00000000" w:rsidRDefault="00000000" w:rsidRPr="00000000" w14:paraId="0000026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6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7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6">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87">
            <w:pPr>
              <w:pStyle w:val="Title"/>
              <w:jc w:val="left"/>
              <w:rPr>
                <w:b w:val="0"/>
                <w:sz w:val="16"/>
                <w:szCs w:val="16"/>
                <w:u w:val="none"/>
              </w:rPr>
            </w:pPr>
            <w:r w:rsidDel="00000000" w:rsidR="00000000" w:rsidRPr="00000000">
              <w:rPr>
                <w:b w:val="0"/>
                <w:sz w:val="16"/>
                <w:szCs w:val="16"/>
                <w:u w:val="none"/>
                <w:rtl w:val="0"/>
              </w:rPr>
              <w:t xml:space="preserve">Suspected case of COVID-19 </w:t>
            </w:r>
          </w:p>
          <w:p w:rsidR="00000000" w:rsidDel="00000000" w:rsidP="00000000" w:rsidRDefault="00000000" w:rsidRPr="00000000" w14:paraId="0000028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8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9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A8">
            <w:pPr>
              <w:pStyle w:val="Title"/>
              <w:jc w:val="left"/>
              <w:rPr>
                <w:sz w:val="16"/>
                <w:szCs w:val="16"/>
              </w:rPr>
            </w:pPr>
            <w:r w:rsidDel="00000000" w:rsidR="00000000" w:rsidRPr="00000000">
              <w:rPr>
                <w:rtl w:val="0"/>
              </w:rPr>
            </w:r>
          </w:p>
        </w:tc>
        <w:tc>
          <w:tcPr>
            <w:shd w:fill="auto" w:val="clear"/>
          </w:tcPr>
          <w:p w:rsidR="00000000" w:rsidDel="00000000" w:rsidP="00000000" w:rsidRDefault="00000000" w:rsidRPr="00000000" w14:paraId="000002A9">
            <w:pPr>
              <w:pStyle w:val="Title"/>
              <w:rPr>
                <w:b w:val="0"/>
                <w:color w:val="ff0000"/>
                <w:sz w:val="16"/>
                <w:szCs w:val="16"/>
                <w:u w:val="none"/>
              </w:rPr>
            </w:pPr>
            <w:r w:rsidDel="00000000" w:rsidR="00000000" w:rsidRPr="00000000">
              <w:rPr>
                <w:b w:val="0"/>
                <w:color w:val="000000"/>
                <w:sz w:val="16"/>
                <w:szCs w:val="16"/>
                <w:u w:val="none"/>
                <w:rtl w:val="0"/>
              </w:rPr>
              <w:t xml:space="preserve">Staff, Students, visitors</w:t>
            </w:r>
            <w:r w:rsidDel="00000000" w:rsidR="00000000" w:rsidRPr="00000000">
              <w:rPr>
                <w:rtl w:val="0"/>
              </w:rPr>
            </w:r>
          </w:p>
        </w:tc>
        <w:tc>
          <w:tcPr>
            <w:shd w:fill="auto" w:val="clea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respiratory droplets carrying and contact with an object that has been contaminated with COVID-19.</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6">
            <w:pPr>
              <w:spacing w:after="0" w:line="24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Response plan in place in the event of a confirmed or suspected case of COVID-19 and communicated and includes:</w:t>
            </w:r>
          </w:p>
          <w:p w:rsidR="00000000" w:rsidDel="00000000" w:rsidP="00000000" w:rsidRDefault="00000000" w:rsidRPr="00000000" w14:paraId="000002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w:t>
            </w:r>
            <w:hyperlink r:id="rId23">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https://www.gov.uk/guidance/nhs-test-and-trace-workplace-guidance</w:t>
              </w:r>
            </w:hyperlink>
            <w:r w:rsidDel="00000000" w:rsidR="00000000" w:rsidRPr="00000000">
              <w:rPr>
                <w:rtl w:val="0"/>
              </w:rPr>
            </w:r>
          </w:p>
          <w:p w:rsidR="00000000" w:rsidDel="00000000" w:rsidP="00000000" w:rsidRDefault="00000000" w:rsidRPr="00000000" w14:paraId="000002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1"/>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The area will be cleaned in accordance with the specific Government </w:t>
            </w:r>
            <w:hyperlink r:id="rId24">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guidance</w:t>
              </w:r>
            </w:hyperlink>
            <w:r w:rsidDel="00000000" w:rsidR="00000000" w:rsidRPr="00000000">
              <w:rPr>
                <w:rtl w:val="0"/>
              </w:rPr>
            </w:r>
          </w:p>
          <w:p w:rsidR="00000000" w:rsidDel="00000000" w:rsidP="00000000" w:rsidRDefault="00000000" w:rsidRPr="00000000" w14:paraId="000002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Provision and monitoring of adequate supplies of cleaning materials are in place.</w:t>
            </w:r>
          </w:p>
          <w:p w:rsidR="00000000" w:rsidDel="00000000" w:rsidP="00000000" w:rsidRDefault="00000000" w:rsidRPr="00000000" w14:paraId="000002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Team briefed via building induction on actions to be taken in the event of someone being suspected of having COVID-19.</w:t>
            </w:r>
          </w:p>
          <w:p w:rsidR="00000000" w:rsidDel="00000000" w:rsidP="00000000" w:rsidRDefault="00000000" w:rsidRPr="00000000" w14:paraId="000002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Staff must tell their line manager if they develop symptoms. Absence will be managed in accordance to the University guidance provided.</w:t>
            </w:r>
          </w:p>
          <w:p w:rsidR="00000000" w:rsidDel="00000000" w:rsidP="00000000" w:rsidRDefault="00000000" w:rsidRPr="00000000" w14:paraId="000002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Employees to follow the Government advice: </w:t>
            </w:r>
            <w:hyperlink r:id="rId25">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https://www.gov.uk/coronavirus</w:t>
              </w:r>
            </w:hyperlink>
            <w:r w:rsidDel="00000000" w:rsidR="00000000" w:rsidRPr="00000000">
              <w:rPr>
                <w:rtl w:val="0"/>
              </w:rPr>
            </w:r>
          </w:p>
          <w:p w:rsidR="00000000" w:rsidDel="00000000" w:rsidP="00000000" w:rsidRDefault="00000000" w:rsidRPr="00000000" w14:paraId="000002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6">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https://www.gov.uk/guidance/nhs-test-and-trace-workplace-guidance</w:t>
              </w:r>
            </w:hyperlink>
            <w:r w:rsidDel="00000000" w:rsidR="00000000" w:rsidRPr="00000000">
              <w:rPr>
                <w:rtl w:val="0"/>
              </w:rPr>
            </w:r>
          </w:p>
          <w:p w:rsidR="00000000" w:rsidDel="00000000" w:rsidP="00000000" w:rsidRDefault="00000000" w:rsidRPr="00000000" w14:paraId="000002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If an individual tests positive for COVID-19 this will be managed in accordance with the University’s </w:t>
            </w:r>
            <w:hyperlink r:id="rId27">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Test, Trace and Protect Process</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b0c0c"/>
                <w:sz w:val="16"/>
                <w:szCs w:val="16"/>
                <w:highlight w:val="white"/>
                <w:u w:val="none"/>
                <w:vertAlign w:val="baseline"/>
                <w:rtl w:val="0"/>
              </w:rPr>
              <w:t xml:space="preserve">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r w:rsidDel="00000000" w:rsidR="00000000" w:rsidRPr="00000000">
              <w:rPr>
                <w:rtl w:val="0"/>
              </w:rPr>
            </w:r>
          </w:p>
          <w:p w:rsidR="00000000" w:rsidDel="00000000" w:rsidP="00000000" w:rsidRDefault="00000000" w:rsidRPr="00000000" w14:paraId="000002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Individuals will be told to isolate because they:</w:t>
            </w:r>
          </w:p>
          <w:p w:rsidR="00000000" w:rsidDel="00000000" w:rsidP="00000000" w:rsidRDefault="00000000" w:rsidRPr="00000000" w14:paraId="000002D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have coronavirus symptoms and are awaiting a test result</w:t>
            </w:r>
          </w:p>
          <w:p w:rsidR="00000000" w:rsidDel="00000000" w:rsidP="00000000" w:rsidRDefault="00000000" w:rsidRPr="00000000" w14:paraId="000002D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have tested positive for coronavirus</w:t>
            </w:r>
          </w:p>
          <w:p w:rsidR="00000000" w:rsidDel="00000000" w:rsidP="00000000" w:rsidRDefault="00000000" w:rsidRPr="00000000" w14:paraId="000002D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are a member of the same household as someone who has symptoms or has tested positive for coronavirus</w:t>
            </w:r>
          </w:p>
          <w:p w:rsidR="00000000" w:rsidDel="00000000" w:rsidP="00000000" w:rsidRDefault="00000000" w:rsidRPr="00000000" w14:paraId="000002D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have been in close recent contact with someone who has tested positive and received a notification to self-isolate from NHS test and trace.</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hyperlink r:id="rId28">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https://www.gov.uk/government/publications/covid-19-stay-at-home-guidance/stay-at-home-guidance-for-households-with-possible-coronavirus-covid-19-infection</w:t>
              </w:r>
            </w:hyperlink>
            <w:r w:rsidDel="00000000" w:rsidR="00000000" w:rsidRPr="00000000">
              <w:rPr>
                <w:rtl w:val="0"/>
              </w:rPr>
            </w:r>
          </w:p>
        </w:tc>
        <w:tc>
          <w:tcPr>
            <w:shd w:fill="auto" w:val="clear"/>
          </w:tcPr>
          <w:p w:rsidR="00000000" w:rsidDel="00000000" w:rsidP="00000000" w:rsidRDefault="00000000" w:rsidRPr="00000000" w14:paraId="000002D7">
            <w:pPr>
              <w:pStyle w:val="Title"/>
              <w:rPr>
                <w:b w:val="0"/>
                <w:sz w:val="16"/>
                <w:szCs w:val="16"/>
                <w:u w:val="non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2D8">
            <w:pPr>
              <w:pStyle w:val="Title"/>
              <w:rPr>
                <w:b w:val="0"/>
                <w:sz w:val="16"/>
                <w:szCs w:val="16"/>
                <w:u w:val="none"/>
              </w:rPr>
            </w:pPr>
            <w:r w:rsidDel="00000000" w:rsidR="00000000" w:rsidRPr="00000000">
              <w:rPr>
                <w:b w:val="0"/>
                <w:sz w:val="16"/>
                <w:szCs w:val="16"/>
                <w:u w:val="none"/>
                <w:rtl w:val="0"/>
              </w:rPr>
              <w:t xml:space="preserve">2</w:t>
            </w:r>
          </w:p>
        </w:tc>
        <w:tc>
          <w:tcPr>
            <w:shd w:fill="auto" w:val="clear"/>
          </w:tcPr>
          <w:p w:rsidR="00000000" w:rsidDel="00000000" w:rsidP="00000000" w:rsidRDefault="00000000" w:rsidRPr="00000000" w14:paraId="000002D9">
            <w:pPr>
              <w:pStyle w:val="Title"/>
              <w:rPr>
                <w:b w:val="0"/>
                <w:sz w:val="16"/>
                <w:szCs w:val="16"/>
                <w:u w:val="none"/>
              </w:rPr>
            </w:pPr>
            <w:r w:rsidDel="00000000" w:rsidR="00000000" w:rsidRPr="00000000">
              <w:rPr>
                <w:b w:val="0"/>
                <w:sz w:val="16"/>
                <w:szCs w:val="16"/>
                <w:u w:val="none"/>
                <w:rtl w:val="0"/>
              </w:rPr>
              <w:t xml:space="preserve">6</w:t>
            </w:r>
          </w:p>
        </w:tc>
        <w:tc>
          <w:tcPr>
            <w:shd w:fill="auto" w:val="clear"/>
          </w:tcPr>
          <w:p w:rsidR="00000000" w:rsidDel="00000000" w:rsidP="00000000" w:rsidRDefault="00000000" w:rsidRPr="00000000" w14:paraId="000002D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DB">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D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DD">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D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D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E0">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2E1">
            <w:pPr>
              <w:pStyle w:val="Title"/>
              <w:rPr>
                <w:b w:val="0"/>
                <w:sz w:val="16"/>
                <w:szCs w:val="16"/>
                <w:u w:val="none"/>
              </w:rPr>
            </w:pPr>
            <w:r w:rsidDel="00000000" w:rsidR="00000000" w:rsidRPr="00000000">
              <w:rPr>
                <w:rtl w:val="0"/>
              </w:rPr>
            </w:r>
          </w:p>
        </w:tc>
      </w:tr>
      <w:tr>
        <w:trPr>
          <w:trHeight w:val="249" w:hRule="atLeast"/>
        </w:trPr>
        <w:tc>
          <w:tcPr>
            <w:shd w:fill="auto" w:val="clear"/>
          </w:tcPr>
          <w:p w:rsidR="00000000" w:rsidDel="00000000" w:rsidP="00000000" w:rsidRDefault="00000000" w:rsidRPr="00000000" w14:paraId="000002E2">
            <w:pPr>
              <w:pStyle w:val="Title"/>
              <w:jc w:val="left"/>
              <w:rPr>
                <w:b w:val="0"/>
                <w:sz w:val="16"/>
                <w:szCs w:val="16"/>
                <w:u w:val="none"/>
              </w:rPr>
            </w:pPr>
            <w:r w:rsidDel="00000000" w:rsidR="00000000" w:rsidRPr="00000000">
              <w:rPr>
                <w:b w:val="0"/>
                <w:sz w:val="16"/>
                <w:szCs w:val="16"/>
                <w:u w:val="none"/>
                <w:rtl w:val="0"/>
              </w:rPr>
              <w:t xml:space="preserve">Biological</w:t>
            </w:r>
          </w:p>
        </w:tc>
        <w:tc>
          <w:tcPr>
            <w:shd w:fill="auto" w:val="clear"/>
          </w:tcPr>
          <w:p w:rsidR="00000000" w:rsidDel="00000000" w:rsidP="00000000" w:rsidRDefault="00000000" w:rsidRPr="00000000" w14:paraId="000002E3">
            <w:pPr>
              <w:jc w:val="both"/>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Someone entering the workplace with COVID-19</w:t>
            </w:r>
            <w:r w:rsidDel="00000000" w:rsidR="00000000" w:rsidRPr="00000000">
              <w:rPr>
                <w:rtl w:val="0"/>
              </w:rPr>
            </w:r>
          </w:p>
          <w:p w:rsidR="00000000" w:rsidDel="00000000" w:rsidP="00000000" w:rsidRDefault="00000000" w:rsidRPr="00000000" w14:paraId="000002E4">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E5">
            <w:pPr>
              <w:pStyle w:val="Title"/>
              <w:rPr>
                <w:b w:val="0"/>
                <w:color w:val="ff0000"/>
                <w:sz w:val="16"/>
                <w:szCs w:val="16"/>
                <w:u w:val="none"/>
              </w:rPr>
            </w:pPr>
            <w:r w:rsidDel="00000000" w:rsidR="00000000" w:rsidRPr="00000000">
              <w:rPr>
                <w:b w:val="0"/>
                <w:color w:val="000000"/>
                <w:sz w:val="16"/>
                <w:szCs w:val="16"/>
                <w:u w:val="none"/>
                <w:rtl w:val="0"/>
              </w:rPr>
              <w:t xml:space="preserve">Staff, Student, Visitor, Contractor, Cleaning Staff</w:t>
            </w:r>
            <w:r w:rsidDel="00000000" w:rsidR="00000000" w:rsidRPr="00000000">
              <w:rPr>
                <w:rtl w:val="0"/>
              </w:rPr>
            </w:r>
          </w:p>
        </w:tc>
        <w:tc>
          <w:tcPr>
            <w:shd w:fill="auto" w:val="clea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respiratory droplets carrying and contact with an object that has been contaminated with COVID-19.</w:t>
            </w:r>
          </w:p>
          <w:p w:rsidR="00000000" w:rsidDel="00000000" w:rsidP="00000000" w:rsidRDefault="00000000" w:rsidRPr="00000000" w14:paraId="000002E7">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Companies who regularly attend or work in the building requested to provide their health and safety policy/arrangements / or RAMS (risk assessment and method statement) regarding COVID-19. </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Anybody visiting site will be informed that they are not to enter if they’re experiencing COVID-19 symptoms or should be self-isolating under the government Guidelines.</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563c1"/>
                <w:sz w:val="16"/>
                <w:szCs w:val="16"/>
                <w:u w:val="singl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w:t>
            </w:r>
            <w:hyperlink r:id="rId29">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https://www.gov.uk/guidance/nhs-test-and-trace-workplace-guidance</w:t>
              </w:r>
            </w:hyperlink>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EE">
            <w:pPr>
              <w:pStyle w:val="Title"/>
              <w:rPr>
                <w:b w:val="0"/>
                <w:sz w:val="16"/>
                <w:szCs w:val="16"/>
                <w:u w:val="none"/>
              </w:rPr>
            </w:pPr>
            <w:r w:rsidDel="00000000" w:rsidR="00000000" w:rsidRPr="00000000">
              <w:rPr>
                <w:b w:val="0"/>
                <w:sz w:val="16"/>
                <w:szCs w:val="16"/>
                <w:u w:val="none"/>
                <w:rtl w:val="0"/>
              </w:rPr>
              <w:t xml:space="preserve">4</w:t>
            </w:r>
            <w:r w:rsidDel="00000000" w:rsidR="00000000" w:rsidRPr="00000000">
              <w:rPr>
                <w:rtl w:val="0"/>
              </w:rPr>
            </w:r>
          </w:p>
        </w:tc>
        <w:tc>
          <w:tcPr>
            <w:shd w:fill="auto" w:val="clear"/>
          </w:tcPr>
          <w:p w:rsidR="00000000" w:rsidDel="00000000" w:rsidP="00000000" w:rsidRDefault="00000000" w:rsidRPr="00000000" w14:paraId="000002EF">
            <w:pPr>
              <w:pStyle w:val="Title"/>
              <w:rPr>
                <w:b w:val="0"/>
                <w:sz w:val="16"/>
                <w:szCs w:val="16"/>
                <w:u w:val="none"/>
              </w:rPr>
            </w:pPr>
            <w:r w:rsidDel="00000000" w:rsidR="00000000" w:rsidRPr="00000000">
              <w:rPr>
                <w:b w:val="0"/>
                <w:sz w:val="16"/>
                <w:szCs w:val="16"/>
                <w:u w:val="none"/>
                <w:rtl w:val="0"/>
              </w:rPr>
              <w:t xml:space="preserve">4</w:t>
            </w:r>
          </w:p>
        </w:tc>
        <w:tc>
          <w:tcPr>
            <w:shd w:fill="auto" w:val="clear"/>
          </w:tcPr>
          <w:p w:rsidR="00000000" w:rsidDel="00000000" w:rsidP="00000000" w:rsidRDefault="00000000" w:rsidRPr="00000000" w14:paraId="000002F0">
            <w:pPr>
              <w:pStyle w:val="Title"/>
              <w:rPr>
                <w:b w:val="0"/>
                <w:sz w:val="16"/>
                <w:szCs w:val="16"/>
                <w:u w:val="none"/>
              </w:rPr>
            </w:pPr>
            <w:r w:rsidDel="00000000" w:rsidR="00000000" w:rsidRPr="00000000">
              <w:rPr>
                <w:b w:val="0"/>
                <w:sz w:val="16"/>
                <w:szCs w:val="16"/>
                <w:u w:val="none"/>
                <w:rtl w:val="0"/>
              </w:rPr>
              <w:t xml:space="preserve">16</w:t>
            </w:r>
          </w:p>
        </w:tc>
        <w:tc>
          <w:tcPr>
            <w:shd w:fill="auto" w:val="clear"/>
          </w:tcPr>
          <w:p w:rsidR="00000000" w:rsidDel="00000000" w:rsidP="00000000" w:rsidRDefault="00000000" w:rsidRPr="00000000" w14:paraId="000002F1">
            <w:pPr>
              <w:pStyle w:val="Title"/>
              <w:rPr>
                <w:b w:val="0"/>
                <w:sz w:val="16"/>
                <w:szCs w:val="16"/>
                <w:u w:val="none"/>
              </w:rPr>
            </w:pPr>
            <w:r w:rsidDel="00000000" w:rsidR="00000000" w:rsidRPr="00000000">
              <w:rPr>
                <w:b w:val="0"/>
                <w:sz w:val="16"/>
                <w:szCs w:val="16"/>
                <w:u w:val="none"/>
                <w:rtl w:val="0"/>
              </w:rPr>
              <w:t xml:space="preserve">No</w:t>
            </w:r>
          </w:p>
        </w:tc>
        <w:tc>
          <w:tcPr>
            <w:shd w:fill="auto" w:val="clear"/>
          </w:tcPr>
          <w:p w:rsidR="00000000" w:rsidDel="00000000" w:rsidP="00000000" w:rsidRDefault="00000000" w:rsidRPr="00000000" w14:paraId="000002F2">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F3">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F4">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F5">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F6">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2F7">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2F8">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2F9">
            <w:pPr>
              <w:pStyle w:val="Title"/>
              <w:jc w:val="left"/>
              <w:rPr>
                <w:b w:val="0"/>
                <w:sz w:val="16"/>
                <w:szCs w:val="16"/>
                <w:u w:val="none"/>
              </w:rPr>
            </w:pPr>
            <w:r w:rsidDel="00000000" w:rsidR="00000000" w:rsidRPr="00000000">
              <w:rPr>
                <w:b w:val="0"/>
                <w:sz w:val="16"/>
                <w:szCs w:val="16"/>
                <w:u w:val="none"/>
                <w:rtl w:val="0"/>
              </w:rPr>
              <w:t xml:space="preserve">Environmental</w:t>
            </w:r>
          </w:p>
          <w:p w:rsidR="00000000" w:rsidDel="00000000" w:rsidP="00000000" w:rsidRDefault="00000000" w:rsidRPr="00000000" w14:paraId="000002F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F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F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F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F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2F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0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1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2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4">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5">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6">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7">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8">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3F">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4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Virus transmission in the workplace</w:t>
            </w:r>
          </w:p>
          <w:p w:rsidR="00000000" w:rsidDel="00000000" w:rsidP="00000000" w:rsidRDefault="00000000" w:rsidRPr="00000000" w14:paraId="0000034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C">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D">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2">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4">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B">
            <w:pPr>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35C">
            <w:pPr>
              <w:pStyle w:val="Title"/>
              <w:rPr>
                <w:b w:val="0"/>
                <w:color w:val="ff0000"/>
                <w:sz w:val="16"/>
                <w:szCs w:val="16"/>
                <w:u w:val="none"/>
              </w:rPr>
            </w:pPr>
            <w:r w:rsidDel="00000000" w:rsidR="00000000" w:rsidRPr="00000000">
              <w:rPr>
                <w:b w:val="0"/>
                <w:color w:val="000000"/>
                <w:sz w:val="16"/>
                <w:szCs w:val="16"/>
                <w:u w:val="none"/>
                <w:rtl w:val="0"/>
              </w:rPr>
              <w:t xml:space="preserve">Staff, Students, Visitors</w:t>
            </w:r>
            <w:r w:rsidDel="00000000" w:rsidR="00000000" w:rsidRPr="00000000">
              <w:rPr>
                <w:rtl w:val="0"/>
              </w:rPr>
            </w:r>
          </w:p>
        </w:tc>
        <w:tc>
          <w:tcPr>
            <w:shd w:fill="auto" w:val="clear"/>
          </w:tcPr>
          <w:p w:rsidR="00000000" w:rsidDel="00000000" w:rsidP="00000000" w:rsidRDefault="00000000" w:rsidRPr="00000000" w14:paraId="0000035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Contact with an object that has been contaminated with COVID-19 and which subsequently transmits this to another person e.g. surfaces, any inanimate objects &amp; touch points including work surfaces, work equipment, door handles, banisters, chair arms and floors.</w:t>
            </w:r>
          </w:p>
          <w:p w:rsidR="00000000" w:rsidDel="00000000" w:rsidP="00000000" w:rsidRDefault="00000000" w:rsidRPr="00000000" w14:paraId="0000035E">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35F">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360">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1">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2">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3">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4">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5">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6">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7">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A">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B">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C">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D">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E">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F">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0">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1">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2">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3">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4">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5">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6">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7">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9">
            <w:pPr>
              <w:spacing w:after="0" w:line="24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Individuals have been instructed and are regularly reminded through signs, hand-sanitising stations and the building induction</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clean their hands frequently with soap and water for 20 seconds and the importance of proper drying in accordance with the NHS Guidance:</w:t>
            </w: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hyperlink r:id="rId30">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https://www.nhs.uk/live-well/healthy-body/best-way-to-wash-your-hands/</w:t>
              </w:r>
            </w:hyperlink>
            <w:r w:rsidDel="00000000" w:rsidR="00000000" w:rsidRPr="00000000">
              <w:rPr>
                <w:rtl w:val="0"/>
              </w:rPr>
            </w:r>
          </w:p>
          <w:p w:rsidR="00000000" w:rsidDel="00000000" w:rsidP="00000000" w:rsidRDefault="00000000" w:rsidRPr="00000000" w14:paraId="0000037C">
            <w:pPr>
              <w:rPr>
                <w:rFonts w:ascii="Arial" w:cs="Arial" w:eastAsia="Arial" w:hAnsi="Arial"/>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Posters are displayed around the workplace including in welfare facilities. </w:t>
            </w:r>
            <w:r w:rsidDel="00000000" w:rsidR="00000000" w:rsidRPr="00000000">
              <w:rPr>
                <w:rtl w:val="0"/>
              </w:rPr>
            </w:r>
          </w:p>
          <w:p w:rsidR="00000000" w:rsidDel="00000000" w:rsidP="00000000" w:rsidRDefault="00000000" w:rsidRPr="00000000" w14:paraId="0000037E">
            <w:pPr>
              <w:rPr>
                <w:rFonts w:ascii="Arial" w:cs="Arial" w:eastAsia="Arial" w:hAnsi="Arial"/>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Soap and water and hand sanitiser are provided in the workplace and adequate supplies are maintained and are placed at the entrance to the building and in other areas such as outside toilets, kitchens, shower rooms, printers, and welfare areas</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where they will be seen.</w:t>
            </w:r>
            <w:r w:rsidDel="00000000" w:rsidR="00000000" w:rsidRPr="00000000">
              <w:rPr>
                <w:rtl w:val="0"/>
              </w:rPr>
            </w:r>
          </w:p>
          <w:p w:rsidR="00000000" w:rsidDel="00000000" w:rsidP="00000000" w:rsidRDefault="00000000" w:rsidRPr="00000000" w14:paraId="00000380">
            <w:pPr>
              <w:rPr>
                <w:rFonts w:ascii="Arial" w:cs="Arial" w:eastAsia="Arial" w:hAnsi="Arial"/>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Individuals have been informed to check their skin for dryness and cracking and to inform their line manager or supervisor if there is a problem.</w:t>
            </w:r>
            <w:r w:rsidDel="00000000" w:rsidR="00000000" w:rsidRPr="00000000">
              <w:rPr>
                <w:rtl w:val="0"/>
              </w:rPr>
            </w:r>
          </w:p>
          <w:p w:rsidR="00000000" w:rsidDel="00000000" w:rsidP="00000000" w:rsidRDefault="00000000" w:rsidRPr="00000000" w14:paraId="00000382">
            <w:pPr>
              <w:rPr>
                <w:rFonts w:ascii="Arial" w:cs="Arial" w:eastAsia="Arial" w:hAnsi="Arial"/>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Individuals are reminded to catch coughs and sneezes in tissues – Follow: “Catch it, Bin it, Kill it” and to avoid touching face, eyes, nose or mouth with unclean hands. Posters are displayed around the workplace.</w:t>
            </w: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help reduce the spread of coronavirus (COVID-19) individuals are reminded through the building induction, of the public health advice:</w:t>
            </w: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hyperlink r:id="rId31">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https://www.gov.uk/government/publications/coronavirus-outbreak-faqs-what-you-can-and-cant-do/coronavirus-outbreak-faqs-what-you-can-and-cant-do</w:t>
              </w:r>
            </w:hyperlink>
            <w:r w:rsidDel="00000000" w:rsidR="00000000" w:rsidRPr="00000000">
              <w:rPr>
                <w:rtl w:val="0"/>
              </w:rPr>
            </w:r>
          </w:p>
          <w:p w:rsidR="00000000" w:rsidDel="00000000" w:rsidP="00000000" w:rsidRDefault="00000000" w:rsidRPr="00000000" w14:paraId="00000386">
            <w:pPr>
              <w:rPr>
                <w:rFonts w:ascii="Arial" w:cs="Arial" w:eastAsia="Arial" w:hAnsi="Arial"/>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 review of the cleaning regime for the building/area to ensure controls are in place to keep surfaces clean and free of contamination, cleaning products and disposable cloths have been made available to all occupants and everyone has been briefed</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on the importance of keeping surfaces and work equipment clean.  Signage displayed in keyed areas </w:t>
            </w:r>
            <w:r w:rsidDel="00000000" w:rsidR="00000000" w:rsidRPr="00000000">
              <w:rPr>
                <w:rtl w:val="0"/>
              </w:rPr>
            </w:r>
          </w:p>
          <w:p w:rsidR="00000000" w:rsidDel="00000000" w:rsidP="00000000" w:rsidRDefault="00000000" w:rsidRPr="00000000" w14:paraId="00000388">
            <w:pPr>
              <w:rPr>
                <w:rFonts w:ascii="Arial" w:cs="Arial" w:eastAsia="Arial" w:hAnsi="Arial"/>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Wipes placed next to printers for users to wipe display before and after use.</w:t>
            </w:r>
            <w:r w:rsidDel="00000000" w:rsidR="00000000" w:rsidRPr="00000000">
              <w:rPr>
                <w:rtl w:val="0"/>
              </w:rPr>
            </w:r>
          </w:p>
          <w:p w:rsidR="00000000" w:rsidDel="00000000" w:rsidP="00000000" w:rsidRDefault="00000000" w:rsidRPr="00000000" w14:paraId="0000038A">
            <w:pPr>
              <w:rPr>
                <w:rFonts w:ascii="Arial" w:cs="Arial" w:eastAsia="Arial" w:hAnsi="Arial"/>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Internal doors that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are not</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signed as fire doors (unless held open with a mechanical device) kept open whilst working (last person out shuts the doors) to prevent multiple people using door handles. </w:t>
            </w:r>
            <w:r w:rsidDel="00000000" w:rsidR="00000000" w:rsidRPr="00000000">
              <w:rPr>
                <w:rtl w:val="0"/>
              </w:rPr>
            </w:r>
          </w:p>
          <w:p w:rsidR="00000000" w:rsidDel="00000000" w:rsidP="00000000" w:rsidRDefault="00000000" w:rsidRPr="00000000" w14:paraId="0000038C">
            <w:pPr>
              <w:rPr>
                <w:rFonts w:ascii="Arial" w:cs="Arial" w:eastAsia="Arial" w:hAnsi="Arial"/>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There is clear desk policy in place to reduce the amount of personal items on desks and work benches to be practiced when the space is in use or not in use.</w:t>
            </w:r>
            <w:r w:rsidDel="00000000" w:rsidR="00000000" w:rsidRPr="00000000">
              <w:rPr>
                <w:rtl w:val="0"/>
              </w:rPr>
            </w:r>
          </w:p>
          <w:p w:rsidR="00000000" w:rsidDel="00000000" w:rsidP="00000000" w:rsidRDefault="00000000" w:rsidRPr="00000000" w14:paraId="0000038E">
            <w:pPr>
              <w:rPr>
                <w:rFonts w:ascii="Arial" w:cs="Arial" w:eastAsia="Arial" w:hAnsi="Arial"/>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r w:rsidDel="00000000" w:rsidR="00000000" w:rsidRPr="00000000">
              <w:rPr>
                <w:rtl w:val="0"/>
              </w:rPr>
            </w:r>
          </w:p>
          <w:p w:rsidR="00000000" w:rsidDel="00000000" w:rsidP="00000000" w:rsidRDefault="00000000" w:rsidRPr="00000000" w14:paraId="00000390">
            <w:pPr>
              <w:rPr>
                <w:rFonts w:ascii="Arial" w:cs="Arial" w:eastAsia="Arial" w:hAnsi="Arial"/>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Areas where people directly pass things to each other, for example office supplies, have been identified and ways to remove direct contact, such as using drop-off points or transfer zones have been introduced.</w:t>
            </w:r>
            <w:r w:rsidDel="00000000" w:rsidR="00000000" w:rsidRPr="00000000">
              <w:rPr>
                <w:rtl w:val="0"/>
              </w:rPr>
            </w:r>
          </w:p>
          <w:p w:rsidR="00000000" w:rsidDel="00000000" w:rsidP="00000000" w:rsidRDefault="00000000" w:rsidRPr="00000000" w14:paraId="00000392">
            <w:pPr>
              <w:rPr>
                <w:rFonts w:ascii="Arial" w:cs="Arial" w:eastAsia="Arial" w:hAnsi="Arial"/>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Everyone is encouraged during the building induction to keep personal items clean including washing spectacles with soap and water, clean phones, keyboards and shared machinery handles etc. before after and during work. </w:t>
            </w:r>
            <w:r w:rsidDel="00000000" w:rsidR="00000000" w:rsidRPr="00000000">
              <w:rPr>
                <w:rtl w:val="0"/>
              </w:rPr>
            </w:r>
          </w:p>
          <w:p w:rsidR="00000000" w:rsidDel="00000000" w:rsidP="00000000" w:rsidRDefault="00000000" w:rsidRPr="00000000" w14:paraId="00000394">
            <w:pPr>
              <w:rPr>
                <w:rFonts w:ascii="Arial" w:cs="Arial" w:eastAsia="Arial" w:hAnsi="Arial"/>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Staff have been encouraged to bring their own food and kitchen utensils including mugs/cups, cutlery etc.</w:t>
            </w:r>
            <w:r w:rsidDel="00000000" w:rsidR="00000000" w:rsidRPr="00000000">
              <w:rPr>
                <w:rtl w:val="0"/>
              </w:rPr>
            </w:r>
          </w:p>
          <w:p w:rsidR="00000000" w:rsidDel="00000000" w:rsidP="00000000" w:rsidRDefault="00000000" w:rsidRPr="00000000" w14:paraId="00000396">
            <w:pPr>
              <w:rPr>
                <w:rFonts w:ascii="Arial" w:cs="Arial" w:eastAsia="Arial" w:hAnsi="Arial"/>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Monitoring and supervision arrangements</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with PIs and line managers have been put in place to ensure people are following controls e.g. implementing the new cleaning regime, following hygiene procedures etc.</w:t>
            </w:r>
            <w:r w:rsidDel="00000000" w:rsidR="00000000" w:rsidRPr="00000000">
              <w:rPr>
                <w:rtl w:val="0"/>
              </w:rPr>
            </w:r>
          </w:p>
          <w:p w:rsidR="00000000" w:rsidDel="00000000" w:rsidP="00000000" w:rsidRDefault="00000000" w:rsidRPr="00000000" w14:paraId="00000398">
            <w:pPr>
              <w:rPr>
                <w:rFonts w:ascii="Arial" w:cs="Arial" w:eastAsia="Arial" w:hAnsi="Arial"/>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Del="00000000" w:rsidR="00000000" w:rsidRPr="00000000">
              <w:rPr>
                <w:rtl w:val="0"/>
              </w:rPr>
            </w:r>
          </w:p>
          <w:p w:rsidR="00000000" w:rsidDel="00000000" w:rsidP="00000000" w:rsidRDefault="00000000" w:rsidRPr="00000000" w14:paraId="0000039A">
            <w:pPr>
              <w:rPr>
                <w:rFonts w:ascii="Arial" w:cs="Arial" w:eastAsia="Arial" w:hAnsi="Arial"/>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All university staff are encouraged to avoid direct personal contact with others i.e. shaking hands etc</w:t>
            </w: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9E">
            <w:pPr>
              <w:pStyle w:val="Title"/>
              <w:rPr>
                <w:b w:val="0"/>
                <w:sz w:val="16"/>
                <w:szCs w:val="16"/>
                <w:u w:val="non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39F">
            <w:pPr>
              <w:pStyle w:val="Title"/>
              <w:rPr>
                <w:b w:val="0"/>
                <w:sz w:val="16"/>
                <w:szCs w:val="16"/>
                <w:u w:val="none"/>
              </w:rPr>
            </w:pPr>
            <w:r w:rsidDel="00000000" w:rsidR="00000000" w:rsidRPr="00000000">
              <w:rPr>
                <w:b w:val="0"/>
                <w:sz w:val="16"/>
                <w:szCs w:val="16"/>
                <w:u w:val="none"/>
                <w:rtl w:val="0"/>
              </w:rPr>
              <w:t xml:space="preserve">3</w:t>
            </w:r>
          </w:p>
        </w:tc>
        <w:tc>
          <w:tcPr>
            <w:shd w:fill="auto" w:val="clear"/>
          </w:tcPr>
          <w:p w:rsidR="00000000" w:rsidDel="00000000" w:rsidP="00000000" w:rsidRDefault="00000000" w:rsidRPr="00000000" w14:paraId="000003A0">
            <w:pPr>
              <w:pStyle w:val="Title"/>
              <w:rPr>
                <w:b w:val="0"/>
                <w:sz w:val="16"/>
                <w:szCs w:val="16"/>
                <w:u w:val="none"/>
              </w:rPr>
            </w:pPr>
            <w:r w:rsidDel="00000000" w:rsidR="00000000" w:rsidRPr="00000000">
              <w:rPr>
                <w:b w:val="0"/>
                <w:sz w:val="16"/>
                <w:szCs w:val="16"/>
                <w:u w:val="none"/>
                <w:rtl w:val="0"/>
              </w:rPr>
              <w:t xml:space="preserve">9</w:t>
            </w:r>
          </w:p>
        </w:tc>
        <w:tc>
          <w:tcPr>
            <w:shd w:fill="auto" w:val="clear"/>
          </w:tcPr>
          <w:p w:rsidR="00000000" w:rsidDel="00000000" w:rsidP="00000000" w:rsidRDefault="00000000" w:rsidRPr="00000000" w14:paraId="000003A1">
            <w:pPr>
              <w:pStyle w:val="Title"/>
              <w:rPr>
                <w:b w:val="0"/>
                <w:sz w:val="16"/>
                <w:szCs w:val="16"/>
                <w:u w:val="none"/>
              </w:rPr>
            </w:pPr>
            <w:r w:rsidDel="00000000" w:rsidR="00000000" w:rsidRPr="00000000">
              <w:rPr>
                <w:b w:val="0"/>
                <w:sz w:val="16"/>
                <w:szCs w:val="16"/>
                <w:u w:val="none"/>
                <w:rtl w:val="0"/>
              </w:rPr>
              <w:t xml:space="preserve">Yes</w:t>
            </w:r>
          </w:p>
        </w:tc>
        <w:tc>
          <w:tcPr>
            <w:shd w:fill="auto" w:val="clear"/>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A3">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A4">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A5">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A6">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A7">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3A8">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3A9">
            <w:pPr>
              <w:pStyle w:val="Title"/>
              <w:jc w:val="left"/>
              <w:rPr>
                <w:b w:val="0"/>
                <w:sz w:val="16"/>
                <w:szCs w:val="16"/>
                <w:u w:val="none"/>
              </w:rPr>
            </w:pPr>
            <w:r w:rsidDel="00000000" w:rsidR="00000000" w:rsidRPr="00000000">
              <w:rPr>
                <w:b w:val="0"/>
                <w:sz w:val="16"/>
                <w:szCs w:val="16"/>
                <w:u w:val="none"/>
                <w:rtl w:val="0"/>
              </w:rPr>
              <w:t xml:space="preserve">Organisational </w:t>
            </w:r>
          </w:p>
          <w:p w:rsidR="00000000" w:rsidDel="00000000" w:rsidP="00000000" w:rsidRDefault="00000000" w:rsidRPr="00000000" w14:paraId="000003AA">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AB">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A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A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A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AF">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B0">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B1">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B2">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B3">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B4">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B5">
            <w:pPr>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Exposure to Existing Hazards</w:t>
            </w:r>
          </w:p>
          <w:p w:rsidR="00000000" w:rsidDel="00000000" w:rsidP="00000000" w:rsidRDefault="00000000" w:rsidRPr="00000000" w14:paraId="000003B6">
            <w:pPr>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B7">
            <w:pPr>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B8">
            <w:pPr>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B9">
            <w:pPr>
              <w:jc w:val="both"/>
              <w:rPr>
                <w:rFonts w:ascii="Arial" w:cs="Arial" w:eastAsia="Arial" w:hAnsi="Arial"/>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3BA">
            <w:pPr>
              <w:pStyle w:val="Title"/>
              <w:rPr>
                <w:b w:val="0"/>
                <w:color w:val="ff0000"/>
                <w:sz w:val="16"/>
                <w:szCs w:val="16"/>
                <w:u w:val="none"/>
              </w:rPr>
            </w:pPr>
            <w:r w:rsidDel="00000000" w:rsidR="00000000" w:rsidRPr="00000000">
              <w:rPr>
                <w:b w:val="0"/>
                <w:color w:val="000000"/>
                <w:sz w:val="16"/>
                <w:szCs w:val="16"/>
                <w:u w:val="none"/>
                <w:rtl w:val="0"/>
              </w:rPr>
              <w:t xml:space="preserve">Staffs, Students, Visitors, Contractors</w:t>
            </w:r>
            <w:r w:rsidDel="00000000" w:rsidR="00000000" w:rsidRPr="00000000">
              <w:rPr>
                <w:rtl w:val="0"/>
              </w:rPr>
            </w:r>
          </w:p>
        </w:tc>
        <w:tc>
          <w:tcPr>
            <w:shd w:fill="auto" w:val="clear"/>
          </w:tcPr>
          <w:p w:rsidR="00000000" w:rsidDel="00000000" w:rsidP="00000000" w:rsidRDefault="00000000" w:rsidRPr="00000000" w14:paraId="000003BB">
            <w:pPr>
              <w:pStyle w:val="Title"/>
              <w:jc w:val="left"/>
              <w:rPr>
                <w:b w:val="0"/>
                <w:sz w:val="16"/>
                <w:szCs w:val="16"/>
                <w:u w:val="none"/>
              </w:rPr>
            </w:pPr>
            <w:r w:rsidDel="00000000" w:rsidR="00000000" w:rsidRPr="00000000">
              <w:rPr>
                <w:b w:val="0"/>
                <w:sz w:val="16"/>
                <w:szCs w:val="16"/>
                <w:u w:val="none"/>
                <w:rtl w:val="0"/>
              </w:rPr>
              <w:t xml:space="preserve">Increased risk of harm due to controls included in existing risk assessments &amp; safety arrangements affected by COVID-19 measures</w:t>
            </w:r>
          </w:p>
          <w:p w:rsidR="00000000" w:rsidDel="00000000" w:rsidP="00000000" w:rsidRDefault="00000000" w:rsidRPr="00000000" w14:paraId="000003BC">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BD">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BE">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BF">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All relevant pre-existing (non COVID) risk assessments including lone working assessments and procedures have been reviewed to take into account the impacts of social distancing and other COVID counter measures.</w:t>
            </w: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Emergency Procedures reviewed and revised including:</w:t>
            </w:r>
            <w:r w:rsidDel="00000000" w:rsidR="00000000" w:rsidRPr="00000000">
              <w:rPr>
                <w:rtl w:val="0"/>
              </w:rPr>
            </w:r>
          </w:p>
          <w:p w:rsidR="00000000" w:rsidDel="00000000" w:rsidP="00000000" w:rsidRDefault="00000000" w:rsidRPr="00000000" w14:paraId="000003C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Communication</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people have been made aware </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that in an emergency, for example, an accident or chemical spill or fire, people do not have to stay 2m apart if it would be unsafe.</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This will be part of the induction for entering building</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C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Fire procedures:</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number and details of nominated fire warden(s) in place, fire muster point confirmed and PEEP requirements defined including who will assist with their evacuation in an emergency. </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Required modifications to fire alarm practices and evacuation drills to cater for COVID-19 measures have been addressed; ensuring that the activity is still compliant with relevant building and fire codes. </w:t>
            </w:r>
          </w:p>
          <w:p w:rsidR="00000000" w:rsidDel="00000000" w:rsidP="00000000" w:rsidRDefault="00000000" w:rsidRPr="00000000" w14:paraId="000003C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First Aid:</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First aid needs assessment reviewed to take into account any new Guidelines issued by the </w:t>
            </w:r>
            <w:hyperlink r:id="rId32">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University</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or </w:t>
            </w:r>
            <w:hyperlink r:id="rId33">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HSE</w:t>
              </w:r>
            </w:hyperlink>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and first aid information including the location of first aid kits and first aider contact information up to date. </w:t>
            </w:r>
          </w:p>
          <w:p w:rsidR="00000000" w:rsidDel="00000000" w:rsidP="00000000" w:rsidRDefault="00000000" w:rsidRPr="00000000" w14:paraId="000003C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Hygiene:</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Washing facilities with soap/gel available. People involved in the provision of assistance to others have been informed to pay particular attention to sanitation measures immediately afterwards including washing hands.</w:t>
            </w:r>
          </w:p>
          <w:p w:rsidR="00000000" w:rsidDel="00000000" w:rsidP="00000000" w:rsidRDefault="00000000" w:rsidRPr="00000000" w14:paraId="000003C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Safety critical roles will remain in place to aid safe operation. In the event of safety critical roles not being available then a dynamic risk assessment shall be performed by </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PIs and the Health and Safety Officer</w:t>
            </w:r>
            <w:r w:rsidDel="00000000" w:rsidR="00000000" w:rsidRPr="00000000">
              <w:rPr>
                <w:rFonts w:ascii="Arial" w:cs="Arial" w:eastAsia="Arial" w:hAnsi="Arial"/>
                <w:i w:val="1"/>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to ensure measures are introduced to mitigate risk (for example, another area within the building or campus could have a critical role such as first aider that could cover as a temporary solution).</w:t>
            </w: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Security implications of changes made to operations and practices in response to COVID-19, have been considered.</w:t>
            </w: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Security staff will be relied on in the events of there been not enough trained First aid staff  if required and the contact details are 44444 internal or 0121 414444 from a mobile phone</w:t>
            </w: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Business continuity and disaster recovery plans updated based on COVID-19 implications including Contingency plan in place for possible switch back to national or local lockdown.</w:t>
            </w:r>
            <w:r w:rsidDel="00000000" w:rsidR="00000000" w:rsidRPr="00000000">
              <w:rPr>
                <w:rtl w:val="0"/>
              </w:rPr>
            </w:r>
          </w:p>
          <w:p w:rsidR="00000000" w:rsidDel="00000000" w:rsidP="00000000" w:rsidRDefault="00000000" w:rsidRPr="00000000" w14:paraId="000003CD">
            <w:pPr>
              <w:rPr>
                <w:rFonts w:ascii="Arial" w:cs="Arial" w:eastAsia="Arial" w:hAnsi="Arial"/>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Life-saving rules, will continue to be governed, enforced and communicated during COVID-19 in particular “speaking up” if they witness any unsafe behaviours, conditions or symptoms related to COVID-19.</w:t>
            </w: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D1">
            <w:pPr>
              <w:pStyle w:val="Title"/>
              <w:rPr>
                <w:b w:val="0"/>
                <w:sz w:val="16"/>
                <w:szCs w:val="16"/>
                <w:u w:val="non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3D2">
            <w:pPr>
              <w:pStyle w:val="Title"/>
              <w:rPr>
                <w:b w:val="0"/>
                <w:sz w:val="16"/>
                <w:szCs w:val="16"/>
                <w:u w:val="none"/>
              </w:rPr>
            </w:pPr>
            <w:r w:rsidDel="00000000" w:rsidR="00000000" w:rsidRPr="00000000">
              <w:rPr>
                <w:b w:val="0"/>
                <w:sz w:val="16"/>
                <w:szCs w:val="16"/>
                <w:u w:val="none"/>
                <w:rtl w:val="0"/>
              </w:rPr>
              <w:t xml:space="preserve">2</w:t>
            </w:r>
          </w:p>
        </w:tc>
        <w:tc>
          <w:tcPr>
            <w:shd w:fill="auto" w:val="clear"/>
          </w:tcPr>
          <w:p w:rsidR="00000000" w:rsidDel="00000000" w:rsidP="00000000" w:rsidRDefault="00000000" w:rsidRPr="00000000" w14:paraId="000003D3">
            <w:pPr>
              <w:pStyle w:val="Title"/>
              <w:rPr>
                <w:b w:val="0"/>
                <w:sz w:val="16"/>
                <w:szCs w:val="16"/>
                <w:u w:val="none"/>
              </w:rPr>
            </w:pPr>
            <w:r w:rsidDel="00000000" w:rsidR="00000000" w:rsidRPr="00000000">
              <w:rPr>
                <w:b w:val="0"/>
                <w:sz w:val="16"/>
                <w:szCs w:val="16"/>
                <w:u w:val="none"/>
                <w:rtl w:val="0"/>
              </w:rPr>
              <w:t xml:space="preserve">6</w:t>
            </w:r>
          </w:p>
        </w:tc>
        <w:tc>
          <w:tcPr>
            <w:shd w:fill="auto" w:val="clear"/>
          </w:tcPr>
          <w:p w:rsidR="00000000" w:rsidDel="00000000" w:rsidP="00000000" w:rsidRDefault="00000000" w:rsidRPr="00000000" w14:paraId="000003D4">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D5">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D6">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D7">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D8">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D9">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DA">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3DB">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3DC">
            <w:pPr>
              <w:pStyle w:val="Title"/>
              <w:jc w:val="left"/>
              <w:rPr>
                <w:b w:val="0"/>
                <w:sz w:val="16"/>
                <w:szCs w:val="16"/>
                <w:u w:val="none"/>
              </w:rPr>
            </w:pPr>
            <w:r w:rsidDel="00000000" w:rsidR="00000000" w:rsidRPr="00000000">
              <w:rPr>
                <w:b w:val="0"/>
                <w:sz w:val="16"/>
                <w:szCs w:val="16"/>
                <w:u w:val="none"/>
                <w:rtl w:val="0"/>
              </w:rPr>
              <w:t xml:space="preserve">Environmental</w:t>
            </w:r>
          </w:p>
          <w:p w:rsidR="00000000" w:rsidDel="00000000" w:rsidP="00000000" w:rsidRDefault="00000000" w:rsidRPr="00000000" w14:paraId="000003DD">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DE">
            <w:pPr>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Inbound &amp; Outbound Goods including Post</w:t>
            </w:r>
          </w:p>
        </w:tc>
        <w:tc>
          <w:tcPr>
            <w:shd w:fill="auto" w:val="clear"/>
          </w:tcPr>
          <w:p w:rsidR="00000000" w:rsidDel="00000000" w:rsidP="00000000" w:rsidRDefault="00000000" w:rsidRPr="00000000" w14:paraId="000003DF">
            <w:pPr>
              <w:pStyle w:val="Title"/>
              <w:rPr>
                <w:b w:val="0"/>
                <w:color w:val="ff0000"/>
                <w:sz w:val="16"/>
                <w:szCs w:val="16"/>
                <w:u w:val="none"/>
              </w:rPr>
            </w:pPr>
            <w:r w:rsidDel="00000000" w:rsidR="00000000" w:rsidRPr="00000000">
              <w:rPr>
                <w:b w:val="0"/>
                <w:sz w:val="16"/>
                <w:szCs w:val="16"/>
                <w:u w:val="none"/>
                <w:rtl w:val="0"/>
              </w:rPr>
              <w:t xml:space="preserve">Staff</w:t>
            </w:r>
            <w:r w:rsidDel="00000000" w:rsidR="00000000" w:rsidRPr="00000000">
              <w:rPr>
                <w:rtl w:val="0"/>
              </w:rPr>
            </w:r>
          </w:p>
        </w:tc>
        <w:tc>
          <w:tcPr>
            <w:shd w:fill="auto" w:val="clear"/>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contact with an object that has been contaminated with COVID-19.</w:t>
            </w:r>
          </w:p>
          <w:p w:rsidR="00000000" w:rsidDel="00000000" w:rsidP="00000000" w:rsidRDefault="00000000" w:rsidRPr="00000000" w14:paraId="000003E1">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E2">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Logistics for the deliveries to the unit so that social distancing can be maintained at all times has been considered and include: </w:t>
            </w:r>
            <w:r w:rsidDel="00000000" w:rsidR="00000000" w:rsidRPr="00000000">
              <w:rPr>
                <w:rtl w:val="0"/>
              </w:rPr>
            </w:r>
          </w:p>
          <w:p w:rsidR="00000000" w:rsidDel="00000000" w:rsidP="00000000" w:rsidRDefault="00000000" w:rsidRPr="00000000" w14:paraId="000003E3">
            <w:pPr>
              <w:numPr>
                <w:ilvl w:val="0"/>
                <w:numId w:val="2"/>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Pick-up and drop-off collection points, procedures, signage and markings revised.</w:t>
            </w:r>
          </w:p>
          <w:p w:rsidR="00000000" w:rsidDel="00000000" w:rsidP="00000000" w:rsidRDefault="00000000" w:rsidRPr="00000000" w14:paraId="000003E4">
            <w:pPr>
              <w:numPr>
                <w:ilvl w:val="0"/>
                <w:numId w:val="2"/>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Unnecessary contact at delivery area has been minimised e.g. non-contact deliveries where the nature of the product allows for use of electronic pre-booking.</w:t>
            </w:r>
          </w:p>
          <w:p w:rsidR="00000000" w:rsidDel="00000000" w:rsidP="00000000" w:rsidRDefault="00000000" w:rsidRPr="00000000" w14:paraId="000003E5">
            <w:pPr>
              <w:numPr>
                <w:ilvl w:val="0"/>
                <w:numId w:val="2"/>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Methods to reduce frequency of deliveries in place - ordering larger quantities less often.</w:t>
            </w:r>
          </w:p>
          <w:p w:rsidR="00000000" w:rsidDel="00000000" w:rsidP="00000000" w:rsidRDefault="00000000" w:rsidRPr="00000000" w14:paraId="000003E6">
            <w:pPr>
              <w:numPr>
                <w:ilvl w:val="0"/>
                <w:numId w:val="4"/>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Electronic paperwork is used where possible, and procedures reviewed to enable safe exchange of paper copies where needed, for example, required transport documents.</w:t>
            </w:r>
          </w:p>
          <w:p w:rsidR="00000000" w:rsidDel="00000000" w:rsidP="00000000" w:rsidRDefault="00000000" w:rsidRPr="00000000" w14:paraId="000003E7">
            <w:pPr>
              <w:numPr>
                <w:ilvl w:val="0"/>
                <w:numId w:val="4"/>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and receipt confirmation made contactless and physical contact when handing goods over to the customer has been avoided.</w:t>
            </w:r>
          </w:p>
          <w:p w:rsidR="00000000" w:rsidDel="00000000" w:rsidP="00000000" w:rsidRDefault="00000000" w:rsidRPr="00000000" w14:paraId="000003E8">
            <w:pPr>
              <w:numPr>
                <w:ilvl w:val="0"/>
                <w:numId w:val="4"/>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Where possible all deliveries are stripped of all packaging (which is disposed of). </w:t>
            </w:r>
          </w:p>
          <w:p w:rsidR="00000000" w:rsidDel="00000000" w:rsidP="00000000" w:rsidRDefault="00000000" w:rsidRPr="00000000" w14:paraId="000003E9">
            <w:pPr>
              <w:numPr>
                <w:ilvl w:val="0"/>
                <w:numId w:val="4"/>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Strict hand washing procedure in place after handling all deliveries. </w:t>
            </w:r>
          </w:p>
          <w:p w:rsidR="00000000" w:rsidDel="00000000" w:rsidP="00000000" w:rsidRDefault="00000000" w:rsidRPr="00000000" w14:paraId="000003EA">
            <w:pPr>
              <w:numPr>
                <w:ilvl w:val="0"/>
                <w:numId w:val="4"/>
              </w:numPr>
              <w:spacing w:after="0" w:line="240" w:lineRule="auto"/>
              <w:ind w:left="36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Where possible deliveries to remain isolated and untouched for a minimum of 48 hours.</w:t>
            </w:r>
          </w:p>
          <w:p w:rsidR="00000000" w:rsidDel="00000000" w:rsidP="00000000" w:rsidRDefault="00000000" w:rsidRPr="00000000" w14:paraId="000003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ED">
            <w:pPr>
              <w:pStyle w:val="Title"/>
              <w:rPr>
                <w:b w:val="0"/>
                <w:sz w:val="16"/>
                <w:szCs w:val="16"/>
                <w:u w:val="non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3EE">
            <w:pPr>
              <w:pStyle w:val="Title"/>
              <w:rPr>
                <w:b w:val="0"/>
                <w:sz w:val="16"/>
                <w:szCs w:val="16"/>
                <w:u w:val="none"/>
              </w:rPr>
            </w:pPr>
            <w:r w:rsidDel="00000000" w:rsidR="00000000" w:rsidRPr="00000000">
              <w:rPr>
                <w:b w:val="0"/>
                <w:sz w:val="16"/>
                <w:szCs w:val="16"/>
                <w:u w:val="none"/>
                <w:rtl w:val="0"/>
              </w:rPr>
              <w:t xml:space="preserve">3</w:t>
            </w:r>
          </w:p>
        </w:tc>
        <w:tc>
          <w:tcPr>
            <w:shd w:fill="auto" w:val="clear"/>
          </w:tcPr>
          <w:p w:rsidR="00000000" w:rsidDel="00000000" w:rsidP="00000000" w:rsidRDefault="00000000" w:rsidRPr="00000000" w14:paraId="000003EF">
            <w:pPr>
              <w:pStyle w:val="Title"/>
              <w:rPr>
                <w:b w:val="0"/>
                <w:sz w:val="16"/>
                <w:szCs w:val="16"/>
                <w:u w:val="none"/>
              </w:rPr>
            </w:pPr>
            <w:r w:rsidDel="00000000" w:rsidR="00000000" w:rsidRPr="00000000">
              <w:rPr>
                <w:b w:val="0"/>
                <w:sz w:val="16"/>
                <w:szCs w:val="16"/>
                <w:u w:val="none"/>
                <w:rtl w:val="0"/>
              </w:rPr>
              <w:t xml:space="preserve">9</w:t>
            </w:r>
          </w:p>
        </w:tc>
        <w:tc>
          <w:tcPr>
            <w:shd w:fill="auto" w:val="clear"/>
          </w:tcPr>
          <w:p w:rsidR="00000000" w:rsidDel="00000000" w:rsidP="00000000" w:rsidRDefault="00000000" w:rsidRPr="00000000" w14:paraId="000003F0">
            <w:pPr>
              <w:pStyle w:val="Title"/>
              <w:rPr>
                <w:b w:val="0"/>
                <w:sz w:val="16"/>
                <w:szCs w:val="16"/>
                <w:u w:val="none"/>
              </w:rPr>
            </w:pPr>
            <w:r w:rsidDel="00000000" w:rsidR="00000000" w:rsidRPr="00000000">
              <w:rPr>
                <w:b w:val="0"/>
                <w:sz w:val="16"/>
                <w:szCs w:val="16"/>
                <w:u w:val="none"/>
                <w:rtl w:val="0"/>
              </w:rPr>
              <w:t xml:space="preserve">Yes</w:t>
            </w:r>
          </w:p>
        </w:tc>
        <w:tc>
          <w:tcPr>
            <w:shd w:fill="auto" w:val="clear"/>
          </w:tcPr>
          <w:p w:rsidR="00000000" w:rsidDel="00000000" w:rsidP="00000000" w:rsidRDefault="00000000" w:rsidRPr="00000000" w14:paraId="000003F1">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F2">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F3">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F4">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F5">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F6">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3F7">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3F8">
            <w:pPr>
              <w:pStyle w:val="Title"/>
              <w:jc w:val="left"/>
              <w:rPr>
                <w:b w:val="0"/>
                <w:sz w:val="16"/>
                <w:szCs w:val="16"/>
                <w:u w:val="none"/>
              </w:rPr>
            </w:pPr>
            <w:r w:rsidDel="00000000" w:rsidR="00000000" w:rsidRPr="00000000">
              <w:rPr>
                <w:b w:val="0"/>
                <w:sz w:val="16"/>
                <w:szCs w:val="16"/>
                <w:u w:val="none"/>
                <w:rtl w:val="0"/>
              </w:rPr>
              <w:t xml:space="preserve">Environmental</w:t>
            </w:r>
          </w:p>
          <w:p w:rsidR="00000000" w:rsidDel="00000000" w:rsidP="00000000" w:rsidRDefault="00000000" w:rsidRPr="00000000" w14:paraId="000003F9">
            <w:pPr>
              <w:pStyle w:val="Title"/>
              <w:jc w:val="left"/>
              <w:rPr>
                <w:b w:val="0"/>
                <w:sz w:val="16"/>
                <w:szCs w:val="16"/>
                <w:u w:val="none"/>
              </w:rPr>
            </w:pPr>
            <w:r w:rsidDel="00000000" w:rsidR="00000000" w:rsidRPr="00000000">
              <w:rPr>
                <w:rtl w:val="0"/>
              </w:rPr>
            </w:r>
          </w:p>
          <w:p w:rsidR="00000000" w:rsidDel="00000000" w:rsidP="00000000" w:rsidRDefault="00000000" w:rsidRPr="00000000" w14:paraId="000003FA">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3FB">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Virus transmission outside of the workplace</w:t>
            </w:r>
          </w:p>
          <w:p w:rsidR="00000000" w:rsidDel="00000000" w:rsidP="00000000" w:rsidRDefault="00000000" w:rsidRPr="00000000" w14:paraId="000003FC">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FD">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F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FF">
            <w:pPr>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400">
            <w:pPr>
              <w:pStyle w:val="Title"/>
              <w:rPr>
                <w:b w:val="0"/>
                <w:sz w:val="16"/>
                <w:szCs w:val="16"/>
                <w:u w:val="none"/>
              </w:rPr>
            </w:pPr>
            <w:r w:rsidDel="00000000" w:rsidR="00000000" w:rsidRPr="00000000">
              <w:rPr>
                <w:rFonts w:ascii="Calibri" w:cs="Calibri" w:eastAsia="Calibri" w:hAnsi="Calibri"/>
                <w:b w:val="0"/>
                <w:sz w:val="16"/>
                <w:szCs w:val="16"/>
                <w:u w:val="none"/>
                <w:rtl w:val="0"/>
              </w:rPr>
              <w:t xml:space="preserve">Staffs, Students, Visitors, Contractors</w:t>
            </w:r>
            <w:r w:rsidDel="00000000" w:rsidR="00000000" w:rsidRPr="00000000">
              <w:rPr>
                <w:rtl w:val="0"/>
              </w:rPr>
            </w:r>
          </w:p>
        </w:tc>
        <w:tc>
          <w:tcPr>
            <w:shd w:fill="auto" w:val="clear"/>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respiratory droplets carrying and contact with an object that has been contaminated with COVID-19.</w:t>
            </w:r>
          </w:p>
          <w:p w:rsidR="00000000" w:rsidDel="00000000" w:rsidP="00000000" w:rsidRDefault="00000000" w:rsidRPr="00000000" w14:paraId="00000402">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03">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On the outside / approach to the building there is signage to warn all prior to entering this building social distancing is in place.</w:t>
            </w:r>
            <w:r w:rsidDel="00000000" w:rsidR="00000000" w:rsidRPr="00000000">
              <w:rPr>
                <w:rtl w:val="0"/>
              </w:rPr>
            </w:r>
          </w:p>
          <w:p w:rsidR="00000000" w:rsidDel="00000000" w:rsidP="00000000" w:rsidRDefault="00000000" w:rsidRPr="00000000" w14:paraId="000004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5">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There is signage advising staff, students and visitors to wash their hands regularly and not to touch their face.</w:t>
            </w:r>
            <w:r w:rsidDel="00000000" w:rsidR="00000000" w:rsidRPr="00000000">
              <w:rPr>
                <w:rtl w:val="0"/>
              </w:rPr>
            </w:r>
          </w:p>
          <w:p w:rsidR="00000000" w:rsidDel="00000000" w:rsidP="00000000" w:rsidRDefault="00000000" w:rsidRPr="00000000" w14:paraId="000004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7">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There is one door for access and one door for egress and one way and two way systems are inforce in the building.</w:t>
            </w:r>
            <w:r w:rsidDel="00000000" w:rsidR="00000000" w:rsidRPr="00000000">
              <w:rPr>
                <w:rtl w:val="0"/>
              </w:rPr>
            </w:r>
          </w:p>
          <w:p w:rsidR="00000000" w:rsidDel="00000000" w:rsidP="00000000" w:rsidRDefault="00000000" w:rsidRPr="00000000" w14:paraId="000004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9">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Building access control is used at all time.</w:t>
            </w:r>
            <w:r w:rsidDel="00000000" w:rsidR="00000000" w:rsidRPr="00000000">
              <w:rPr>
                <w:rtl w:val="0"/>
              </w:rPr>
            </w:r>
          </w:p>
          <w:p w:rsidR="00000000" w:rsidDel="00000000" w:rsidP="00000000" w:rsidRDefault="00000000" w:rsidRPr="00000000" w14:paraId="0000040A">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Sanitising station at entrance and signage for hand wash area</w:t>
            </w:r>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1"/>
                <w:smallCaps w:val="0"/>
                <w:strike w:val="0"/>
                <w:color w:val="ff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0C">
            <w:pPr>
              <w:pStyle w:val="Title"/>
              <w:rPr>
                <w:b w:val="0"/>
                <w:sz w:val="16"/>
                <w:szCs w:val="16"/>
                <w:u w:val="non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40D">
            <w:pPr>
              <w:pStyle w:val="Title"/>
              <w:rPr>
                <w:b w:val="0"/>
                <w:sz w:val="16"/>
                <w:szCs w:val="16"/>
                <w:u w:val="none"/>
              </w:rPr>
            </w:pPr>
            <w:r w:rsidDel="00000000" w:rsidR="00000000" w:rsidRPr="00000000">
              <w:rPr>
                <w:b w:val="0"/>
                <w:sz w:val="16"/>
                <w:szCs w:val="16"/>
                <w:u w:val="none"/>
                <w:rtl w:val="0"/>
              </w:rPr>
              <w:t xml:space="preserve">3</w:t>
            </w:r>
          </w:p>
        </w:tc>
        <w:tc>
          <w:tcPr>
            <w:shd w:fill="auto" w:val="clear"/>
          </w:tcPr>
          <w:p w:rsidR="00000000" w:rsidDel="00000000" w:rsidP="00000000" w:rsidRDefault="00000000" w:rsidRPr="00000000" w14:paraId="0000040E">
            <w:pPr>
              <w:pStyle w:val="Title"/>
              <w:rPr>
                <w:b w:val="0"/>
                <w:sz w:val="16"/>
                <w:szCs w:val="16"/>
                <w:u w:val="none"/>
              </w:rPr>
            </w:pPr>
            <w:r w:rsidDel="00000000" w:rsidR="00000000" w:rsidRPr="00000000">
              <w:rPr>
                <w:b w:val="0"/>
                <w:sz w:val="16"/>
                <w:szCs w:val="16"/>
                <w:u w:val="none"/>
                <w:rtl w:val="0"/>
              </w:rPr>
              <w:t xml:space="preserve">9</w:t>
            </w:r>
          </w:p>
        </w:tc>
        <w:tc>
          <w:tcPr>
            <w:shd w:fill="auto" w:val="clear"/>
          </w:tcPr>
          <w:p w:rsidR="00000000" w:rsidDel="00000000" w:rsidP="00000000" w:rsidRDefault="00000000" w:rsidRPr="00000000" w14:paraId="0000040F">
            <w:pPr>
              <w:pStyle w:val="Title"/>
              <w:rPr>
                <w:b w:val="0"/>
                <w:sz w:val="16"/>
                <w:szCs w:val="16"/>
                <w:u w:val="none"/>
              </w:rPr>
            </w:pPr>
            <w:r w:rsidDel="00000000" w:rsidR="00000000" w:rsidRPr="00000000">
              <w:rPr>
                <w:b w:val="0"/>
                <w:sz w:val="16"/>
                <w:szCs w:val="16"/>
                <w:u w:val="none"/>
                <w:rtl w:val="0"/>
              </w:rPr>
              <w:t xml:space="preserve">Yes</w:t>
            </w:r>
          </w:p>
        </w:tc>
        <w:tc>
          <w:tcPr>
            <w:shd w:fill="auto" w:val="clear"/>
          </w:tcPr>
          <w:p w:rsidR="00000000" w:rsidDel="00000000" w:rsidP="00000000" w:rsidRDefault="00000000" w:rsidRPr="00000000" w14:paraId="00000410">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11">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12">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13">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14">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15">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16">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17">
            <w:pPr>
              <w:pStyle w:val="Title"/>
              <w:jc w:val="left"/>
              <w:rPr>
                <w:b w:val="0"/>
                <w:sz w:val="16"/>
                <w:szCs w:val="16"/>
                <w:u w:val="none"/>
              </w:rPr>
            </w:pPr>
            <w:r w:rsidDel="00000000" w:rsidR="00000000" w:rsidRPr="00000000">
              <w:rPr>
                <w:b w:val="0"/>
                <w:sz w:val="16"/>
                <w:szCs w:val="16"/>
                <w:u w:val="none"/>
                <w:rtl w:val="0"/>
              </w:rPr>
              <w:t xml:space="preserve">Organisational</w:t>
            </w:r>
          </w:p>
        </w:tc>
        <w:tc>
          <w:tcPr>
            <w:shd w:fill="auto" w:val="clear"/>
          </w:tcPr>
          <w:p w:rsidR="00000000" w:rsidDel="00000000" w:rsidP="00000000" w:rsidRDefault="00000000" w:rsidRPr="00000000" w14:paraId="00000418">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Travelling to work</w:t>
            </w:r>
          </w:p>
          <w:p w:rsidR="00000000" w:rsidDel="00000000" w:rsidP="00000000" w:rsidRDefault="00000000" w:rsidRPr="00000000" w14:paraId="00000419">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1A">
            <w:pPr>
              <w:pStyle w:val="Title"/>
              <w:rPr>
                <w:b w:val="0"/>
                <w:color w:val="ff0000"/>
                <w:sz w:val="16"/>
                <w:szCs w:val="16"/>
                <w:u w:val="none"/>
              </w:rPr>
            </w:pPr>
            <w:r w:rsidDel="00000000" w:rsidR="00000000" w:rsidRPr="00000000">
              <w:rPr>
                <w:b w:val="0"/>
                <w:sz w:val="16"/>
                <w:szCs w:val="16"/>
                <w:u w:val="none"/>
                <w:rtl w:val="0"/>
              </w:rPr>
              <w:t xml:space="preserve">Staff</w:t>
            </w:r>
            <w:r w:rsidDel="00000000" w:rsidR="00000000" w:rsidRPr="00000000">
              <w:rPr>
                <w:rtl w:val="0"/>
              </w:rPr>
            </w:r>
          </w:p>
        </w:tc>
        <w:tc>
          <w:tcPr>
            <w:shd w:fill="auto" w:val="clear"/>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respiratory droplets carrying COVID-19.</w:t>
            </w:r>
          </w:p>
        </w:tc>
        <w:tc>
          <w:tcPr>
            <w:shd w:fill="auto" w:val="clear"/>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Workers encouraged to avoid public transport where applicable and use alternatives e.g. cycling, walking to work etc. Where staff are  unable to avoid public transport they do so in accordance with Government and University Guidance: </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hyperlink r:id="rId34">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https://www.gov.uk/guidance/coronavirus-covid-19-safer-travel-guidance-for-passengers</w:t>
              </w:r>
            </w:hyperlink>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563c1"/>
                <w:sz w:val="16"/>
                <w:szCs w:val="16"/>
                <w:u w:val="single"/>
                <w:shd w:fill="auto" w:val="clear"/>
                <w:vertAlign w:val="baseline"/>
              </w:rPr>
            </w:pPr>
            <w:hyperlink r:id="rId35">
              <w:r w:rsidDel="00000000" w:rsidR="00000000" w:rsidRPr="00000000">
                <w:rPr>
                  <w:rFonts w:ascii="Arial" w:cs="Arial" w:eastAsia="Arial" w:hAnsi="Arial"/>
                  <w:i w:val="0"/>
                  <w:smallCaps w:val="0"/>
                  <w:strike w:val="0"/>
                  <w:color w:val="0563c1"/>
                  <w:sz w:val="16"/>
                  <w:szCs w:val="16"/>
                  <w:u w:val="single"/>
                  <w:shd w:fill="auto" w:val="clear"/>
                  <w:vertAlign w:val="baseline"/>
                  <w:rtl w:val="0"/>
                </w:rPr>
                <w:t xml:space="preserve">https://intranet.birmingham.ac.uk/staff/coronavirus/faqs-for-staff.aspx</w:t>
              </w:r>
            </w:hyperlink>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Additional facilities such as bike-racks are provided to help people walk, run or cycle to work where possible.</w:t>
            </w: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Staff advised to stagger start and finish times if using public transport and to avoid public transport if at all possible.</w:t>
            </w: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563c1"/>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24">
            <w:pPr>
              <w:pStyle w:val="Title"/>
              <w:rPr>
                <w:b w:val="0"/>
                <w:sz w:val="16"/>
                <w:szCs w:val="16"/>
                <w:u w:val="none"/>
              </w:rPr>
            </w:pPr>
            <w:r w:rsidDel="00000000" w:rsidR="00000000" w:rsidRPr="00000000">
              <w:rPr>
                <w:b w:val="0"/>
                <w:sz w:val="16"/>
                <w:szCs w:val="16"/>
                <w:u w:val="none"/>
                <w:rtl w:val="0"/>
              </w:rPr>
              <w:t xml:space="preserve">4</w:t>
            </w:r>
            <w:r w:rsidDel="00000000" w:rsidR="00000000" w:rsidRPr="00000000">
              <w:rPr>
                <w:rtl w:val="0"/>
              </w:rPr>
            </w:r>
          </w:p>
        </w:tc>
        <w:tc>
          <w:tcPr>
            <w:shd w:fill="auto" w:val="clear"/>
          </w:tcPr>
          <w:p w:rsidR="00000000" w:rsidDel="00000000" w:rsidP="00000000" w:rsidRDefault="00000000" w:rsidRPr="00000000" w14:paraId="00000425">
            <w:pPr>
              <w:pStyle w:val="Title"/>
              <w:rPr>
                <w:b w:val="0"/>
                <w:sz w:val="16"/>
                <w:szCs w:val="16"/>
                <w:u w:val="none"/>
              </w:rPr>
            </w:pPr>
            <w:r w:rsidDel="00000000" w:rsidR="00000000" w:rsidRPr="00000000">
              <w:rPr>
                <w:b w:val="0"/>
                <w:sz w:val="16"/>
                <w:szCs w:val="16"/>
                <w:u w:val="none"/>
                <w:rtl w:val="0"/>
              </w:rPr>
              <w:t xml:space="preserve">4</w:t>
            </w:r>
          </w:p>
        </w:tc>
        <w:tc>
          <w:tcPr>
            <w:shd w:fill="auto" w:val="clear"/>
          </w:tcPr>
          <w:p w:rsidR="00000000" w:rsidDel="00000000" w:rsidP="00000000" w:rsidRDefault="00000000" w:rsidRPr="00000000" w14:paraId="00000426">
            <w:pPr>
              <w:pStyle w:val="Title"/>
              <w:rPr>
                <w:b w:val="0"/>
                <w:sz w:val="16"/>
                <w:szCs w:val="16"/>
                <w:u w:val="none"/>
              </w:rPr>
            </w:pPr>
            <w:r w:rsidDel="00000000" w:rsidR="00000000" w:rsidRPr="00000000">
              <w:rPr>
                <w:b w:val="0"/>
                <w:sz w:val="16"/>
                <w:szCs w:val="16"/>
                <w:u w:val="none"/>
                <w:rtl w:val="0"/>
              </w:rPr>
              <w:t xml:space="preserve">16</w:t>
            </w:r>
          </w:p>
        </w:tc>
        <w:tc>
          <w:tcPr>
            <w:shd w:fill="auto" w:val="clear"/>
          </w:tcPr>
          <w:p w:rsidR="00000000" w:rsidDel="00000000" w:rsidP="00000000" w:rsidRDefault="00000000" w:rsidRPr="00000000" w14:paraId="00000427">
            <w:pPr>
              <w:pStyle w:val="Title"/>
              <w:rPr>
                <w:b w:val="0"/>
                <w:sz w:val="16"/>
                <w:szCs w:val="16"/>
                <w:u w:val="none"/>
              </w:rPr>
            </w:pPr>
            <w:r w:rsidDel="00000000" w:rsidR="00000000" w:rsidRPr="00000000">
              <w:rPr>
                <w:b w:val="0"/>
                <w:sz w:val="16"/>
                <w:szCs w:val="16"/>
                <w:u w:val="none"/>
                <w:rtl w:val="0"/>
              </w:rPr>
              <w:t xml:space="preserve">No</w:t>
            </w:r>
          </w:p>
        </w:tc>
        <w:tc>
          <w:tcPr>
            <w:shd w:fill="auto" w:val="clear"/>
          </w:tcPr>
          <w:p w:rsidR="00000000" w:rsidDel="00000000" w:rsidP="00000000" w:rsidRDefault="00000000" w:rsidRPr="00000000" w14:paraId="00000428">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29">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2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2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2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2D">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2E">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2F">
            <w:pPr>
              <w:pStyle w:val="Title"/>
              <w:jc w:val="left"/>
              <w:rPr>
                <w:b w:val="0"/>
                <w:sz w:val="16"/>
                <w:szCs w:val="16"/>
                <w:u w:val="none"/>
              </w:rPr>
            </w:pPr>
            <w:r w:rsidDel="00000000" w:rsidR="00000000" w:rsidRPr="00000000">
              <w:rPr>
                <w:b w:val="0"/>
                <w:sz w:val="16"/>
                <w:szCs w:val="16"/>
                <w:u w:val="none"/>
                <w:rtl w:val="0"/>
              </w:rPr>
              <w:t xml:space="preserve">Mechanical</w:t>
            </w:r>
          </w:p>
        </w:tc>
        <w:tc>
          <w:tcPr>
            <w:shd w:fill="auto" w:val="clear"/>
          </w:tcPr>
          <w:p w:rsidR="00000000" w:rsidDel="00000000" w:rsidP="00000000" w:rsidRDefault="00000000" w:rsidRPr="00000000" w14:paraId="0000043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Machinery &amp; Equipment</w:t>
            </w:r>
          </w:p>
        </w:tc>
        <w:tc>
          <w:tcPr>
            <w:shd w:fill="auto" w:val="clear"/>
          </w:tcPr>
          <w:p w:rsidR="00000000" w:rsidDel="00000000" w:rsidP="00000000" w:rsidRDefault="00000000" w:rsidRPr="00000000" w14:paraId="00000431">
            <w:pPr>
              <w:pStyle w:val="Title"/>
              <w:rPr>
                <w:b w:val="0"/>
                <w:color w:val="ff0000"/>
                <w:sz w:val="16"/>
                <w:szCs w:val="16"/>
                <w:u w:val="none"/>
              </w:rPr>
            </w:pPr>
            <w:r w:rsidDel="00000000" w:rsidR="00000000" w:rsidRPr="00000000">
              <w:rPr>
                <w:b w:val="0"/>
                <w:sz w:val="16"/>
                <w:szCs w:val="16"/>
                <w:u w:val="none"/>
                <w:rtl w:val="0"/>
              </w:rPr>
              <w:t xml:space="preserve">Staff/Students</w:t>
            </w:r>
            <w:r w:rsidDel="00000000" w:rsidR="00000000" w:rsidRPr="00000000">
              <w:rPr>
                <w:rtl w:val="0"/>
              </w:rPr>
            </w:r>
          </w:p>
        </w:tc>
        <w:tc>
          <w:tcPr>
            <w:shd w:fill="auto" w:val="clea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respiratory droplets carrying and contact with an object that has been contaminated with COVID-19.</w:t>
            </w:r>
          </w:p>
        </w:tc>
        <w:tc>
          <w:tcPr>
            <w:shd w:fill="auto" w:val="clear"/>
          </w:tcPr>
          <w:p w:rsidR="00000000" w:rsidDel="00000000" w:rsidP="00000000" w:rsidRDefault="00000000" w:rsidRPr="00000000" w14:paraId="00000433">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Equipment and surfaces that are touched regularly will be frequently cleaned and disinfected by either the user or cleaning services</w:t>
            </w:r>
            <w:r w:rsidDel="00000000" w:rsidR="00000000" w:rsidRPr="00000000">
              <w:rPr>
                <w:rtl w:val="0"/>
              </w:rPr>
            </w:r>
          </w:p>
          <w:p w:rsidR="00000000" w:rsidDel="00000000" w:rsidP="00000000" w:rsidRDefault="00000000" w:rsidRPr="00000000" w14:paraId="00000434">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Sterilising chemicals and cloths are provided in the area to clean machines and equipment prior to the commencement of work and upon completion. If machines and equipment are shared, sterilising will be carried out between operations by the user</w:t>
            </w:r>
            <w:r w:rsidDel="00000000" w:rsidR="00000000" w:rsidRPr="00000000">
              <w:rPr>
                <w:rFonts w:ascii="Arial" w:cs="Arial" w:eastAsia="Arial" w:hAnsi="Arial"/>
                <w:i w:val="1"/>
                <w:color w:val="ff0000"/>
                <w:sz w:val="16"/>
                <w:szCs w:val="16"/>
                <w:rtl w:val="0"/>
              </w:rPr>
              <w:t xml:space="preserve">.</w:t>
            </w:r>
            <w:r w:rsidDel="00000000" w:rsidR="00000000" w:rsidRPr="00000000">
              <w:rPr>
                <w:rtl w:val="0"/>
              </w:rPr>
            </w:r>
          </w:p>
          <w:p w:rsidR="00000000" w:rsidDel="00000000" w:rsidP="00000000" w:rsidRDefault="00000000" w:rsidRPr="00000000" w14:paraId="00000435">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16"/>
                <w:szCs w:val="16"/>
                <w:rtl w:val="0"/>
              </w:rPr>
              <w:t xml:space="preserve">Users are encouraged to clean equipment before and after usage at all times.</w:t>
            </w: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37">
            <w:pPr>
              <w:pStyle w:val="Title"/>
              <w:rPr>
                <w:b w:val="0"/>
                <w:sz w:val="16"/>
                <w:szCs w:val="16"/>
                <w:u w:val="none"/>
              </w:rPr>
            </w:pPr>
            <w:r w:rsidDel="00000000" w:rsidR="00000000" w:rsidRPr="00000000">
              <w:rPr>
                <w:b w:val="0"/>
                <w:sz w:val="16"/>
                <w:szCs w:val="16"/>
                <w:u w:val="none"/>
                <w:rtl w:val="0"/>
              </w:rPr>
              <w:t xml:space="preserve">3</w:t>
            </w:r>
            <w:r w:rsidDel="00000000" w:rsidR="00000000" w:rsidRPr="00000000">
              <w:rPr>
                <w:rtl w:val="0"/>
              </w:rPr>
            </w:r>
          </w:p>
        </w:tc>
        <w:tc>
          <w:tcPr>
            <w:shd w:fill="auto" w:val="clear"/>
          </w:tcPr>
          <w:p w:rsidR="00000000" w:rsidDel="00000000" w:rsidP="00000000" w:rsidRDefault="00000000" w:rsidRPr="00000000" w14:paraId="00000438">
            <w:pPr>
              <w:pStyle w:val="Title"/>
              <w:rPr>
                <w:b w:val="0"/>
                <w:sz w:val="16"/>
                <w:szCs w:val="16"/>
                <w:u w:val="none"/>
              </w:rPr>
            </w:pPr>
            <w:r w:rsidDel="00000000" w:rsidR="00000000" w:rsidRPr="00000000">
              <w:rPr>
                <w:b w:val="0"/>
                <w:sz w:val="16"/>
                <w:szCs w:val="16"/>
                <w:u w:val="none"/>
                <w:rtl w:val="0"/>
              </w:rPr>
              <w:t xml:space="preserve">3</w:t>
            </w:r>
          </w:p>
        </w:tc>
        <w:tc>
          <w:tcPr>
            <w:shd w:fill="auto" w:val="clear"/>
          </w:tcPr>
          <w:p w:rsidR="00000000" w:rsidDel="00000000" w:rsidP="00000000" w:rsidRDefault="00000000" w:rsidRPr="00000000" w14:paraId="00000439">
            <w:pPr>
              <w:pStyle w:val="Title"/>
              <w:rPr>
                <w:b w:val="0"/>
                <w:sz w:val="16"/>
                <w:szCs w:val="16"/>
                <w:u w:val="none"/>
              </w:rPr>
            </w:pPr>
            <w:r w:rsidDel="00000000" w:rsidR="00000000" w:rsidRPr="00000000">
              <w:rPr>
                <w:b w:val="0"/>
                <w:sz w:val="16"/>
                <w:szCs w:val="16"/>
                <w:u w:val="none"/>
                <w:rtl w:val="0"/>
              </w:rPr>
              <w:t xml:space="preserve">9</w:t>
            </w:r>
          </w:p>
        </w:tc>
        <w:tc>
          <w:tcPr>
            <w:shd w:fill="auto" w:val="clear"/>
          </w:tcPr>
          <w:p w:rsidR="00000000" w:rsidDel="00000000" w:rsidP="00000000" w:rsidRDefault="00000000" w:rsidRPr="00000000" w14:paraId="0000043A">
            <w:pPr>
              <w:pStyle w:val="Title"/>
              <w:rPr>
                <w:b w:val="0"/>
                <w:sz w:val="16"/>
                <w:szCs w:val="16"/>
                <w:u w:val="none"/>
              </w:rPr>
            </w:pPr>
            <w:r w:rsidDel="00000000" w:rsidR="00000000" w:rsidRPr="00000000">
              <w:rPr>
                <w:b w:val="0"/>
                <w:sz w:val="16"/>
                <w:szCs w:val="16"/>
                <w:u w:val="none"/>
                <w:rtl w:val="0"/>
              </w:rPr>
              <w:t xml:space="preserve">Yes</w:t>
            </w:r>
          </w:p>
        </w:tc>
        <w:tc>
          <w:tcPr>
            <w:shd w:fill="auto" w:val="clear"/>
          </w:tcPr>
          <w:p w:rsidR="00000000" w:rsidDel="00000000" w:rsidP="00000000" w:rsidRDefault="00000000" w:rsidRPr="00000000" w14:paraId="0000043B">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3C">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3D">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3E">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3F">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40">
            <w:pPr>
              <w:pStyle w:val="Title"/>
              <w:jc w:val="left"/>
              <w:rPr>
                <w:b w:val="0"/>
                <w:sz w:val="16"/>
                <w:szCs w:val="16"/>
                <w:u w:val="none"/>
              </w:rPr>
            </w:pPr>
            <w:r w:rsidDel="00000000" w:rsidR="00000000" w:rsidRPr="00000000">
              <w:rPr>
                <w:rtl w:val="0"/>
              </w:rPr>
            </w:r>
          </w:p>
        </w:tc>
        <w:tc>
          <w:tcPr/>
          <w:p w:rsidR="00000000" w:rsidDel="00000000" w:rsidP="00000000" w:rsidRDefault="00000000" w:rsidRPr="00000000" w14:paraId="00000441">
            <w:pPr>
              <w:pStyle w:val="Title"/>
              <w:jc w:val="left"/>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42">
            <w:pPr>
              <w:pStyle w:val="Title"/>
              <w:jc w:val="left"/>
              <w:rPr>
                <w:b w:val="0"/>
                <w:sz w:val="16"/>
                <w:szCs w:val="16"/>
                <w:u w:val="none"/>
              </w:rPr>
            </w:pPr>
            <w:r w:rsidDel="00000000" w:rsidR="00000000" w:rsidRPr="00000000">
              <w:rPr>
                <w:b w:val="0"/>
                <w:sz w:val="16"/>
                <w:szCs w:val="16"/>
                <w:u w:val="none"/>
                <w:rtl w:val="0"/>
              </w:rPr>
              <w:t xml:space="preserve">Environmental</w:t>
            </w:r>
          </w:p>
          <w:p w:rsidR="00000000" w:rsidDel="00000000" w:rsidP="00000000" w:rsidRDefault="00000000" w:rsidRPr="00000000" w14:paraId="00000443">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44">
            <w:pPr>
              <w:pStyle w:val="Title"/>
              <w:jc w:val="left"/>
              <w:rPr>
                <w:b w:val="0"/>
                <w:sz w:val="16"/>
                <w:szCs w:val="16"/>
                <w:u w:val="none"/>
              </w:rPr>
            </w:pPr>
            <w:r w:rsidDel="00000000" w:rsidR="00000000" w:rsidRPr="00000000">
              <w:rPr>
                <w:b w:val="0"/>
                <w:sz w:val="16"/>
                <w:szCs w:val="16"/>
                <w:u w:val="none"/>
                <w:rtl w:val="0"/>
              </w:rPr>
              <w:t xml:space="preserve">Ventilation</w:t>
            </w:r>
          </w:p>
        </w:tc>
        <w:tc>
          <w:tcPr>
            <w:shd w:fill="auto" w:val="clear"/>
          </w:tcPr>
          <w:p w:rsidR="00000000" w:rsidDel="00000000" w:rsidP="00000000" w:rsidRDefault="00000000" w:rsidRPr="00000000" w14:paraId="00000445">
            <w:pPr>
              <w:pStyle w:val="Title"/>
              <w:rPr>
                <w:b w:val="0"/>
                <w:color w:val="ff0000"/>
                <w:sz w:val="16"/>
                <w:szCs w:val="16"/>
                <w:u w:val="none"/>
              </w:rPr>
            </w:pPr>
            <w:r w:rsidDel="00000000" w:rsidR="00000000" w:rsidRPr="00000000">
              <w:rPr>
                <w:b w:val="0"/>
                <w:sz w:val="16"/>
                <w:szCs w:val="16"/>
                <w:u w:val="none"/>
                <w:rtl w:val="0"/>
              </w:rPr>
              <w:t xml:space="preserve">Staff</w:t>
            </w:r>
            <w:r w:rsidDel="00000000" w:rsidR="00000000" w:rsidRPr="00000000">
              <w:rPr>
                <w:rtl w:val="0"/>
              </w:rPr>
            </w:r>
          </w:p>
        </w:tc>
        <w:tc>
          <w:tcPr>
            <w:shd w:fill="auto" w:val="clear"/>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Exposure to respiratory droplets carrying COVID-19.</w:t>
            </w:r>
          </w:p>
          <w:p w:rsidR="00000000" w:rsidDel="00000000" w:rsidP="00000000" w:rsidRDefault="00000000" w:rsidRPr="00000000" w14:paraId="00000447">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Recirculation of unfiltered air within the workplace has been avoided or reduced as far as possible.</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green"/>
                <w:u w:val="none"/>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Ventilation systems are maintained in line with planned and preventative maintenance schedules, including filter changes.</w:t>
            </w: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green"/>
                <w:u w:val="none"/>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An assessment of the ventilation in the building, and where necessary individual areas/rooms, has been undertaken which included checks such as:</w:t>
            </w:r>
          </w:p>
          <w:p w:rsidR="00000000" w:rsidDel="00000000" w:rsidP="00000000" w:rsidRDefault="00000000" w:rsidRPr="00000000" w14:paraId="000004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highlight w:val="green"/>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Is the space naturally or mechanically ventilated</w:t>
            </w:r>
          </w:p>
          <w:p w:rsidR="00000000" w:rsidDel="00000000" w:rsidP="00000000" w:rsidRDefault="00000000" w:rsidRPr="00000000" w14:paraId="000004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highlight w:val="green"/>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All areas within the building which are usually occupied and have poor ventilation have been identified and the use of the area re-assessed (see below). </w:t>
            </w:r>
          </w:p>
          <w:p w:rsidR="00000000" w:rsidDel="00000000" w:rsidP="00000000" w:rsidRDefault="00000000" w:rsidRPr="00000000" w14:paraId="000004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22"/>
                <w:szCs w:val="22"/>
                <w:highlight w:val="green"/>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Del="00000000" w:rsidR="00000000" w:rsidRPr="00000000">
              <w:rPr>
                <w:rFonts w:ascii="Arial" w:cs="Arial" w:eastAsia="Arial" w:hAnsi="Arial"/>
                <w:i w:val="0"/>
                <w:smallCaps w:val="0"/>
                <w:strike w:val="0"/>
                <w:color w:val="000000"/>
                <w:sz w:val="22"/>
                <w:szCs w:val="22"/>
                <w:highlight w:val="green"/>
                <w:u w:val="none"/>
                <w:vertAlign w:val="baseline"/>
                <w:rtl w:val="0"/>
              </w:rPr>
              <w:t xml:space="preserve"> </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16"/>
                <w:szCs w:val="16"/>
                <w:highlight w:val="green"/>
                <w:u w:val="none"/>
                <w:vertAlign w:val="baseline"/>
              </w:rPr>
            </w:pP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111111"/>
                <w:sz w:val="16"/>
                <w:szCs w:val="16"/>
                <w:highlight w:val="green"/>
                <w:u w:val="none"/>
                <w:vertAlign w:val="baseline"/>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ff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Mechanical ventilation has typically been set at maximum fresh air settings and operate 24/7; but as minimum of 3 hours before or after any stated occupancy times.</w:t>
            </w:r>
            <w:r w:rsidDel="00000000" w:rsidR="00000000" w:rsidRPr="00000000">
              <w:rPr>
                <w:rFonts w:ascii="Arial" w:cs="Arial" w:eastAsia="Arial" w:hAnsi="Arial"/>
                <w:i w:val="0"/>
                <w:smallCaps w:val="0"/>
                <w:strike w:val="0"/>
                <w:color w:val="ff0000"/>
                <w:sz w:val="16"/>
                <w:szCs w:val="16"/>
                <w:highlight w:val="green"/>
                <w:u w:val="none"/>
                <w:vertAlign w:val="baseline"/>
                <w:rtl w:val="0"/>
              </w:rPr>
              <w:t xml:space="preserve"> </w:t>
            </w:r>
            <w:r w:rsidDel="00000000" w:rsidR="00000000" w:rsidRPr="00000000">
              <w:rPr>
                <w:rFonts w:ascii="Arial" w:cs="Arial" w:eastAsia="Arial" w:hAnsi="Arial"/>
                <w:i w:val="0"/>
                <w:smallCaps w:val="0"/>
                <w:strike w:val="0"/>
                <w:color w:val="ff0000"/>
                <w:sz w:val="16"/>
                <w:szCs w:val="16"/>
                <w:highlight w:val="yellow"/>
                <w:u w:val="none"/>
                <w:vertAlign w:val="baseline"/>
                <w:rtl w:val="0"/>
              </w:rPr>
              <w:t xml:space="preserve">– Please delete if there is no mechanical ventilation in the building.</w:t>
            </w:r>
            <w:r w:rsidDel="00000000" w:rsidR="00000000" w:rsidRPr="00000000">
              <w:rPr>
                <w:rtl w:val="0"/>
              </w:rPr>
            </w:r>
          </w:p>
          <w:p w:rsidR="00000000" w:rsidDel="00000000" w:rsidP="00000000" w:rsidRDefault="00000000" w:rsidRPr="00000000" w14:paraId="00000454">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green"/>
                <w:u w:val="none"/>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Staff have been informed, via this risk assessment of the following steps which they can take to make sure their workplace is adequately ventilated whilst maintaining a comfortable temperature:</w:t>
            </w:r>
          </w:p>
          <w:p w:rsidR="00000000" w:rsidDel="00000000" w:rsidP="00000000" w:rsidRDefault="00000000" w:rsidRPr="00000000" w14:paraId="000004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highlight w:val="green"/>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opening windows and doors partially can still provide acceptable ventilation while keeping the workplace comfortable. Opening higher-level windows will probably create fewer draughts.</w:t>
            </w:r>
          </w:p>
          <w:p w:rsidR="00000000" w:rsidDel="00000000" w:rsidP="00000000" w:rsidRDefault="00000000" w:rsidRPr="00000000" w14:paraId="000004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highlight w:val="green"/>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if the area is cold relax dress codes so people can wear extra layers and warmer clothing</w:t>
            </w:r>
          </w:p>
          <w:p w:rsidR="00000000" w:rsidDel="00000000" w:rsidP="00000000" w:rsidRDefault="00000000" w:rsidRPr="00000000" w14:paraId="000004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highlight w:val="green"/>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use </w:t>
            </w:r>
            <w:hyperlink r:id="rId36">
              <w:r w:rsidDel="00000000" w:rsidR="00000000" w:rsidRPr="00000000">
                <w:rPr>
                  <w:rFonts w:ascii="Arial" w:cs="Arial" w:eastAsia="Arial" w:hAnsi="Arial"/>
                  <w:i w:val="0"/>
                  <w:smallCaps w:val="0"/>
                  <w:strike w:val="0"/>
                  <w:color w:val="981e32"/>
                  <w:sz w:val="16"/>
                  <w:szCs w:val="16"/>
                  <w:highlight w:val="green"/>
                  <w:u w:val="single"/>
                  <w:vertAlign w:val="baseline"/>
                  <w:rtl w:val="0"/>
                </w:rPr>
                <w:t xml:space="preserve">natural ventilation</w:t>
              </w:r>
            </w:hyperlink>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 alongside heating systems to maintain a reasonable temperature in the workplace.</w:t>
            </w:r>
          </w:p>
          <w:p w:rsidR="00000000" w:rsidDel="00000000" w:rsidP="00000000" w:rsidRDefault="00000000" w:rsidRPr="00000000" w14:paraId="0000045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highlight w:val="green"/>
                <w:rtl w:val="0"/>
              </w:rPr>
              <w:t xml:space="preserve">Ventilation Instruction signs displayed throughout the building instructing individuals to “Please ensure you open all windows on arrival and close on departure.”</w:t>
            </w:r>
            <w:r w:rsidDel="00000000" w:rsidR="00000000" w:rsidRPr="00000000">
              <w:rPr>
                <w:rtl w:val="0"/>
              </w:rPr>
            </w:r>
          </w:p>
          <w:p w:rsidR="00000000" w:rsidDel="00000000" w:rsidP="00000000" w:rsidRDefault="00000000" w:rsidRPr="00000000" w14:paraId="0000045B">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1"/>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Most mechanical</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ventilation systems are monitored by building management systems that will raise a fault alarm; </w:t>
            </w: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but please ensure that any potential fault with mechanical or natural ventilation is raised with the Building Management and or the Estates Helpdesk.</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5D">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General considerations reflected on during reopening of the buildings in relation to the ventilation and fresh air to occupied spaces. Core strategy based on ‘</w:t>
            </w:r>
            <w:hyperlink r:id="rId37">
              <w:r w:rsidDel="00000000" w:rsidR="00000000" w:rsidRPr="00000000">
                <w:rPr>
                  <w:rFonts w:ascii="Arial" w:cs="Arial" w:eastAsia="Arial" w:hAnsi="Arial"/>
                  <w:i w:val="0"/>
                  <w:smallCaps w:val="0"/>
                  <w:strike w:val="0"/>
                  <w:color w:val="000000"/>
                  <w:sz w:val="16"/>
                  <w:szCs w:val="16"/>
                  <w:highlight w:val="green"/>
                  <w:u w:val="single"/>
                  <w:vertAlign w:val="baseline"/>
                  <w:rtl w:val="0"/>
                </w:rPr>
                <w:t xml:space="preserve">CIBSE Covid-19 Ventilation Guidance</w:t>
              </w:r>
            </w:hyperlink>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 </w:t>
            </w:r>
            <w:hyperlink r:id="rId38">
              <w:r w:rsidDel="00000000" w:rsidR="00000000" w:rsidRPr="00000000">
                <w:rPr>
                  <w:rFonts w:ascii="Arial" w:cs="Arial" w:eastAsia="Arial" w:hAnsi="Arial"/>
                  <w:i w:val="0"/>
                  <w:smallCaps w:val="0"/>
                  <w:strike w:val="0"/>
                  <w:color w:val="000000"/>
                  <w:sz w:val="16"/>
                  <w:szCs w:val="16"/>
                  <w:highlight w:val="green"/>
                  <w:u w:val="single"/>
                  <w:vertAlign w:val="baseline"/>
                  <w:rtl w:val="0"/>
                </w:rPr>
                <w:t xml:space="preserve">REHVA guidance</w:t>
              </w:r>
            </w:hyperlink>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 </w:t>
            </w:r>
            <w:hyperlink r:id="rId39">
              <w:r w:rsidDel="00000000" w:rsidR="00000000" w:rsidRPr="00000000">
                <w:rPr>
                  <w:rFonts w:ascii="Arial" w:cs="Arial" w:eastAsia="Arial" w:hAnsi="Arial"/>
                  <w:i w:val="0"/>
                  <w:smallCaps w:val="0"/>
                  <w:strike w:val="0"/>
                  <w:color w:val="000000"/>
                  <w:sz w:val="16"/>
                  <w:szCs w:val="16"/>
                  <w:highlight w:val="green"/>
                  <w:u w:val="single"/>
                  <w:vertAlign w:val="baseline"/>
                  <w:rtl w:val="0"/>
                </w:rPr>
                <w:t xml:space="preserve">HSE guidance</w:t>
              </w:r>
            </w:hyperlink>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 </w:t>
            </w:r>
            <w:hyperlink r:id="rId40">
              <w:r w:rsidDel="00000000" w:rsidR="00000000" w:rsidRPr="00000000">
                <w:rPr>
                  <w:rFonts w:ascii="Arial" w:cs="Arial" w:eastAsia="Arial" w:hAnsi="Arial"/>
                  <w:i w:val="0"/>
                  <w:smallCaps w:val="0"/>
                  <w:strike w:val="0"/>
                  <w:color w:val="000000"/>
                  <w:sz w:val="16"/>
                  <w:szCs w:val="16"/>
                  <w:highlight w:val="green"/>
                  <w:u w:val="single"/>
                  <w:vertAlign w:val="baseline"/>
                  <w:rtl w:val="0"/>
                </w:rPr>
                <w:t xml:space="preserve">Government</w:t>
              </w:r>
            </w:hyperlink>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green"/>
                <w:u w:val="none"/>
                <w:vertAlign w:val="baseline"/>
              </w:rPr>
            </w:pPr>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Links used above:</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green"/>
                <w:u w:val="none"/>
                <w:vertAlign w:val="baseline"/>
              </w:rPr>
            </w:pPr>
            <w:hyperlink r:id="rId41">
              <w:r w:rsidDel="00000000" w:rsidR="00000000" w:rsidRPr="00000000">
                <w:rPr>
                  <w:rFonts w:ascii="Arial" w:cs="Arial" w:eastAsia="Arial" w:hAnsi="Arial"/>
                  <w:i w:val="0"/>
                  <w:smallCaps w:val="0"/>
                  <w:strike w:val="0"/>
                  <w:color w:val="000000"/>
                  <w:sz w:val="16"/>
                  <w:szCs w:val="16"/>
                  <w:highlight w:val="green"/>
                  <w:u w:val="single"/>
                  <w:vertAlign w:val="baseline"/>
                  <w:rtl w:val="0"/>
                </w:rPr>
                <w:t xml:space="preserve">https://www.cibse.org/knowledge/knowledge-items/detail?id=a0q3Y00000HsaFtQAJ</w:t>
              </w:r>
            </w:hyperlink>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 </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green"/>
                <w:u w:val="none"/>
                <w:vertAlign w:val="baseline"/>
              </w:rPr>
            </w:pPr>
            <w:hyperlink r:id="rId42">
              <w:r w:rsidDel="00000000" w:rsidR="00000000" w:rsidRPr="00000000">
                <w:rPr>
                  <w:rFonts w:ascii="Arial" w:cs="Arial" w:eastAsia="Arial" w:hAnsi="Arial"/>
                  <w:i w:val="0"/>
                  <w:smallCaps w:val="0"/>
                  <w:strike w:val="0"/>
                  <w:color w:val="000000"/>
                  <w:sz w:val="16"/>
                  <w:szCs w:val="16"/>
                  <w:highlight w:val="green"/>
                  <w:u w:val="single"/>
                  <w:vertAlign w:val="baseline"/>
                  <w:rtl w:val="0"/>
                </w:rPr>
                <w:t xml:space="preserve">https://www.rehva.eu/fileadmin/user_upload/REHVA_COVID-19_guidance_document_V4_09122020.pdf</w:t>
              </w:r>
            </w:hyperlink>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 </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green"/>
                <w:u w:val="none"/>
                <w:vertAlign w:val="baseline"/>
              </w:rPr>
            </w:pPr>
            <w:hyperlink r:id="rId43">
              <w:r w:rsidDel="00000000" w:rsidR="00000000" w:rsidRPr="00000000">
                <w:rPr>
                  <w:rFonts w:ascii="Arial" w:cs="Arial" w:eastAsia="Arial" w:hAnsi="Arial"/>
                  <w:i w:val="0"/>
                  <w:smallCaps w:val="0"/>
                  <w:strike w:val="0"/>
                  <w:color w:val="000000"/>
                  <w:sz w:val="16"/>
                  <w:szCs w:val="16"/>
                  <w:highlight w:val="green"/>
                  <w:u w:val="single"/>
                  <w:vertAlign w:val="baseline"/>
                  <w:rtl w:val="0"/>
                </w:rPr>
                <w:t xml:space="preserve">https://www.hse.gov.uk/coronavirus/equipment-and-machinery/air-conditioning-and-ventilation.htm</w:t>
              </w:r>
            </w:hyperlink>
            <w:r w:rsidDel="00000000" w:rsidR="00000000" w:rsidRPr="00000000">
              <w:rPr>
                <w:rFonts w:ascii="Arial" w:cs="Arial" w:eastAsia="Arial" w:hAnsi="Arial"/>
                <w:i w:val="0"/>
                <w:smallCaps w:val="0"/>
                <w:strike w:val="0"/>
                <w:color w:val="000000"/>
                <w:sz w:val="16"/>
                <w:szCs w:val="16"/>
                <w:highlight w:val="green"/>
                <w:u w:val="none"/>
                <w:vertAlign w:val="baseline"/>
                <w:rtl w:val="0"/>
              </w:rPr>
              <w:t xml:space="preserve"> </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single"/>
                <w:shd w:fill="auto" w:val="clear"/>
                <w:vertAlign w:val="baseline"/>
              </w:rPr>
            </w:pPr>
            <w:hyperlink r:id="rId44">
              <w:r w:rsidDel="00000000" w:rsidR="00000000" w:rsidRPr="00000000">
                <w:rPr>
                  <w:rFonts w:ascii="Arial" w:cs="Arial" w:eastAsia="Arial" w:hAnsi="Arial"/>
                  <w:i w:val="0"/>
                  <w:smallCaps w:val="0"/>
                  <w:strike w:val="0"/>
                  <w:color w:val="000000"/>
                  <w:sz w:val="16"/>
                  <w:szCs w:val="16"/>
                  <w:highlight w:val="green"/>
                  <w:u w:val="single"/>
                  <w:vertAlign w:val="baseline"/>
                  <w:rtl w:val="0"/>
                </w:rPr>
                <w:t xml:space="preserve">https://www.gov.uk/guidance/working-safely-during-coronavirus-covid-19#shops-running-a-pick-up-or-delivery-service</w:t>
              </w:r>
            </w:hyperlink>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1"/>
                <w:color w:val="000000"/>
                <w:sz w:val="16"/>
                <w:szCs w:val="16"/>
                <w:highlight w:val="green"/>
                <w:u w:val="none"/>
                <w:vertAlign w:val="baseline"/>
              </w:rPr>
            </w:pPr>
            <w:r w:rsidDel="00000000" w:rsidR="00000000" w:rsidRPr="00000000">
              <w:rPr>
                <w:rFonts w:ascii="Arial" w:cs="Arial" w:eastAsia="Arial" w:hAnsi="Arial"/>
                <w:i w:val="0"/>
                <w:smallCaps w:val="0"/>
                <w:strike w:val="1"/>
                <w:color w:val="000000"/>
                <w:sz w:val="16"/>
                <w:szCs w:val="16"/>
                <w:highlight w:val="green"/>
                <w:u w:val="none"/>
                <w:vertAlign w:val="baseline"/>
                <w:rtl w:val="0"/>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5">
              <w:r w:rsidDel="00000000" w:rsidR="00000000" w:rsidRPr="00000000">
                <w:rPr>
                  <w:rFonts w:ascii="Arial" w:cs="Arial" w:eastAsia="Arial" w:hAnsi="Arial"/>
                  <w:i w:val="0"/>
                  <w:smallCaps w:val="0"/>
                  <w:strike w:val="1"/>
                  <w:color w:val="0563c1"/>
                  <w:sz w:val="16"/>
                  <w:szCs w:val="16"/>
                  <w:highlight w:val="green"/>
                  <w:u w:val="single"/>
                  <w:vertAlign w:val="baseline"/>
                  <w:rtl w:val="0"/>
                </w:rPr>
                <w:t xml:space="preserve">https://www.hse.gov.uk/coronavirus/equipment-and-machinery/air-conditioning-and-ventilation.htm</w:t>
              </w:r>
            </w:hyperlink>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1"/>
                <w:color w:val="000000"/>
                <w:sz w:val="16"/>
                <w:szCs w:val="16"/>
                <w:highlight w:val="green"/>
                <w:u w:val="none"/>
                <w:vertAlign w:val="baseline"/>
              </w:rPr>
            </w:pP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1"/>
                <w:color w:val="000000"/>
                <w:sz w:val="16"/>
                <w:szCs w:val="16"/>
                <w:highlight w:val="green"/>
                <w:u w:val="none"/>
                <w:vertAlign w:val="baseline"/>
              </w:rPr>
            </w:pPr>
            <w:r w:rsidDel="00000000" w:rsidR="00000000" w:rsidRPr="00000000">
              <w:rPr>
                <w:rFonts w:ascii="Arial" w:cs="Arial" w:eastAsia="Arial" w:hAnsi="Arial"/>
                <w:i w:val="0"/>
                <w:smallCaps w:val="0"/>
                <w:strike w:val="1"/>
                <w:color w:val="000000"/>
                <w:sz w:val="16"/>
                <w:szCs w:val="16"/>
                <w:highlight w:val="green"/>
                <w:u w:val="none"/>
                <w:vertAlign w:val="baseline"/>
                <w:rtl w:val="0"/>
              </w:rPr>
              <w:t xml:space="preserve">The guidance is constantly under review by the University’s Estates as SARS-CoV2 transmission routes become more clearly defined, and any updated recommendations assessed and implemented where relevant to University systems. CIBSE Covid-19 Ventilation Guidance   </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1"/>
                <w:color w:val="000000"/>
                <w:sz w:val="16"/>
                <w:szCs w:val="16"/>
                <w:highlight w:val="green"/>
                <w:u w:val="none"/>
                <w:vertAlign w:val="baseline"/>
              </w:rPr>
            </w:pPr>
            <w:hyperlink r:id="rId46">
              <w:r w:rsidDel="00000000" w:rsidR="00000000" w:rsidRPr="00000000">
                <w:rPr>
                  <w:rFonts w:ascii="Arial" w:cs="Arial" w:eastAsia="Arial" w:hAnsi="Arial"/>
                  <w:i w:val="0"/>
                  <w:smallCaps w:val="0"/>
                  <w:strike w:val="1"/>
                  <w:color w:val="000000"/>
                  <w:sz w:val="16"/>
                  <w:szCs w:val="16"/>
                  <w:highlight w:val="green"/>
                  <w:u w:val="single"/>
                  <w:vertAlign w:val="baseline"/>
                  <w:rtl w:val="0"/>
                </w:rPr>
                <w:t xml:space="preserve">https://www.cibse.org/knowledge/knowledge-items/detail?id=a0q3Y00000HsaFtQAJ</w:t>
              </w:r>
            </w:hyperlink>
            <w:r w:rsidDel="00000000" w:rsidR="00000000" w:rsidRPr="00000000">
              <w:rPr>
                <w:rFonts w:ascii="Arial" w:cs="Arial" w:eastAsia="Arial" w:hAnsi="Arial"/>
                <w:i w:val="0"/>
                <w:smallCaps w:val="0"/>
                <w:strike w:val="1"/>
                <w:color w:val="000000"/>
                <w:sz w:val="16"/>
                <w:szCs w:val="16"/>
                <w:highlight w:val="green"/>
                <w:u w:val="none"/>
                <w:vertAlign w:val="baseline"/>
                <w:rtl w:val="0"/>
              </w:rPr>
              <w:t xml:space="preserve"> </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highlight w:val="cyan"/>
                <w:u w:val="none"/>
                <w:vertAlign w:val="baseline"/>
              </w:rPr>
            </w:pPr>
            <w:r w:rsidDel="00000000" w:rsidR="00000000" w:rsidRPr="00000000">
              <w:rPr>
                <w:rtl w:val="0"/>
              </w:rPr>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1"/>
                <w:color w:val="000000"/>
                <w:sz w:val="16"/>
                <w:szCs w:val="16"/>
                <w:u w:val="none"/>
                <w:shd w:fill="auto" w:val="clear"/>
                <w:vertAlign w:val="baseline"/>
              </w:rPr>
            </w:pPr>
            <w:r w:rsidDel="00000000" w:rsidR="00000000" w:rsidRPr="00000000">
              <w:rPr>
                <w:rFonts w:ascii="Arial" w:cs="Arial" w:eastAsia="Arial" w:hAnsi="Arial"/>
                <w:i w:val="0"/>
                <w:smallCaps w:val="0"/>
                <w:strike w:val="1"/>
                <w:color w:val="000000"/>
                <w:sz w:val="16"/>
                <w:szCs w:val="16"/>
                <w:highlight w:val="green"/>
                <w:u w:val="none"/>
                <w:vertAlign w:val="baseline"/>
                <w:rtl w:val="0"/>
              </w:rPr>
              <w:t xml:space="preserve">Building users are encouraged where possible to ensure windows are open.</w:t>
            </w: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D">
            <w:pPr>
              <w:pStyle w:val="Title"/>
              <w:rPr>
                <w:b w:val="0"/>
                <w:sz w:val="16"/>
                <w:szCs w:val="16"/>
                <w:u w:val="none"/>
              </w:rPr>
            </w:pPr>
            <w:r w:rsidDel="00000000" w:rsidR="00000000" w:rsidRPr="00000000">
              <w:rPr>
                <w:b w:val="0"/>
                <w:sz w:val="16"/>
                <w:szCs w:val="16"/>
                <w:u w:val="none"/>
                <w:rtl w:val="0"/>
              </w:rPr>
              <w:t xml:space="preserve">2</w:t>
            </w:r>
            <w:r w:rsidDel="00000000" w:rsidR="00000000" w:rsidRPr="00000000">
              <w:rPr>
                <w:rtl w:val="0"/>
              </w:rPr>
            </w:r>
          </w:p>
        </w:tc>
        <w:tc>
          <w:tcPr>
            <w:shd w:fill="auto" w:val="clear"/>
          </w:tcPr>
          <w:p w:rsidR="00000000" w:rsidDel="00000000" w:rsidP="00000000" w:rsidRDefault="00000000" w:rsidRPr="00000000" w14:paraId="0000046E">
            <w:pPr>
              <w:pStyle w:val="Title"/>
              <w:rPr>
                <w:b w:val="0"/>
                <w:sz w:val="16"/>
                <w:szCs w:val="16"/>
                <w:u w:val="none"/>
              </w:rPr>
            </w:pPr>
            <w:r w:rsidDel="00000000" w:rsidR="00000000" w:rsidRPr="00000000">
              <w:rPr>
                <w:b w:val="0"/>
                <w:sz w:val="16"/>
                <w:szCs w:val="16"/>
                <w:u w:val="none"/>
                <w:rtl w:val="0"/>
              </w:rPr>
              <w:t xml:space="preserve">2</w:t>
            </w:r>
          </w:p>
        </w:tc>
        <w:tc>
          <w:tcPr>
            <w:shd w:fill="auto" w:val="clear"/>
          </w:tcPr>
          <w:p w:rsidR="00000000" w:rsidDel="00000000" w:rsidP="00000000" w:rsidRDefault="00000000" w:rsidRPr="00000000" w14:paraId="0000046F">
            <w:pPr>
              <w:pStyle w:val="Title"/>
              <w:rPr>
                <w:b w:val="0"/>
                <w:sz w:val="16"/>
                <w:szCs w:val="16"/>
                <w:u w:val="none"/>
              </w:rPr>
            </w:pPr>
            <w:r w:rsidDel="00000000" w:rsidR="00000000" w:rsidRPr="00000000">
              <w:rPr>
                <w:b w:val="0"/>
                <w:sz w:val="16"/>
                <w:szCs w:val="16"/>
                <w:u w:val="none"/>
                <w:rtl w:val="0"/>
              </w:rPr>
              <w:t xml:space="preserve">4</w:t>
            </w:r>
          </w:p>
        </w:tc>
        <w:tc>
          <w:tcPr>
            <w:shd w:fill="auto" w:val="clear"/>
          </w:tcPr>
          <w:p w:rsidR="00000000" w:rsidDel="00000000" w:rsidP="00000000" w:rsidRDefault="00000000" w:rsidRPr="00000000" w14:paraId="00000470">
            <w:pPr>
              <w:pStyle w:val="Title"/>
              <w:rPr>
                <w:b w:val="0"/>
                <w:sz w:val="16"/>
                <w:szCs w:val="16"/>
                <w:u w:val="none"/>
              </w:rPr>
            </w:pPr>
            <w:r w:rsidDel="00000000" w:rsidR="00000000" w:rsidRPr="00000000">
              <w:rPr>
                <w:b w:val="0"/>
                <w:sz w:val="16"/>
                <w:szCs w:val="16"/>
                <w:u w:val="none"/>
                <w:rtl w:val="0"/>
              </w:rPr>
              <w:t xml:space="preserve">Yes</w:t>
            </w:r>
          </w:p>
        </w:tc>
        <w:tc>
          <w:tcPr>
            <w:shd w:fill="auto" w:val="clear"/>
          </w:tcPr>
          <w:p w:rsidR="00000000" w:rsidDel="00000000" w:rsidP="00000000" w:rsidRDefault="00000000" w:rsidRPr="00000000" w14:paraId="00000471">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72">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73">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74">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75">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76">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77">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78">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79">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7A">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C">
            <w:pPr>
              <w:spacing w:after="0" w:line="240" w:lineRule="auto"/>
              <w:jc w:val="both"/>
              <w:rPr>
                <w:rFonts w:ascii="Arial" w:cs="Arial" w:eastAsia="Arial" w:hAnsi="Arial"/>
                <w:i w:val="1"/>
                <w:color w:val="ff0000"/>
                <w:sz w:val="16"/>
                <w:szCs w:val="16"/>
                <w:highlight w:val="yellow"/>
              </w:rPr>
            </w:pPr>
            <w:r w:rsidDel="00000000" w:rsidR="00000000" w:rsidRPr="00000000">
              <w:rPr>
                <w:rFonts w:ascii="Arial" w:cs="Arial" w:eastAsia="Arial" w:hAnsi="Arial"/>
                <w:i w:val="1"/>
                <w:color w:val="ff0000"/>
                <w:sz w:val="16"/>
                <w:szCs w:val="16"/>
                <w:highlight w:val="yellow"/>
                <w:rtl w:val="0"/>
              </w:rPr>
              <w:t xml:space="preserve">Use these rows to identify any hazards  and control measures specifically relating to a specialist area that has its own guidance and not all of the control measures have been included so far in this risk assessment including:</w:t>
            </w:r>
          </w:p>
          <w:p w:rsidR="00000000" w:rsidDel="00000000" w:rsidP="00000000" w:rsidRDefault="00000000" w:rsidRPr="00000000" w14:paraId="0000047D">
            <w:pPr>
              <w:spacing w:after="0" w:line="240" w:lineRule="auto"/>
              <w:jc w:val="both"/>
              <w:rPr>
                <w:rFonts w:ascii="Arial" w:cs="Arial" w:eastAsia="Arial" w:hAnsi="Arial"/>
                <w:i w:val="1"/>
                <w:color w:val="ff0000"/>
                <w:sz w:val="16"/>
                <w:szCs w:val="16"/>
                <w:highlight w:val="yellow"/>
              </w:rPr>
            </w:pPr>
            <w:r w:rsidDel="00000000" w:rsidR="00000000" w:rsidRPr="00000000">
              <w:rPr>
                <w:rtl w:val="0"/>
              </w:rPr>
            </w:r>
          </w:p>
          <w:p w:rsidR="00000000" w:rsidDel="00000000" w:rsidP="00000000" w:rsidRDefault="00000000" w:rsidRPr="00000000" w14:paraId="0000047E">
            <w:pPr>
              <w:spacing w:after="0" w:line="240" w:lineRule="auto"/>
              <w:jc w:val="both"/>
              <w:rPr>
                <w:rFonts w:ascii="Arial" w:cs="Arial" w:eastAsia="Arial" w:hAnsi="Arial"/>
                <w:i w:val="1"/>
                <w:color w:val="ff0000"/>
                <w:sz w:val="16"/>
                <w:szCs w:val="16"/>
                <w:highlight w:val="yellow"/>
              </w:rPr>
            </w:pPr>
            <w:r w:rsidDel="00000000" w:rsidR="00000000" w:rsidRPr="00000000">
              <w:rPr>
                <w:rFonts w:ascii="Arial" w:cs="Arial" w:eastAsia="Arial" w:hAnsi="Arial"/>
                <w:i w:val="1"/>
                <w:color w:val="ff0000"/>
                <w:sz w:val="16"/>
                <w:szCs w:val="16"/>
                <w:highlight w:val="yellow"/>
                <w:rtl w:val="0"/>
              </w:rPr>
              <w:t xml:space="preserve">Hotels and others guest accommodation</w:t>
            </w:r>
          </w:p>
          <w:p w:rsidR="00000000" w:rsidDel="00000000" w:rsidP="00000000" w:rsidRDefault="00000000" w:rsidRPr="00000000" w14:paraId="0000047F">
            <w:pPr>
              <w:spacing w:after="0" w:line="240" w:lineRule="auto"/>
              <w:jc w:val="both"/>
              <w:rPr>
                <w:rFonts w:ascii="Arial" w:cs="Arial" w:eastAsia="Arial" w:hAnsi="Arial"/>
                <w:i w:val="1"/>
                <w:color w:val="ff0000"/>
                <w:sz w:val="16"/>
                <w:szCs w:val="16"/>
                <w:highlight w:val="yellow"/>
              </w:rPr>
            </w:pPr>
            <w:r w:rsidDel="00000000" w:rsidR="00000000" w:rsidRPr="00000000">
              <w:rPr>
                <w:rtl w:val="0"/>
              </w:rPr>
            </w:r>
          </w:p>
          <w:p w:rsidR="00000000" w:rsidDel="00000000" w:rsidP="00000000" w:rsidRDefault="00000000" w:rsidRPr="00000000" w14:paraId="00000480">
            <w:pPr>
              <w:spacing w:after="0" w:line="240" w:lineRule="auto"/>
              <w:jc w:val="both"/>
              <w:rPr>
                <w:rFonts w:ascii="Arial" w:cs="Arial" w:eastAsia="Arial" w:hAnsi="Arial"/>
                <w:i w:val="1"/>
                <w:color w:val="ff0000"/>
                <w:sz w:val="16"/>
                <w:szCs w:val="16"/>
                <w:highlight w:val="yellow"/>
              </w:rPr>
            </w:pPr>
            <w:r w:rsidDel="00000000" w:rsidR="00000000" w:rsidRPr="00000000">
              <w:rPr>
                <w:rFonts w:ascii="Arial" w:cs="Arial" w:eastAsia="Arial" w:hAnsi="Arial"/>
                <w:i w:val="1"/>
                <w:color w:val="ff0000"/>
                <w:sz w:val="16"/>
                <w:szCs w:val="16"/>
                <w:highlight w:val="yellow"/>
                <w:rtl w:val="0"/>
              </w:rPr>
              <w:t xml:space="preserve">Restaurants, pubs bars and takeaway services</w:t>
            </w:r>
          </w:p>
          <w:p w:rsidR="00000000" w:rsidDel="00000000" w:rsidP="00000000" w:rsidRDefault="00000000" w:rsidRPr="00000000" w14:paraId="00000481">
            <w:pPr>
              <w:spacing w:after="0" w:line="240" w:lineRule="auto"/>
              <w:jc w:val="both"/>
              <w:rPr>
                <w:rFonts w:ascii="Arial" w:cs="Arial" w:eastAsia="Arial" w:hAnsi="Arial"/>
                <w:i w:val="1"/>
                <w:color w:val="ff0000"/>
                <w:sz w:val="16"/>
                <w:szCs w:val="16"/>
                <w:highlight w:val="yellow"/>
              </w:rPr>
            </w:pPr>
            <w:r w:rsidDel="00000000" w:rsidR="00000000" w:rsidRPr="00000000">
              <w:rPr>
                <w:rtl w:val="0"/>
              </w:rPr>
            </w:r>
          </w:p>
          <w:p w:rsidR="00000000" w:rsidDel="00000000" w:rsidP="00000000" w:rsidRDefault="00000000" w:rsidRPr="00000000" w14:paraId="00000482">
            <w:pPr>
              <w:spacing w:after="0" w:line="240" w:lineRule="auto"/>
              <w:jc w:val="both"/>
              <w:rPr>
                <w:rFonts w:ascii="Arial" w:cs="Arial" w:eastAsia="Arial" w:hAnsi="Arial"/>
                <w:i w:val="1"/>
                <w:color w:val="ff0000"/>
                <w:sz w:val="16"/>
                <w:szCs w:val="16"/>
                <w:highlight w:val="yellow"/>
              </w:rPr>
            </w:pPr>
            <w:r w:rsidDel="00000000" w:rsidR="00000000" w:rsidRPr="00000000">
              <w:rPr>
                <w:rFonts w:ascii="Arial" w:cs="Arial" w:eastAsia="Arial" w:hAnsi="Arial"/>
                <w:i w:val="1"/>
                <w:color w:val="ff0000"/>
                <w:sz w:val="16"/>
                <w:szCs w:val="16"/>
                <w:highlight w:val="yellow"/>
                <w:rtl w:val="0"/>
              </w:rPr>
              <w:t xml:space="preserve">Shops and branches </w:t>
            </w:r>
          </w:p>
          <w:p w:rsidR="00000000" w:rsidDel="00000000" w:rsidP="00000000" w:rsidRDefault="00000000" w:rsidRPr="00000000" w14:paraId="00000483">
            <w:pPr>
              <w:spacing w:after="0" w:line="240" w:lineRule="auto"/>
              <w:jc w:val="both"/>
              <w:rPr>
                <w:rFonts w:ascii="Arial" w:cs="Arial" w:eastAsia="Arial" w:hAnsi="Arial"/>
                <w:i w:val="1"/>
                <w:color w:val="ff0000"/>
                <w:sz w:val="16"/>
                <w:szCs w:val="16"/>
                <w:highlight w:val="yellow"/>
              </w:rPr>
            </w:pPr>
            <w:r w:rsidDel="00000000" w:rsidR="00000000" w:rsidRPr="00000000">
              <w:rPr>
                <w:rtl w:val="0"/>
              </w:rPr>
            </w:r>
          </w:p>
          <w:p w:rsidR="00000000" w:rsidDel="00000000" w:rsidP="00000000" w:rsidRDefault="00000000" w:rsidRPr="00000000" w14:paraId="00000484">
            <w:pPr>
              <w:spacing w:after="0" w:line="240" w:lineRule="auto"/>
              <w:jc w:val="both"/>
              <w:rPr>
                <w:rFonts w:ascii="Arial" w:cs="Arial" w:eastAsia="Arial" w:hAnsi="Arial"/>
                <w:i w:val="1"/>
                <w:color w:val="ff0000"/>
                <w:sz w:val="16"/>
                <w:szCs w:val="16"/>
                <w:highlight w:val="yellow"/>
              </w:rPr>
            </w:pPr>
            <w:r w:rsidDel="00000000" w:rsidR="00000000" w:rsidRPr="00000000">
              <w:rPr>
                <w:rFonts w:ascii="Arial" w:cs="Arial" w:eastAsia="Arial" w:hAnsi="Arial"/>
                <w:i w:val="1"/>
                <w:color w:val="ff0000"/>
                <w:sz w:val="16"/>
                <w:szCs w:val="16"/>
                <w:highlight w:val="yellow"/>
                <w:rtl w:val="0"/>
              </w:rPr>
              <w:t xml:space="preserve">The visitor economy</w:t>
            </w:r>
          </w:p>
          <w:p w:rsidR="00000000" w:rsidDel="00000000" w:rsidP="00000000" w:rsidRDefault="00000000" w:rsidRPr="00000000" w14:paraId="00000485">
            <w:pPr>
              <w:spacing w:after="0" w:line="240" w:lineRule="auto"/>
              <w:jc w:val="both"/>
              <w:rPr>
                <w:rFonts w:ascii="Arial" w:cs="Arial" w:eastAsia="Arial" w:hAnsi="Arial"/>
                <w:i w:val="1"/>
                <w:color w:val="ff0000"/>
                <w:sz w:val="16"/>
                <w:szCs w:val="16"/>
                <w:highlight w:val="yellow"/>
              </w:rPr>
            </w:pPr>
            <w:r w:rsidDel="00000000" w:rsidR="00000000" w:rsidRPr="00000000">
              <w:rPr>
                <w:rtl w:val="0"/>
              </w:rPr>
            </w:r>
          </w:p>
          <w:p w:rsidR="00000000" w:rsidDel="00000000" w:rsidP="00000000" w:rsidRDefault="00000000" w:rsidRPr="00000000" w14:paraId="00000486">
            <w:pPr>
              <w:spacing w:after="0" w:line="240" w:lineRule="auto"/>
              <w:jc w:val="both"/>
              <w:rPr>
                <w:rFonts w:ascii="Arial" w:cs="Arial" w:eastAsia="Arial" w:hAnsi="Arial"/>
                <w:i w:val="1"/>
                <w:color w:val="ff0000"/>
                <w:sz w:val="16"/>
                <w:szCs w:val="16"/>
                <w:highlight w:val="yellow"/>
              </w:rPr>
            </w:pPr>
            <w:r w:rsidDel="00000000" w:rsidR="00000000" w:rsidRPr="00000000">
              <w:rPr>
                <w:rFonts w:ascii="Arial" w:cs="Arial" w:eastAsia="Arial" w:hAnsi="Arial"/>
                <w:i w:val="1"/>
                <w:color w:val="ff0000"/>
                <w:sz w:val="16"/>
                <w:szCs w:val="16"/>
                <w:highlight w:val="yellow"/>
                <w:rtl w:val="0"/>
              </w:rPr>
              <w:t xml:space="preserve">Vehicles</w:t>
            </w:r>
          </w:p>
          <w:p w:rsidR="00000000" w:rsidDel="00000000" w:rsidP="00000000" w:rsidRDefault="00000000" w:rsidRPr="00000000" w14:paraId="00000487">
            <w:pPr>
              <w:spacing w:after="0" w:line="240" w:lineRule="auto"/>
              <w:jc w:val="both"/>
              <w:rPr>
                <w:rFonts w:ascii="Arial" w:cs="Arial" w:eastAsia="Arial" w:hAnsi="Arial"/>
                <w:color w:val="ff0000"/>
                <w:sz w:val="16"/>
                <w:szCs w:val="16"/>
                <w:highlight w:val="yellow"/>
              </w:rPr>
            </w:pPr>
            <w:r w:rsidDel="00000000" w:rsidR="00000000" w:rsidRPr="00000000">
              <w:rPr>
                <w:rtl w:val="0"/>
              </w:rPr>
            </w:r>
          </w:p>
          <w:p w:rsidR="00000000" w:rsidDel="00000000" w:rsidP="00000000" w:rsidRDefault="00000000" w:rsidRPr="00000000" w14:paraId="0000048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highlight w:val="yellow"/>
                <w:rtl w:val="0"/>
              </w:rPr>
              <w:t xml:space="preserve"> </w:t>
            </w:r>
            <w:hyperlink r:id="rId47">
              <w:r w:rsidDel="00000000" w:rsidR="00000000" w:rsidRPr="00000000">
                <w:rPr>
                  <w:rFonts w:ascii="Arial" w:cs="Arial" w:eastAsia="Arial" w:hAnsi="Arial"/>
                  <w:color w:val="0563c1"/>
                  <w:sz w:val="16"/>
                  <w:szCs w:val="16"/>
                  <w:highlight w:val="yellow"/>
                  <w:u w:val="single"/>
                  <w:rtl w:val="0"/>
                </w:rPr>
                <w:t xml:space="preserve">https://www.gov.uk/guidance/working-safely-during-coronavirus-covid-19#shops-running-a-pick-up-or-delivery-service</w:t>
              </w:r>
            </w:hyperlink>
            <w:r w:rsidDel="00000000" w:rsidR="00000000" w:rsidRPr="00000000">
              <w:rPr>
                <w:rtl w:val="0"/>
              </w:rPr>
            </w:r>
          </w:p>
        </w:tc>
        <w:tc>
          <w:tcPr>
            <w:shd w:fill="auto" w:val="clear"/>
          </w:tcPr>
          <w:p w:rsidR="00000000" w:rsidDel="00000000" w:rsidP="00000000" w:rsidRDefault="00000000" w:rsidRPr="00000000" w14:paraId="00000489">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8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8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8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8D">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8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8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1">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2">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93">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94">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5">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6">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98">
            <w:pPr>
              <w:spacing w:after="0" w:line="24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499">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D">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9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1">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2">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A3">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A4">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5">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6">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A8">
            <w:pPr>
              <w:spacing w:after="0" w:line="24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4A9">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D">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A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1">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2">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B3">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B4">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5">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6">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B8">
            <w:pPr>
              <w:spacing w:after="0" w:line="24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4B9">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D">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B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1">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2">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C3">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C4">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5">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6">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C8">
            <w:pPr>
              <w:spacing w:after="0" w:line="24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4C9">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D">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C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1">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2">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D3">
            <w:pPr>
              <w:pStyle w:val="Title"/>
              <w:rPr>
                <w:b w:val="0"/>
                <w:sz w:val="16"/>
                <w:szCs w:val="16"/>
                <w:u w:val="none"/>
              </w:rPr>
            </w:pP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4D4">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5">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6">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D8">
            <w:pPr>
              <w:spacing w:after="0" w:line="24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4D9">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A">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B">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C">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D">
            <w:pPr>
              <w:pStyle w:val="Title"/>
              <w:jc w:val="left"/>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E">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DF">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E0">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E1">
            <w:pPr>
              <w:pStyle w:val="Title"/>
              <w:rPr>
                <w:b w:val="0"/>
                <w:sz w:val="16"/>
                <w:szCs w:val="16"/>
                <w:u w:val="none"/>
              </w:rPr>
            </w:pPr>
            <w:r w:rsidDel="00000000" w:rsidR="00000000" w:rsidRPr="00000000">
              <w:rPr>
                <w:rtl w:val="0"/>
              </w:rPr>
            </w:r>
          </w:p>
        </w:tc>
        <w:tc>
          <w:tcPr>
            <w:shd w:fill="auto" w:val="clear"/>
          </w:tcPr>
          <w:p w:rsidR="00000000" w:rsidDel="00000000" w:rsidP="00000000" w:rsidRDefault="00000000" w:rsidRPr="00000000" w14:paraId="000004E2">
            <w:pPr>
              <w:pStyle w:val="Title"/>
              <w:rPr>
                <w:b w:val="0"/>
                <w:sz w:val="16"/>
                <w:szCs w:val="16"/>
                <w:u w:val="none"/>
              </w:rPr>
            </w:pPr>
            <w:r w:rsidDel="00000000" w:rsidR="00000000" w:rsidRPr="00000000">
              <w:rPr>
                <w:rtl w:val="0"/>
              </w:rPr>
            </w:r>
          </w:p>
        </w:tc>
        <w:tc>
          <w:tcPr/>
          <w:p w:rsidR="00000000" w:rsidDel="00000000" w:rsidP="00000000" w:rsidRDefault="00000000" w:rsidRPr="00000000" w14:paraId="000004E3">
            <w:pPr>
              <w:pStyle w:val="Title"/>
              <w:rPr>
                <w:b w:val="0"/>
                <w:sz w:val="16"/>
                <w:szCs w:val="16"/>
                <w:u w:val="none"/>
              </w:rPr>
            </w:pPr>
            <w:r w:rsidDel="00000000" w:rsidR="00000000" w:rsidRPr="00000000">
              <w:rPr>
                <w:rtl w:val="0"/>
              </w:rPr>
            </w:r>
          </w:p>
        </w:tc>
      </w:tr>
    </w:tbl>
    <w:p w:rsidR="00000000" w:rsidDel="00000000" w:rsidP="00000000" w:rsidRDefault="00000000" w:rsidRPr="00000000" w14:paraId="000004E4">
      <w:pPr>
        <w:rPr>
          <w:rFonts w:ascii="Arial" w:cs="Arial" w:eastAsia="Arial" w:hAnsi="Arial"/>
        </w:rPr>
        <w:sectPr>
          <w:headerReference r:id="rId48" w:type="default"/>
          <w:pgSz w:h="11906" w:w="16838" w:orient="landscape"/>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Assessment Guidance</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Risk Scoring System</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scoring system is provided as a tool to help structure thinking about assessments and to provide a framework for identifying which are the most serious risks and why.</w:t>
      </w:r>
    </w:p>
    <w:p w:rsidR="00000000" w:rsidDel="00000000" w:rsidP="00000000" w:rsidRDefault="00000000" w:rsidRPr="00000000" w14:paraId="000004EA">
      <w:pPr>
        <w:jc w:val="both"/>
        <w:rPr>
          <w:rFonts w:ascii="Arial" w:cs="Arial" w:eastAsia="Arial" w:hAnsi="Arial"/>
        </w:rPr>
      </w:pPr>
      <w:r w:rsidDel="00000000" w:rsidR="00000000" w:rsidRPr="00000000">
        <w:rPr>
          <w:rtl w:val="0"/>
        </w:rPr>
      </w:r>
    </w:p>
    <w:tbl>
      <w:tblPr>
        <w:tblStyle w:val="Table3"/>
        <w:tblW w:w="9213.999999999998" w:type="dxa"/>
        <w:jc w:val="left"/>
        <w:tblInd w:w="629.0" w:type="dxa"/>
        <w:tblLayout w:type="fixed"/>
        <w:tblLook w:val="0000"/>
      </w:tblPr>
      <w:tblGrid>
        <w:gridCol w:w="1560"/>
        <w:gridCol w:w="1559"/>
        <w:gridCol w:w="1559"/>
        <w:gridCol w:w="1559"/>
        <w:gridCol w:w="1560"/>
        <w:gridCol w:w="1417"/>
        <w:tblGridChange w:id="0">
          <w:tblGrid>
            <w:gridCol w:w="1560"/>
            <w:gridCol w:w="1559"/>
            <w:gridCol w:w="1559"/>
            <w:gridCol w:w="1559"/>
            <w:gridCol w:w="1560"/>
            <w:gridCol w:w="1417"/>
          </w:tblGrid>
        </w:tblGridChange>
      </w:tblGrid>
      <w:tr>
        <w:trPr>
          <w:trHeight w:val="4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Consequence / Severity score (severity levels) and examples of descriptors </w:t>
            </w: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 </w:t>
            </w:r>
            <w:r w:rsidDel="00000000" w:rsidR="00000000" w:rsidRPr="00000000">
              <w:rPr>
                <w:rtl w:val="0"/>
              </w:rPr>
            </w:r>
          </w:p>
        </w:tc>
      </w:tr>
      <w:tr>
        <w:trPr>
          <w:trHeight w:val="26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Domains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Negligible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Minor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Moderate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Major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Catastrophic </w:t>
            </w:r>
            <w:r w:rsidDel="00000000" w:rsidR="00000000" w:rsidRPr="00000000">
              <w:rPr>
                <w:rtl w:val="0"/>
              </w:rPr>
            </w:r>
          </w:p>
        </w:tc>
      </w:tr>
      <w:tr>
        <w:trPr>
          <w:trHeight w:val="19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Impact on the safety of staff, students or public (physical / psychological harm)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Minimal injury not requiring first aid or requiring no/minimal intervention or treatment. </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No time off work</w:t>
            </w:r>
          </w:p>
        </w:tc>
        <w:tc>
          <w:tcPr>
            <w:tcBorders>
              <w:top w:color="000000" w:space="0" w:sz="4" w:val="single"/>
              <w:left w:color="000000" w:space="0" w:sz="4" w:val="single"/>
              <w:bottom w:color="000000" w:space="0" w:sz="4" w:val="single"/>
              <w:right w:color="000000" w:space="0" w:sz="4" w:val="single"/>
            </w:tcBorders>
            <w:shd w:fill="afaa00" w:val="clear"/>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Minor injury or illness, first aid treatment needed or requiring minor intervention.</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Requiring time off work for &lt;3 days </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b00" w:val="clear"/>
            <w:vAlign w:val="bottom"/>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Moderate injury  requiring professional intervention </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Requiring time off work for 4-14 days </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RIDDOR / MHRA / agency reportable incident </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08e00" w:val="clear"/>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Major injury leading to long-term incapacity/ disability (loss of limb)</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Requiring time off work for &gt;14 days </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4342b" w:val="clear"/>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Incident leading  to death </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Multiple permanent injuries or irreversible health effects</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518">
      <w:pPr>
        <w:ind w:left="1440" w:firstLine="0"/>
        <w:jc w:val="both"/>
        <w:rPr>
          <w:rFonts w:ascii="Arial" w:cs="Arial" w:eastAsia="Arial" w:hAnsi="Arial"/>
        </w:rPr>
      </w:pPr>
      <w:r w:rsidDel="00000000" w:rsidR="00000000" w:rsidRPr="00000000">
        <w:rPr>
          <w:rtl w:val="0"/>
        </w:rPr>
      </w:r>
    </w:p>
    <w:tbl>
      <w:tblPr>
        <w:tblStyle w:val="Table4"/>
        <w:tblW w:w="9213.999999999998" w:type="dxa"/>
        <w:jc w:val="left"/>
        <w:tblInd w:w="629.0" w:type="dxa"/>
        <w:tblLayout w:type="fixed"/>
        <w:tblLook w:val="0000"/>
      </w:tblPr>
      <w:tblGrid>
        <w:gridCol w:w="1560"/>
        <w:gridCol w:w="1559"/>
        <w:gridCol w:w="1559"/>
        <w:gridCol w:w="1559"/>
        <w:gridCol w:w="1560"/>
        <w:gridCol w:w="1417"/>
        <w:tblGridChange w:id="0">
          <w:tblGrid>
            <w:gridCol w:w="1560"/>
            <w:gridCol w:w="1559"/>
            <w:gridCol w:w="1559"/>
            <w:gridCol w:w="1559"/>
            <w:gridCol w:w="1560"/>
            <w:gridCol w:w="1417"/>
          </w:tblGrid>
        </w:tblGridChange>
      </w:tblGrid>
      <w:tr>
        <w:trPr>
          <w:trHeight w:val="31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Likelihood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Frequency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Rare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Unlikely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Possible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Likely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Almost certain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Broad descriptor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This will probably never happen/occur</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Do not expect it to happen/occur but it is possible it may do so</w:t>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Might happen or occur occasionally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Will probably happen/occur but it is not a persisting issue</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Will undoubtedly happen/occur, possibly frequently</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Time-framed descriptor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C">
            <w:pPr>
              <w:rPr>
                <w:rFonts w:ascii="Arial" w:cs="Arial" w:eastAsia="Arial" w:hAnsi="Arial"/>
                <w:sz w:val="16"/>
                <w:szCs w:val="16"/>
              </w:rPr>
            </w:pPr>
            <w:r w:rsidDel="00000000" w:rsidR="00000000" w:rsidRPr="00000000">
              <w:rPr>
                <w:rFonts w:ascii="Arial" w:cs="Arial" w:eastAsia="Arial" w:hAnsi="Arial"/>
                <w:sz w:val="16"/>
                <w:szCs w:val="16"/>
                <w:rtl w:val="0"/>
              </w:rPr>
              <w:t xml:space="preserve">Not expected to occur</w:t>
            </w:r>
          </w:p>
          <w:p w:rsidR="00000000" w:rsidDel="00000000" w:rsidP="00000000" w:rsidRDefault="00000000" w:rsidRPr="00000000" w14:paraId="0000052D">
            <w:pPr>
              <w:rPr>
                <w:rFonts w:ascii="Arial" w:cs="Arial" w:eastAsia="Arial" w:hAnsi="Arial"/>
                <w:sz w:val="16"/>
                <w:szCs w:val="16"/>
              </w:rPr>
            </w:pPr>
            <w:r w:rsidDel="00000000" w:rsidR="00000000" w:rsidRPr="00000000">
              <w:rPr>
                <w:rFonts w:ascii="Arial" w:cs="Arial" w:eastAsia="Arial" w:hAnsi="Arial"/>
                <w:sz w:val="16"/>
                <w:szCs w:val="16"/>
                <w:rtl w:val="0"/>
              </w:rPr>
              <w:t xml:space="preserve">for years</w:t>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2E">
            <w:pPr>
              <w:rPr>
                <w:rFonts w:ascii="Arial" w:cs="Arial" w:eastAsia="Arial" w:hAnsi="Arial"/>
                <w:sz w:val="16"/>
                <w:szCs w:val="16"/>
              </w:rPr>
            </w:pPr>
            <w:r w:rsidDel="00000000" w:rsidR="00000000" w:rsidRPr="00000000">
              <w:rPr>
                <w:rFonts w:ascii="Arial" w:cs="Arial" w:eastAsia="Arial" w:hAnsi="Arial"/>
                <w:sz w:val="16"/>
                <w:szCs w:val="16"/>
                <w:rtl w:val="0"/>
              </w:rPr>
              <w:t xml:space="preserve">Expected to occur</w:t>
            </w:r>
          </w:p>
          <w:p w:rsidR="00000000" w:rsidDel="00000000" w:rsidP="00000000" w:rsidRDefault="00000000" w:rsidRPr="00000000" w14:paraId="0000052F">
            <w:pPr>
              <w:rPr>
                <w:rFonts w:ascii="Arial" w:cs="Arial" w:eastAsia="Arial" w:hAnsi="Arial"/>
                <w:sz w:val="16"/>
                <w:szCs w:val="16"/>
              </w:rPr>
            </w:pPr>
            <w:r w:rsidDel="00000000" w:rsidR="00000000" w:rsidRPr="00000000">
              <w:rPr>
                <w:rFonts w:ascii="Arial" w:cs="Arial" w:eastAsia="Arial" w:hAnsi="Arial"/>
                <w:sz w:val="16"/>
                <w:szCs w:val="16"/>
                <w:rtl w:val="0"/>
              </w:rPr>
              <w:t xml:space="preserve">at least annually</w:t>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30">
            <w:pPr>
              <w:rPr>
                <w:rFonts w:ascii="Arial" w:cs="Arial" w:eastAsia="Arial" w:hAnsi="Arial"/>
                <w:sz w:val="16"/>
                <w:szCs w:val="16"/>
              </w:rPr>
            </w:pPr>
            <w:r w:rsidDel="00000000" w:rsidR="00000000" w:rsidRPr="00000000">
              <w:rPr>
                <w:rFonts w:ascii="Arial" w:cs="Arial" w:eastAsia="Arial" w:hAnsi="Arial"/>
                <w:sz w:val="16"/>
                <w:szCs w:val="16"/>
                <w:rtl w:val="0"/>
              </w:rPr>
              <w:t xml:space="preserve">Expected to occur at</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least monthly</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32">
            <w:pPr>
              <w:rPr>
                <w:rFonts w:ascii="Arial" w:cs="Arial" w:eastAsia="Arial" w:hAnsi="Arial"/>
                <w:sz w:val="16"/>
                <w:szCs w:val="16"/>
              </w:rPr>
            </w:pPr>
            <w:r w:rsidDel="00000000" w:rsidR="00000000" w:rsidRPr="00000000">
              <w:rPr>
                <w:rFonts w:ascii="Arial" w:cs="Arial" w:eastAsia="Arial" w:hAnsi="Arial"/>
                <w:sz w:val="16"/>
                <w:szCs w:val="16"/>
                <w:rtl w:val="0"/>
              </w:rPr>
              <w:t xml:space="preserve">Expected to occur at least weekly</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33">
            <w:pPr>
              <w:rPr>
                <w:rFonts w:ascii="Arial" w:cs="Arial" w:eastAsia="Arial" w:hAnsi="Arial"/>
                <w:sz w:val="16"/>
                <w:szCs w:val="16"/>
              </w:rPr>
            </w:pPr>
            <w:r w:rsidDel="00000000" w:rsidR="00000000" w:rsidRPr="00000000">
              <w:rPr>
                <w:rFonts w:ascii="Arial" w:cs="Arial" w:eastAsia="Arial" w:hAnsi="Arial"/>
                <w:sz w:val="16"/>
                <w:szCs w:val="16"/>
                <w:rtl w:val="0"/>
              </w:rPr>
              <w:t xml:space="preserve">Expected to occur at least daily</w:t>
            </w:r>
          </w:p>
        </w:tc>
      </w:tr>
      <w:tr>
        <w:trPr>
          <w:trHeight w:val="59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4">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Probability </w:t>
            </w:r>
            <w:r w:rsidDel="00000000" w:rsidR="00000000" w:rsidRPr="00000000">
              <w:rPr>
                <w:rtl w:val="0"/>
              </w:rPr>
            </w:r>
          </w:p>
          <w:p w:rsidR="00000000" w:rsidDel="00000000" w:rsidP="00000000" w:rsidRDefault="00000000" w:rsidRPr="00000000" w14:paraId="00000535">
            <w:pPr>
              <w:rPr>
                <w:rFonts w:ascii="Arial" w:cs="Arial" w:eastAsia="Arial" w:hAnsi="Arial"/>
                <w:sz w:val="14"/>
                <w:szCs w:val="14"/>
              </w:rPr>
            </w:pPr>
            <w:r w:rsidDel="00000000" w:rsidR="00000000" w:rsidRPr="00000000">
              <w:rPr>
                <w:rFonts w:ascii="Arial" w:cs="Arial" w:eastAsia="Arial" w:hAnsi="Arial"/>
                <w:sz w:val="14"/>
                <w:szCs w:val="14"/>
                <w:rtl w:val="0"/>
              </w:rPr>
              <w:t xml:space="preserve">Will it happen or not?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6">
            <w:pPr>
              <w:rPr>
                <w:rFonts w:ascii="Arial" w:cs="Arial" w:eastAsia="Arial" w:hAnsi="Arial"/>
                <w:sz w:val="16"/>
                <w:szCs w:val="16"/>
              </w:rPr>
            </w:pPr>
            <w:r w:rsidDel="00000000" w:rsidR="00000000" w:rsidRPr="00000000">
              <w:rPr>
                <w:rFonts w:ascii="Arial" w:cs="Arial" w:eastAsia="Arial" w:hAnsi="Arial"/>
                <w:sz w:val="16"/>
                <w:szCs w:val="16"/>
                <w:rtl w:val="0"/>
              </w:rPr>
              <w:t xml:space="preserve">&lt;0.1 per cent</w:t>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37">
            <w:pPr>
              <w:rPr>
                <w:rFonts w:ascii="Arial" w:cs="Arial" w:eastAsia="Arial" w:hAnsi="Arial"/>
                <w:sz w:val="16"/>
                <w:szCs w:val="16"/>
              </w:rPr>
            </w:pPr>
            <w:r w:rsidDel="00000000" w:rsidR="00000000" w:rsidRPr="00000000">
              <w:rPr>
                <w:rFonts w:ascii="Arial" w:cs="Arial" w:eastAsia="Arial" w:hAnsi="Arial"/>
                <w:sz w:val="16"/>
                <w:szCs w:val="16"/>
                <w:rtl w:val="0"/>
              </w:rPr>
              <w:t xml:space="preserve">0.1–1 per cent</w:t>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38">
            <w:pPr>
              <w:rPr>
                <w:rFonts w:ascii="Arial" w:cs="Arial" w:eastAsia="Arial" w:hAnsi="Arial"/>
                <w:sz w:val="16"/>
                <w:szCs w:val="16"/>
              </w:rPr>
            </w:pPr>
            <w:r w:rsidDel="00000000" w:rsidR="00000000" w:rsidRPr="00000000">
              <w:rPr>
                <w:rFonts w:ascii="Arial" w:cs="Arial" w:eastAsia="Arial" w:hAnsi="Arial"/>
                <w:sz w:val="16"/>
                <w:szCs w:val="16"/>
                <w:rtl w:val="0"/>
              </w:rPr>
              <w:t xml:space="preserve">1.1–10 per cent</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39">
            <w:pPr>
              <w:rPr>
                <w:rFonts w:ascii="Arial" w:cs="Arial" w:eastAsia="Arial" w:hAnsi="Arial"/>
                <w:sz w:val="16"/>
                <w:szCs w:val="16"/>
              </w:rPr>
            </w:pPr>
            <w:r w:rsidDel="00000000" w:rsidR="00000000" w:rsidRPr="00000000">
              <w:rPr>
                <w:rFonts w:ascii="Arial" w:cs="Arial" w:eastAsia="Arial" w:hAnsi="Arial"/>
                <w:sz w:val="16"/>
                <w:szCs w:val="16"/>
                <w:rtl w:val="0"/>
              </w:rPr>
              <w:t xml:space="preserve">11–50 per cent</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3A">
            <w:pPr>
              <w:rPr>
                <w:rFonts w:ascii="Arial" w:cs="Arial" w:eastAsia="Arial" w:hAnsi="Arial"/>
                <w:sz w:val="16"/>
                <w:szCs w:val="16"/>
              </w:rPr>
            </w:pPr>
            <w:r w:rsidDel="00000000" w:rsidR="00000000" w:rsidRPr="00000000">
              <w:rPr>
                <w:rFonts w:ascii="Arial" w:cs="Arial" w:eastAsia="Arial" w:hAnsi="Arial"/>
                <w:sz w:val="16"/>
                <w:szCs w:val="16"/>
                <w:rtl w:val="0"/>
              </w:rPr>
              <w:t xml:space="preserve">&gt;50 per cent</w:t>
            </w:r>
          </w:p>
        </w:tc>
      </w:tr>
    </w:tbl>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overall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level of risk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then calculated by multiplying the two scores together.</w:t>
      </w: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Level = Consequence / Severity x Likelihood (C x L)</w:t>
      </w:r>
    </w:p>
    <w:p w:rsidR="00000000" w:rsidDel="00000000" w:rsidP="00000000" w:rsidRDefault="00000000" w:rsidRPr="00000000" w14:paraId="0000053F">
      <w:pPr>
        <w:ind w:left="720" w:firstLine="720"/>
        <w:rPr>
          <w:rFonts w:ascii="Arial" w:cs="Arial" w:eastAsia="Arial" w:hAnsi="Arial"/>
          <w:b w:val="1"/>
        </w:rPr>
      </w:pPr>
      <w:r w:rsidDel="00000000" w:rsidR="00000000" w:rsidRPr="00000000">
        <w:rPr>
          <w:rtl w:val="0"/>
        </w:rPr>
      </w:r>
    </w:p>
    <w:tbl>
      <w:tblPr>
        <w:tblStyle w:val="Table5"/>
        <w:tblW w:w="9214.0" w:type="dxa"/>
        <w:jc w:val="left"/>
        <w:tblInd w:w="629.0" w:type="dxa"/>
        <w:tblLayout w:type="fixed"/>
        <w:tblLook w:val="0000"/>
      </w:tblPr>
      <w:tblGrid>
        <w:gridCol w:w="1418"/>
        <w:gridCol w:w="1559"/>
        <w:gridCol w:w="1843"/>
        <w:gridCol w:w="1701"/>
        <w:gridCol w:w="1276"/>
        <w:gridCol w:w="1417"/>
        <w:tblGridChange w:id="0">
          <w:tblGrid>
            <w:gridCol w:w="1418"/>
            <w:gridCol w:w="1559"/>
            <w:gridCol w:w="1843"/>
            <w:gridCol w:w="1701"/>
            <w:gridCol w:w="1276"/>
            <w:gridCol w:w="1417"/>
          </w:tblGrid>
        </w:tblGridChange>
      </w:tblGrid>
      <w:tr>
        <w:trPr>
          <w:trHeight w:val="3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Likelihood </w:t>
            </w:r>
            <w:r w:rsidDel="00000000" w:rsidR="00000000" w:rsidRPr="00000000">
              <w:rPr>
                <w:rtl w:val="0"/>
              </w:rPr>
            </w:r>
          </w:p>
        </w:tc>
      </w:tr>
      <w:tr>
        <w:trPr>
          <w:trHeight w:val="30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Likelihood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 </w:t>
            </w:r>
            <w:r w:rsidDel="00000000" w:rsidR="00000000" w:rsidRPr="00000000">
              <w:rPr>
                <w:rtl w:val="0"/>
              </w:rPr>
            </w:r>
          </w:p>
        </w:tc>
      </w:tr>
      <w:tr>
        <w:trPr>
          <w:trHeight w:val="2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Rare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Unlikely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Possible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Likely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Almost certain </w:t>
            </w:r>
            <w:r w:rsidDel="00000000" w:rsidR="00000000" w:rsidRPr="00000000">
              <w:rPr>
                <w:rtl w:val="0"/>
              </w:rPr>
            </w:r>
          </w:p>
        </w:tc>
      </w:tr>
      <w:tr>
        <w:trPr>
          <w:trHeight w:val="31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 Catastrophic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5 </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10 </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15 </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20 </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25 </w:t>
            </w:r>
          </w:p>
        </w:tc>
      </w:tr>
      <w:tr>
        <w:trPr>
          <w:trHeight w:val="28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 Major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4 </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8 </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12 </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16 </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20 </w:t>
            </w:r>
          </w:p>
        </w:tc>
      </w:tr>
      <w:tr>
        <w:trPr>
          <w:trHeight w:val="30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3 Moderate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3 </w:t>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6 </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9 </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12 </w:t>
            </w:r>
          </w:p>
        </w:tc>
        <w:tc>
          <w:tcPr>
            <w:tcBorders>
              <w:top w:color="000000" w:space="0" w:sz="4" w:val="single"/>
              <w:left w:color="000000" w:space="0" w:sz="4" w:val="single"/>
              <w:bottom w:color="000000" w:space="0" w:sz="4" w:val="single"/>
              <w:right w:color="000000" w:space="0" w:sz="4" w:val="single"/>
            </w:tcBorders>
            <w:shd w:fill="e4342b" w:val="clear"/>
            <w:vAlign w:val="center"/>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15 </w:t>
            </w:r>
          </w:p>
        </w:tc>
      </w:tr>
      <w:tr>
        <w:trPr>
          <w:trHeight w:val="28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 Minor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2 </w:t>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4 </w:t>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6 </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8 </w:t>
            </w:r>
          </w:p>
        </w:tc>
        <w:tc>
          <w:tcPr>
            <w:tcBorders>
              <w:top w:color="000000" w:space="0" w:sz="4" w:val="single"/>
              <w:left w:color="000000" w:space="0" w:sz="4" w:val="single"/>
              <w:bottom w:color="000000" w:space="0" w:sz="4" w:val="single"/>
              <w:right w:color="000000" w:space="0" w:sz="4" w:val="single"/>
            </w:tcBorders>
            <w:shd w:fill="f08e00" w:val="clear"/>
            <w:vAlign w:val="center"/>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10 </w:t>
            </w:r>
          </w:p>
        </w:tc>
      </w:tr>
      <w:tr>
        <w:trPr>
          <w:trHeight w:val="27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 Negligible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 </w:t>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2 </w:t>
            </w:r>
          </w:p>
        </w:tc>
        <w:tc>
          <w:tcPr>
            <w:tcBorders>
              <w:top w:color="000000" w:space="0" w:sz="4" w:val="single"/>
              <w:left w:color="000000" w:space="0" w:sz="4" w:val="single"/>
              <w:bottom w:color="000000" w:space="0" w:sz="4" w:val="single"/>
              <w:right w:color="000000" w:space="0" w:sz="4" w:val="single"/>
            </w:tcBorders>
            <w:shd w:fill="afaa00" w:val="clear"/>
            <w:vAlign w:val="center"/>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3 </w:t>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4 </w:t>
            </w:r>
          </w:p>
        </w:tc>
        <w:tc>
          <w:tcPr>
            <w:tcBorders>
              <w:top w:color="000000" w:space="0" w:sz="4" w:val="single"/>
              <w:left w:color="000000" w:space="0" w:sz="4" w:val="single"/>
              <w:bottom w:color="000000" w:space="0" w:sz="4" w:val="single"/>
              <w:right w:color="000000" w:space="0" w:sz="4" w:val="single"/>
            </w:tcBorders>
            <w:shd w:fill="ffeb00" w:val="clear"/>
            <w:vAlign w:val="center"/>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5 </w:t>
            </w:r>
          </w:p>
        </w:tc>
      </w:tr>
    </w:tbl>
    <w:p w:rsidR="00000000" w:rsidDel="00000000" w:rsidP="00000000" w:rsidRDefault="00000000" w:rsidRPr="00000000" w14:paraId="00000570">
      <w:pPr>
        <w:rPr>
          <w:rFonts w:ascii="Arial" w:cs="Arial" w:eastAsia="Arial" w:hAnsi="Arial"/>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Initial Risk Rating is the level of risk before control measures have been applied or with current control measures in place. </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Residual Risk is the level of risk after further control measures are put in place. </w:t>
      </w:r>
    </w:p>
    <w:p w:rsidR="00000000" w:rsidDel="00000000" w:rsidP="00000000" w:rsidRDefault="00000000" w:rsidRPr="00000000" w14:paraId="00000574">
      <w:pPr>
        <w:rPr>
          <w:rFonts w:ascii="Arial" w:cs="Arial" w:eastAsia="Arial" w:hAnsi="Arial"/>
        </w:rPr>
      </w:pPr>
      <w:r w:rsidDel="00000000" w:rsidR="00000000" w:rsidRPr="00000000">
        <w:rPr>
          <w:rtl w:val="0"/>
        </w:rPr>
      </w:r>
    </w:p>
    <w:sectPr>
      <w:type w:val="nextPage"/>
      <w:pgSz w:h="16838" w:w="11906" w:orient="portrait"/>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5283835</wp:posOffset>
          </wp:positionH>
          <wp:positionV relativeFrom="paragraph">
            <wp:posOffset>-162559</wp:posOffset>
          </wp:positionV>
          <wp:extent cx="1362075" cy="45339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2075" cy="453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8"/>
      <w:szCs w:val="28"/>
      <w:u w:val="single"/>
    </w:rPr>
  </w:style>
  <w:style w:type="paragraph" w:styleId="Normal" w:default="1">
    <w:name w:val="Normal"/>
    <w:qFormat w:val="1"/>
  </w:style>
  <w:style w:type="paragraph" w:styleId="Heading2">
    <w:name w:val="heading 2"/>
    <w:basedOn w:val="Normal"/>
    <w:link w:val="Heading2Char"/>
    <w:uiPriority w:val="9"/>
    <w:qFormat w:val="1"/>
    <w:rsid w:val="002514B7"/>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paragraph" w:styleId="Heading3">
    <w:name w:val="heading 3"/>
    <w:basedOn w:val="Normal"/>
    <w:next w:val="Normal"/>
    <w:link w:val="Heading3Char"/>
    <w:uiPriority w:val="9"/>
    <w:semiHidden w:val="1"/>
    <w:unhideWhenUsed w:val="1"/>
    <w:qFormat w:val="1"/>
    <w:rsid w:val="00C676FA"/>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B463B7"/>
    <w:pPr>
      <w:spacing w:after="0" w:line="240" w:lineRule="auto"/>
      <w:jc w:val="center"/>
    </w:pPr>
    <w:rPr>
      <w:rFonts w:ascii="Arial" w:cs="Times New Roman" w:eastAsia="Times New Roman" w:hAnsi="Arial"/>
      <w:b w:val="1"/>
      <w:sz w:val="28"/>
      <w:szCs w:val="20"/>
      <w:u w:val="single"/>
    </w:rPr>
  </w:style>
  <w:style w:type="character" w:styleId="TitleChar" w:customStyle="1">
    <w:name w:val="Title Char"/>
    <w:basedOn w:val="DefaultParagraphFont"/>
    <w:link w:val="Title"/>
    <w:uiPriority w:val="10"/>
    <w:rsid w:val="00B463B7"/>
    <w:rPr>
      <w:rFonts w:ascii="Arial" w:cs="Times New Roman" w:eastAsia="Times New Roman" w:hAnsi="Arial"/>
      <w:b w:val="1"/>
      <w:sz w:val="28"/>
      <w:szCs w:val="20"/>
      <w:u w:val="single"/>
    </w:rPr>
  </w:style>
  <w:style w:type="character" w:styleId="PlaceholderText">
    <w:name w:val="Placeholder Text"/>
    <w:basedOn w:val="DefaultParagraphFont"/>
    <w:uiPriority w:val="99"/>
    <w:semiHidden w:val="1"/>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cs="Times New Roman" w:eastAsia="Times New Roman" w:hAnsi="Times New Roman"/>
      <w:sz w:val="20"/>
      <w:szCs w:val="20"/>
    </w:rPr>
  </w:style>
  <w:style w:type="character" w:styleId="HeaderChar" w:customStyle="1">
    <w:name w:val="Header Char"/>
    <w:basedOn w:val="DefaultParagraphFont"/>
    <w:link w:val="Header"/>
    <w:uiPriority w:val="99"/>
    <w:rsid w:val="00A214C5"/>
    <w:rPr>
      <w:rFonts w:ascii="Times New Roman" w:cs="Times New Roman" w:eastAsia="Times New Roman" w:hAnsi="Times New Roman"/>
      <w:sz w:val="20"/>
      <w:szCs w:val="20"/>
    </w:rPr>
  </w:style>
  <w:style w:type="paragraph" w:styleId="NormalWeb">
    <w:name w:val="Normal (Web)"/>
    <w:basedOn w:val="Normal"/>
    <w:uiPriority w:val="99"/>
    <w:unhideWhenUsed w:val="1"/>
    <w:rsid w:val="00A214C5"/>
    <w:pPr>
      <w:spacing w:after="100" w:afterAutospacing="1" w:before="100" w:beforeAutospacing="1" w:line="240" w:lineRule="auto"/>
    </w:pPr>
    <w:rPr>
      <w:rFonts w:ascii="Times New Roman" w:cs="Times New Roman" w:eastAsia="Times New Roman" w:hAnsi="Times New Roman"/>
      <w:szCs w:val="24"/>
      <w:lang w:eastAsia="en-GB"/>
    </w:rPr>
  </w:style>
  <w:style w:type="paragraph" w:styleId="NoSpacing">
    <w:name w:val="No Spacing"/>
    <w:uiPriority w:val="1"/>
    <w:qFormat w:val="1"/>
    <w:rsid w:val="005B5F31"/>
    <w:pPr>
      <w:spacing w:after="0" w:line="240" w:lineRule="auto"/>
    </w:pPr>
  </w:style>
  <w:style w:type="character" w:styleId="Hyperlink">
    <w:name w:val="Hyperlink"/>
    <w:uiPriority w:val="99"/>
    <w:rsid w:val="005B5F31"/>
    <w:rPr>
      <w:color w:val="0563c1"/>
      <w:u w:val="single"/>
    </w:rPr>
  </w:style>
  <w:style w:type="character" w:styleId="Heading2Char" w:customStyle="1">
    <w:name w:val="Heading 2 Char"/>
    <w:basedOn w:val="DefaultParagraphFont"/>
    <w:link w:val="Heading2"/>
    <w:uiPriority w:val="9"/>
    <w:rsid w:val="002514B7"/>
    <w:rPr>
      <w:rFonts w:ascii="Times New Roman" w:cs="Times New Roman" w:eastAsia="Times New Roman" w:hAnsi="Times New Roman"/>
      <w:b w:val="1"/>
      <w:bCs w:val="1"/>
      <w:sz w:val="36"/>
      <w:szCs w:val="36"/>
      <w:lang w:eastAsia="en-GB"/>
    </w:rPr>
  </w:style>
  <w:style w:type="character" w:styleId="Strong">
    <w:name w:val="Strong"/>
    <w:basedOn w:val="DefaultParagraphFont"/>
    <w:uiPriority w:val="22"/>
    <w:qFormat w:val="1"/>
    <w:rsid w:val="002514B7"/>
    <w:rPr>
      <w:b w:val="1"/>
      <w:bCs w:val="1"/>
    </w:rPr>
  </w:style>
  <w:style w:type="character" w:styleId="FollowedHyperlink">
    <w:name w:val="FollowedHyperlink"/>
    <w:basedOn w:val="DefaultParagraphFont"/>
    <w:uiPriority w:val="99"/>
    <w:semiHidden w:val="1"/>
    <w:unhideWhenUsed w:val="1"/>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cs="Times New Roman" w:eastAsia="Times New Roman" w:hAnsi="Arial"/>
      <w:b w:val="1"/>
      <w:i w:val="1"/>
      <w:szCs w:val="20"/>
    </w:rPr>
  </w:style>
  <w:style w:type="character" w:styleId="BodyText2Char" w:customStyle="1">
    <w:name w:val="Body Text 2 Char"/>
    <w:basedOn w:val="DefaultParagraphFont"/>
    <w:link w:val="BodyText2"/>
    <w:rsid w:val="00A5232B"/>
    <w:rPr>
      <w:rFonts w:ascii="Arial" w:cs="Times New Roman" w:eastAsia="Times New Roman" w:hAnsi="Arial"/>
      <w:b w:val="1"/>
      <w:i w:val="1"/>
      <w:szCs w:val="20"/>
    </w:rPr>
  </w:style>
  <w:style w:type="character" w:styleId="UnresolvedMention" w:customStyle="1">
    <w:name w:val="Unresolved Mention"/>
    <w:basedOn w:val="DefaultParagraphFont"/>
    <w:uiPriority w:val="99"/>
    <w:semiHidden w:val="1"/>
    <w:unhideWhenUsed w:val="1"/>
    <w:rsid w:val="005E351F"/>
    <w:rPr>
      <w:color w:val="605e5c"/>
      <w:shd w:color="auto" w:fill="e1dfdd" w:val="clear"/>
    </w:rPr>
  </w:style>
  <w:style w:type="paragraph" w:styleId="ListParagraph">
    <w:name w:val="List Paragraph"/>
    <w:basedOn w:val="Normal"/>
    <w:uiPriority w:val="34"/>
    <w:qFormat w:val="1"/>
    <w:rsid w:val="005E351F"/>
    <w:pPr>
      <w:spacing w:after="200" w:line="276" w:lineRule="auto"/>
      <w:ind w:left="720"/>
      <w:contextualSpacing w:val="1"/>
    </w:pPr>
  </w:style>
  <w:style w:type="paragraph" w:styleId="BodyTextIndent">
    <w:name w:val="Body Text Indent"/>
    <w:basedOn w:val="Normal"/>
    <w:link w:val="BodyTextIndentChar"/>
    <w:uiPriority w:val="99"/>
    <w:semiHidden w:val="1"/>
    <w:unhideWhenUsed w:val="1"/>
    <w:rsid w:val="00C21B7A"/>
    <w:pPr>
      <w:spacing w:after="120"/>
      <w:ind w:left="283"/>
    </w:pPr>
  </w:style>
  <w:style w:type="character" w:styleId="BodyTextIndentChar" w:customStyle="1">
    <w:name w:val="Body Text Indent Char"/>
    <w:basedOn w:val="DefaultParagraphFont"/>
    <w:link w:val="BodyTextIndent"/>
    <w:uiPriority w:val="99"/>
    <w:semiHidden w:val="1"/>
    <w:rsid w:val="00C21B7A"/>
  </w:style>
  <w:style w:type="table" w:styleId="TableGrid">
    <w:name w:val="Table Grid"/>
    <w:basedOn w:val="TableNormal"/>
    <w:rsid w:val="00C21B7A"/>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21B7A"/>
    <w:pPr>
      <w:autoSpaceDE w:val="0"/>
      <w:autoSpaceDN w:val="0"/>
      <w:adjustRightInd w:val="0"/>
      <w:spacing w:after="0" w:line="240" w:lineRule="auto"/>
    </w:pPr>
    <w:rPr>
      <w:rFonts w:ascii="Calibri" w:cs="Calibri" w:hAnsi="Calibri"/>
      <w:color w:val="000000"/>
      <w:sz w:val="24"/>
      <w:szCs w:val="24"/>
    </w:rPr>
  </w:style>
  <w:style w:type="paragraph" w:styleId="Footer">
    <w:name w:val="footer"/>
    <w:basedOn w:val="Normal"/>
    <w:link w:val="FooterChar"/>
    <w:uiPriority w:val="99"/>
    <w:unhideWhenUsed w:val="1"/>
    <w:rsid w:val="006816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16A5"/>
  </w:style>
  <w:style w:type="character" w:styleId="CommentReference">
    <w:name w:val="annotation reference"/>
    <w:basedOn w:val="DefaultParagraphFont"/>
    <w:uiPriority w:val="99"/>
    <w:semiHidden w:val="1"/>
    <w:unhideWhenUsed w:val="1"/>
    <w:rsid w:val="000E38F7"/>
    <w:rPr>
      <w:sz w:val="16"/>
      <w:szCs w:val="16"/>
    </w:rPr>
  </w:style>
  <w:style w:type="paragraph" w:styleId="CommentText">
    <w:name w:val="annotation text"/>
    <w:basedOn w:val="Normal"/>
    <w:link w:val="CommentTextChar"/>
    <w:uiPriority w:val="99"/>
    <w:semiHidden w:val="1"/>
    <w:unhideWhenUsed w:val="1"/>
    <w:rsid w:val="000E38F7"/>
    <w:pPr>
      <w:spacing w:line="240" w:lineRule="auto"/>
    </w:pPr>
    <w:rPr>
      <w:sz w:val="20"/>
      <w:szCs w:val="20"/>
    </w:rPr>
  </w:style>
  <w:style w:type="character" w:styleId="CommentTextChar" w:customStyle="1">
    <w:name w:val="Comment Text Char"/>
    <w:basedOn w:val="DefaultParagraphFont"/>
    <w:link w:val="CommentText"/>
    <w:uiPriority w:val="99"/>
    <w:semiHidden w:val="1"/>
    <w:rsid w:val="000E38F7"/>
    <w:rPr>
      <w:sz w:val="20"/>
      <w:szCs w:val="20"/>
    </w:rPr>
  </w:style>
  <w:style w:type="paragraph" w:styleId="CommentSubject">
    <w:name w:val="annotation subject"/>
    <w:basedOn w:val="CommentText"/>
    <w:next w:val="CommentText"/>
    <w:link w:val="CommentSubjectChar"/>
    <w:uiPriority w:val="99"/>
    <w:semiHidden w:val="1"/>
    <w:unhideWhenUsed w:val="1"/>
    <w:rsid w:val="000E38F7"/>
    <w:rPr>
      <w:b w:val="1"/>
      <w:bCs w:val="1"/>
    </w:rPr>
  </w:style>
  <w:style w:type="character" w:styleId="CommentSubjectChar" w:customStyle="1">
    <w:name w:val="Comment Subject Char"/>
    <w:basedOn w:val="CommentTextChar"/>
    <w:link w:val="CommentSubject"/>
    <w:uiPriority w:val="99"/>
    <w:semiHidden w:val="1"/>
    <w:rsid w:val="000E38F7"/>
    <w:rPr>
      <w:b w:val="1"/>
      <w:bCs w:val="1"/>
      <w:sz w:val="20"/>
      <w:szCs w:val="20"/>
    </w:rPr>
  </w:style>
  <w:style w:type="paragraph" w:styleId="BalloonText">
    <w:name w:val="Balloon Text"/>
    <w:basedOn w:val="Normal"/>
    <w:link w:val="BalloonTextChar"/>
    <w:uiPriority w:val="99"/>
    <w:semiHidden w:val="1"/>
    <w:unhideWhenUsed w:val="1"/>
    <w:rsid w:val="000E38F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38F7"/>
    <w:rPr>
      <w:rFonts w:ascii="Segoe UI" w:cs="Segoe UI" w:hAnsi="Segoe UI"/>
      <w:sz w:val="18"/>
      <w:szCs w:val="18"/>
    </w:rPr>
  </w:style>
  <w:style w:type="character" w:styleId="Heading3Char" w:customStyle="1">
    <w:name w:val="Heading 3 Char"/>
    <w:basedOn w:val="DefaultParagraphFont"/>
    <w:link w:val="Heading3"/>
    <w:uiPriority w:val="9"/>
    <w:semiHidden w:val="1"/>
    <w:rsid w:val="00C676FA"/>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uidance/working-safely-during-coronavirus-covid-19#shops-running-a-pick-up-or-delivery-service" TargetMode="External"/><Relationship Id="rId20" Type="http://schemas.openxmlformats.org/officeDocument/2006/relationships/hyperlink" Target="https://intranet.birmingham.ac.uk/student/coronavirus/Wellbeing.aspx" TargetMode="External"/><Relationship Id="rId42" Type="http://schemas.openxmlformats.org/officeDocument/2006/relationships/hyperlink" Target="https://www.rehva.eu/fileadmin/user_upload/REHVA_COVID-19_guidance_document_V4_09122020.pdf" TargetMode="External"/><Relationship Id="rId41" Type="http://schemas.openxmlformats.org/officeDocument/2006/relationships/hyperlink" Target="https://www.cibse.org/knowledge/knowledge-items/detail?id=a0q3Y00000HsaFtQAJ" TargetMode="External"/><Relationship Id="rId22" Type="http://schemas.openxmlformats.org/officeDocument/2006/relationships/hyperlink" Target="https://www.gov.uk/guidance/social-distancing-in-the-workplace-during-coronavirus-covid-19-sector-guidance#shops-running-a-pick-up-or-delivery-service" TargetMode="External"/><Relationship Id="rId44" Type="http://schemas.openxmlformats.org/officeDocument/2006/relationships/hyperlink" Target="https://www.gov.uk/guidance/working-safely-during-coronavirus-covid-19#shops-running-a-pick-up-or-delivery-service" TargetMode="External"/><Relationship Id="rId21" Type="http://schemas.openxmlformats.org/officeDocument/2006/relationships/hyperlink" Target="https://intranet.birmingham.ac.uk/staff/coronavirus/essential-resources-and-checklist.aspx" TargetMode="External"/><Relationship Id="rId43" Type="http://schemas.openxmlformats.org/officeDocument/2006/relationships/hyperlink" Target="https://www.hse.gov.uk/coronavirus/equipment-and-machinery/air-conditioning-and-ventilation.htm"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yperlink" Target="https://www.cibse.org/knowledge/knowledge-items/detail?id=a0q3Y00000HsaFtQAJ" TargetMode="External"/><Relationship Id="rId23" Type="http://schemas.openxmlformats.org/officeDocument/2006/relationships/hyperlink" Target="https://www.gov.uk/guidance/nhs-test-and-trace-workplace-guidance" TargetMode="External"/><Relationship Id="rId45" Type="http://schemas.openxmlformats.org/officeDocument/2006/relationships/hyperlink" Target="https://www.hse.gov.uk/coronavirus/equipment-and-machinery/air-conditioning-and-ventilation.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ranet.birmingham.ac.uk/staff/coronavirus/essential-resources-and-checklist.aspx" TargetMode="External"/><Relationship Id="rId26" Type="http://schemas.openxmlformats.org/officeDocument/2006/relationships/hyperlink" Target="https://www.gov.uk/guidance/nhs-test-and-trace-workplace-guidance" TargetMode="External"/><Relationship Id="rId48" Type="http://schemas.openxmlformats.org/officeDocument/2006/relationships/header" Target="header1.xml"/><Relationship Id="rId25" Type="http://schemas.openxmlformats.org/officeDocument/2006/relationships/hyperlink" Target="https://www.gov.uk/coronavirus" TargetMode="External"/><Relationship Id="rId47" Type="http://schemas.openxmlformats.org/officeDocument/2006/relationships/hyperlink" Target="https://www.gov.uk/guidance/working-safely-during-coronavirus-covid-19#shops-running-a-pick-up-or-delivery-service"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intranet.birmingham.ac.uk/staff/coronavirus/test-and-trace.asp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guidance/nhs-test-and-trace-workplace-guidance" TargetMode="External"/><Relationship Id="rId7" Type="http://schemas.openxmlformats.org/officeDocument/2006/relationships/hyperlink" Target="https://intranet.birmingham.ac.uk/staff/coronavirus/faqs-for-staff.aspx" TargetMode="External"/><Relationship Id="rId8" Type="http://schemas.openxmlformats.org/officeDocument/2006/relationships/hyperlink" Target="https://intranet.birmingham.ac.uk/eps/eps-school-intranets/computer-science/health-safety/index.aspx" TargetMode="External"/><Relationship Id="rId31" Type="http://schemas.openxmlformats.org/officeDocument/2006/relationships/hyperlink" Target="https://www.gov.uk/government/publications/coronavirus-outbreak-faqs-what-you-can-and-cant-do/coronavirus-outbreak-faqs-what-you-can-and-cant-do" TargetMode="External"/><Relationship Id="rId30" Type="http://schemas.openxmlformats.org/officeDocument/2006/relationships/hyperlink" Target="https://www.nhs.uk/live-well/healthy-body/best-way-to-wash-your-hands/" TargetMode="External"/><Relationship Id="rId11" Type="http://schemas.openxmlformats.org/officeDocument/2006/relationships/hyperlink" Target="https://intranet.birmingham.ac.uk/staff/coronavirus/Coronavirus-wellbeing-support.aspx" TargetMode="External"/><Relationship Id="rId33" Type="http://schemas.openxmlformats.org/officeDocument/2006/relationships/hyperlink" Target="https://www.hse.gov.uk/" TargetMode="External"/><Relationship Id="rId10" Type="http://schemas.openxmlformats.org/officeDocument/2006/relationships/hyperlink" Target="https://www.hse.gov.uk/stress/" TargetMode="External"/><Relationship Id="rId32"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what-will-change-from-1-august" TargetMode="External"/><Relationship Id="rId35" Type="http://schemas.openxmlformats.org/officeDocument/2006/relationships/hyperlink" Target="https://intranet.birmingham.ac.uk/staff/coronavirus/faqs-for-staff.aspx" TargetMode="External"/><Relationship Id="rId12" Type="http://schemas.openxmlformats.org/officeDocument/2006/relationships/hyperlink" Target="http://www.selfhelpguides.ntw.nhs.uk/birmingham/leaflets/selfhelp/Stress.pdf" TargetMode="External"/><Relationship Id="rId34" Type="http://schemas.openxmlformats.org/officeDocument/2006/relationships/hyperlink" Target="https://www.gov.uk/guidance/coronavirus-covid-19-safer-travel-guidance-for-passengers" TargetMode="External"/><Relationship Id="rId15" Type="http://schemas.openxmlformats.org/officeDocument/2006/relationships/hyperlink" Target="https://www.gov.uk/government/publications/staying-alert-and-safe-social-distancing/staying-alert-and-safe-social-distancing-after-4-july#clinically-vulnerable-people" TargetMode="External"/><Relationship Id="rId37" Type="http://schemas.openxmlformats.org/officeDocument/2006/relationships/hyperlink" Target="https://www.cibse.org/knowledge/knowledge-items/detail?id=a0q3Y00000HsaFtQAJ" TargetMode="External"/><Relationship Id="rId14" Type="http://schemas.openxmlformats.org/officeDocument/2006/relationships/hyperlink" Target="https://intranet.birmingham.ac.uk/hr/wellbeing/index.aspx" TargetMode="External"/><Relationship Id="rId36" Type="http://schemas.openxmlformats.org/officeDocument/2006/relationships/hyperlink" Target="https://www.hse.gov.uk/coronavirus/equipment-and-machinery/air-conditioning-and-ventilation/improve-natural-ventilation.htm" TargetMode="External"/><Relationship Id="rId17" Type="http://schemas.openxmlformats.org/officeDocument/2006/relationships/hyperlink" Target="https://intranet.birmingham.ac.uk/staff/coronavirus/faqs-for-staff.aspx" TargetMode="External"/><Relationship Id="rId39" Type="http://schemas.openxmlformats.org/officeDocument/2006/relationships/hyperlink" Target="https://www.hse.gov.uk/coronavirus/equipment-and-machinery/air-conditioning-and-ventilation.htm" TargetMode="External"/><Relationship Id="rId16" Type="http://schemas.openxmlformats.org/officeDocument/2006/relationships/hyperlink" Target="https://intranet.birmingham.ac.uk/hr/documents/public/Wellbeing/Covid-19-Return-to-Campus-Discussion-Form.docx" TargetMode="External"/><Relationship Id="rId38" Type="http://schemas.openxmlformats.org/officeDocument/2006/relationships/hyperlink" Target="https://www.rehva.eu/fileadmin/user_upload/REHVA_COVID-19_guidance_document_V4_09122020.pdf" TargetMode="External"/><Relationship Id="rId19" Type="http://schemas.openxmlformats.org/officeDocument/2006/relationships/hyperlink" Target="https://intranet.birmingham.ac.uk/hr/wellbeing/workhealth/index.aspx" TargetMode="External"/><Relationship Id="rId18" Type="http://schemas.openxmlformats.org/officeDocument/2006/relationships/hyperlink" Target="https://intranet.birmingham.ac.uk/hr/wellbeing/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pwMaGuuCqCl3z3J2u/HsMfM0lg==">AMUW2mX9xvuZE5EXO5Ee4fzy86DZQccG1If87SxXMzKSI+GuIk0vToESlHkaxxfvC2VWLLxXoeG6TtuCffgzhrJVHUA0rpInV2eM77TA/RnPGaldyXmwAOrOv7flJ1LXd6NMKdMktxx5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2021-04-08T14:14:00Z</dcterms:created>
  <dc:creator>Cheryl Rogers (Workplace Wellbeing)</dc:creator>
</cp:coreProperties>
</file>