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8891E" w14:textId="77777777" w:rsidR="001D588B" w:rsidRDefault="001D588B" w:rsidP="006816A5">
      <w:pPr>
        <w:pStyle w:val="Title"/>
        <w:jc w:val="left"/>
        <w:rPr>
          <w:rFonts w:ascii="Calibri" w:hAnsi="Calibri" w:cs="Calibri"/>
          <w:u w:val="none"/>
        </w:rPr>
      </w:pPr>
    </w:p>
    <w:p w14:paraId="548101DD" w14:textId="3B14BBC8" w:rsidR="00B463B7" w:rsidRPr="006357AC" w:rsidRDefault="00B463B7" w:rsidP="006816A5">
      <w:pPr>
        <w:pStyle w:val="Title"/>
        <w:ind w:firstLine="720"/>
        <w:rPr>
          <w:rFonts w:ascii="Calibri" w:hAnsi="Calibri" w:cs="Calibri"/>
          <w:u w:val="none"/>
        </w:rPr>
      </w:pPr>
      <w:r w:rsidRPr="006357AC">
        <w:rPr>
          <w:rFonts w:ascii="Calibri" w:hAnsi="Calibri" w:cs="Calibri"/>
          <w:u w:val="none"/>
        </w:rPr>
        <w:t>GENERAL HEALTH AND SAFETY RISK ASSESSMENT FORM</w:t>
      </w:r>
    </w:p>
    <w:p w14:paraId="2574C338" w14:textId="77777777" w:rsidR="000E0976" w:rsidRPr="006357AC" w:rsidRDefault="000E0976" w:rsidP="006816A5">
      <w:pPr>
        <w:pStyle w:val="Title"/>
        <w:ind w:firstLine="720"/>
        <w:rPr>
          <w:rFonts w:ascii="Calibri" w:hAnsi="Calibri" w:cs="Calibri"/>
          <w:u w:val="none"/>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4096"/>
        <w:gridCol w:w="3091"/>
        <w:gridCol w:w="2410"/>
        <w:gridCol w:w="1701"/>
        <w:gridCol w:w="992"/>
        <w:gridCol w:w="1134"/>
      </w:tblGrid>
      <w:tr w:rsidR="009622D0" w:rsidRPr="006357AC" w14:paraId="023D7B3F" w14:textId="77777777" w:rsidTr="009622D0">
        <w:trPr>
          <w:trHeight w:val="494"/>
        </w:trPr>
        <w:tc>
          <w:tcPr>
            <w:tcW w:w="2022" w:type="dxa"/>
            <w:shd w:val="clear" w:color="auto" w:fill="9CC2E5"/>
          </w:tcPr>
          <w:p w14:paraId="5FCC2E4B" w14:textId="77777777" w:rsidR="009622D0" w:rsidRPr="006357AC" w:rsidRDefault="009622D0" w:rsidP="00076927">
            <w:pPr>
              <w:pStyle w:val="Title"/>
              <w:jc w:val="left"/>
              <w:rPr>
                <w:rFonts w:asciiTheme="minorHAnsi" w:hAnsiTheme="minorHAnsi" w:cstheme="minorHAnsi"/>
                <w:sz w:val="16"/>
                <w:szCs w:val="16"/>
                <w:u w:val="none"/>
              </w:rPr>
            </w:pPr>
            <w:r w:rsidRPr="006357AC">
              <w:rPr>
                <w:rFonts w:asciiTheme="minorHAnsi" w:hAnsiTheme="minorHAnsi" w:cstheme="minorHAnsi"/>
                <w:sz w:val="16"/>
                <w:szCs w:val="16"/>
                <w:u w:val="none"/>
              </w:rPr>
              <w:t>Site</w:t>
            </w:r>
          </w:p>
          <w:p w14:paraId="3718CD9C" w14:textId="77777777" w:rsidR="009622D0" w:rsidRPr="006357AC" w:rsidRDefault="009622D0" w:rsidP="00076927">
            <w:pPr>
              <w:rPr>
                <w:rFonts w:cstheme="minorHAnsi"/>
                <w:b/>
                <w:sz w:val="16"/>
                <w:szCs w:val="16"/>
              </w:rPr>
            </w:pPr>
          </w:p>
        </w:tc>
        <w:tc>
          <w:tcPr>
            <w:tcW w:w="4096" w:type="dxa"/>
            <w:shd w:val="clear" w:color="auto" w:fill="auto"/>
          </w:tcPr>
          <w:p w14:paraId="4D94B5C2" w14:textId="493ABE4A" w:rsidR="009622D0" w:rsidRPr="006357AC" w:rsidRDefault="0028242C" w:rsidP="009F52C8">
            <w:pPr>
              <w:rPr>
                <w:rFonts w:cstheme="minorHAnsi"/>
                <w:b/>
                <w:sz w:val="16"/>
                <w:szCs w:val="16"/>
              </w:rPr>
            </w:pPr>
            <w:r w:rsidRPr="0028242C">
              <w:rPr>
                <w:rFonts w:cstheme="minorHAnsi"/>
                <w:b/>
                <w:sz w:val="16"/>
                <w:szCs w:val="16"/>
              </w:rPr>
              <w:t>Collaborative Teaching Laboratory</w:t>
            </w:r>
            <w:r>
              <w:rPr>
                <w:rFonts w:cstheme="minorHAnsi"/>
                <w:b/>
                <w:sz w:val="16"/>
                <w:szCs w:val="16"/>
              </w:rPr>
              <w:t xml:space="preserve"> (CTL) </w:t>
            </w:r>
            <w:r w:rsidR="00E3411D" w:rsidRPr="006357AC">
              <w:rPr>
                <w:rFonts w:cstheme="minorHAnsi"/>
                <w:b/>
                <w:sz w:val="16"/>
                <w:szCs w:val="16"/>
              </w:rPr>
              <w:t xml:space="preserve">Teaching </w:t>
            </w:r>
            <w:r w:rsidR="00E3411D">
              <w:rPr>
                <w:rFonts w:cstheme="minorHAnsi"/>
                <w:b/>
                <w:sz w:val="16"/>
                <w:szCs w:val="16"/>
              </w:rPr>
              <w:t>Lab</w:t>
            </w:r>
            <w:r w:rsidR="00972887">
              <w:rPr>
                <w:rFonts w:cstheme="minorHAnsi"/>
                <w:b/>
                <w:sz w:val="16"/>
                <w:szCs w:val="16"/>
              </w:rPr>
              <w:t>s</w:t>
            </w:r>
            <w:r w:rsidR="00E3411D">
              <w:rPr>
                <w:rFonts w:cstheme="minorHAnsi"/>
                <w:b/>
                <w:sz w:val="16"/>
                <w:szCs w:val="16"/>
              </w:rPr>
              <w:t xml:space="preserve"> </w:t>
            </w:r>
          </w:p>
        </w:tc>
        <w:tc>
          <w:tcPr>
            <w:tcW w:w="3091" w:type="dxa"/>
            <w:shd w:val="clear" w:color="auto" w:fill="9CC2E5"/>
          </w:tcPr>
          <w:p w14:paraId="5D0DB661" w14:textId="77777777" w:rsidR="009622D0" w:rsidRPr="006357AC" w:rsidRDefault="009622D0" w:rsidP="00076927">
            <w:pPr>
              <w:rPr>
                <w:rFonts w:cstheme="minorHAnsi"/>
                <w:b/>
                <w:sz w:val="16"/>
                <w:szCs w:val="16"/>
              </w:rPr>
            </w:pPr>
            <w:r w:rsidRPr="006357AC">
              <w:rPr>
                <w:rFonts w:cstheme="minorHAnsi"/>
                <w:b/>
                <w:sz w:val="16"/>
                <w:szCs w:val="16"/>
              </w:rPr>
              <w:t>Department</w:t>
            </w:r>
          </w:p>
        </w:tc>
        <w:tc>
          <w:tcPr>
            <w:tcW w:w="4111" w:type="dxa"/>
            <w:gridSpan w:val="2"/>
            <w:shd w:val="clear" w:color="auto" w:fill="auto"/>
          </w:tcPr>
          <w:p w14:paraId="5027ABCD" w14:textId="4E975D85" w:rsidR="009622D0" w:rsidRPr="0028242C" w:rsidRDefault="0028242C" w:rsidP="00076927">
            <w:pPr>
              <w:rPr>
                <w:rFonts w:cstheme="minorHAnsi"/>
                <w:b/>
                <w:sz w:val="16"/>
                <w:szCs w:val="16"/>
              </w:rPr>
            </w:pPr>
            <w:r w:rsidRPr="0028242C">
              <w:rPr>
                <w:rFonts w:cstheme="minorHAnsi"/>
                <w:b/>
                <w:sz w:val="16"/>
                <w:szCs w:val="16"/>
              </w:rPr>
              <w:t>EPS</w:t>
            </w:r>
          </w:p>
        </w:tc>
        <w:tc>
          <w:tcPr>
            <w:tcW w:w="992" w:type="dxa"/>
            <w:shd w:val="clear" w:color="auto" w:fill="9CC2E5" w:themeFill="accent1" w:themeFillTint="99"/>
          </w:tcPr>
          <w:p w14:paraId="1CF6A926" w14:textId="06968DCB" w:rsidR="009622D0" w:rsidRPr="0028242C" w:rsidRDefault="009622D0" w:rsidP="00076927">
            <w:pPr>
              <w:rPr>
                <w:rFonts w:cstheme="minorHAnsi"/>
                <w:b/>
                <w:sz w:val="16"/>
                <w:szCs w:val="16"/>
              </w:rPr>
            </w:pPr>
            <w:r w:rsidRPr="0028242C">
              <w:rPr>
                <w:rFonts w:cstheme="minorHAnsi"/>
                <w:b/>
                <w:sz w:val="16"/>
                <w:szCs w:val="16"/>
              </w:rPr>
              <w:t>Version / Ref No.</w:t>
            </w:r>
          </w:p>
        </w:tc>
        <w:tc>
          <w:tcPr>
            <w:tcW w:w="1134" w:type="dxa"/>
            <w:shd w:val="clear" w:color="auto" w:fill="auto"/>
          </w:tcPr>
          <w:p w14:paraId="721A9E72" w14:textId="0235AFF5" w:rsidR="009622D0" w:rsidRPr="0028242C" w:rsidRDefault="00E11D9C" w:rsidP="00076927">
            <w:pPr>
              <w:rPr>
                <w:rFonts w:cstheme="minorHAnsi"/>
                <w:b/>
                <w:sz w:val="16"/>
                <w:szCs w:val="16"/>
              </w:rPr>
            </w:pPr>
            <w:r>
              <w:rPr>
                <w:rFonts w:cstheme="minorHAnsi"/>
                <w:b/>
                <w:sz w:val="16"/>
                <w:szCs w:val="16"/>
              </w:rPr>
              <w:t>11.3</w:t>
            </w:r>
          </w:p>
        </w:tc>
      </w:tr>
      <w:tr w:rsidR="000E0976" w:rsidRPr="006357AC" w14:paraId="54A2BCAD" w14:textId="77777777" w:rsidTr="009622D0">
        <w:trPr>
          <w:trHeight w:val="494"/>
        </w:trPr>
        <w:tc>
          <w:tcPr>
            <w:tcW w:w="2022" w:type="dxa"/>
            <w:shd w:val="clear" w:color="auto" w:fill="9CC2E5"/>
          </w:tcPr>
          <w:p w14:paraId="0BADCEDF" w14:textId="77777777" w:rsidR="000E0976" w:rsidRPr="006357AC" w:rsidRDefault="000E0976" w:rsidP="00076927">
            <w:pPr>
              <w:rPr>
                <w:rFonts w:cstheme="minorHAnsi"/>
                <w:b/>
                <w:sz w:val="16"/>
                <w:szCs w:val="16"/>
              </w:rPr>
            </w:pPr>
            <w:r w:rsidRPr="006357AC">
              <w:rPr>
                <w:rFonts w:cstheme="minorHAnsi"/>
                <w:b/>
                <w:sz w:val="16"/>
                <w:szCs w:val="16"/>
              </w:rPr>
              <w:t>Activity Location</w:t>
            </w:r>
          </w:p>
        </w:tc>
        <w:tc>
          <w:tcPr>
            <w:tcW w:w="4096" w:type="dxa"/>
            <w:shd w:val="clear" w:color="auto" w:fill="auto"/>
          </w:tcPr>
          <w:p w14:paraId="25E5F039" w14:textId="2CB9DC2C" w:rsidR="000E0976" w:rsidRPr="00BF6FCD" w:rsidRDefault="0028242C" w:rsidP="00076927">
            <w:pPr>
              <w:rPr>
                <w:rFonts w:cstheme="minorHAnsi"/>
                <w:b/>
                <w:sz w:val="16"/>
                <w:szCs w:val="16"/>
              </w:rPr>
            </w:pPr>
            <w:r>
              <w:rPr>
                <w:rFonts w:cstheme="minorHAnsi"/>
                <w:b/>
                <w:sz w:val="16"/>
                <w:szCs w:val="16"/>
              </w:rPr>
              <w:t>CTL , Bioscience and Mechanical Engineering Building</w:t>
            </w:r>
          </w:p>
        </w:tc>
        <w:tc>
          <w:tcPr>
            <w:tcW w:w="3091" w:type="dxa"/>
            <w:shd w:val="clear" w:color="auto" w:fill="9CC2E5"/>
          </w:tcPr>
          <w:p w14:paraId="013D6F74" w14:textId="77777777" w:rsidR="000E0976" w:rsidRPr="00BF6FCD" w:rsidRDefault="000E0976" w:rsidP="00076927">
            <w:pPr>
              <w:rPr>
                <w:rFonts w:cstheme="minorHAnsi"/>
                <w:b/>
                <w:sz w:val="16"/>
                <w:szCs w:val="16"/>
              </w:rPr>
            </w:pPr>
            <w:r w:rsidRPr="00BF6FCD">
              <w:rPr>
                <w:rFonts w:cstheme="minorHAnsi"/>
                <w:b/>
                <w:sz w:val="16"/>
                <w:szCs w:val="16"/>
              </w:rPr>
              <w:t>Activity Description</w:t>
            </w:r>
          </w:p>
        </w:tc>
        <w:tc>
          <w:tcPr>
            <w:tcW w:w="6237" w:type="dxa"/>
            <w:gridSpan w:val="4"/>
            <w:shd w:val="clear" w:color="auto" w:fill="auto"/>
          </w:tcPr>
          <w:p w14:paraId="6707C508" w14:textId="5E48FE5E" w:rsidR="00E11D9C" w:rsidRPr="00E11D9C" w:rsidRDefault="00E11D9C" w:rsidP="00E11D9C">
            <w:pPr>
              <w:rPr>
                <w:rFonts w:cstheme="minorHAnsi"/>
                <w:b/>
                <w:sz w:val="16"/>
                <w:szCs w:val="16"/>
              </w:rPr>
            </w:pPr>
            <w:r w:rsidRPr="00E11D9C">
              <w:rPr>
                <w:rFonts w:cstheme="minorHAnsi"/>
                <w:b/>
                <w:sz w:val="16"/>
                <w:szCs w:val="16"/>
              </w:rPr>
              <w:t>Teaching activity in Collaborative Teaching Laboratory (CTL) Teaching Labs</w:t>
            </w:r>
          </w:p>
          <w:p w14:paraId="55C25968" w14:textId="6563C24B" w:rsidR="00E11D9C" w:rsidRPr="00E11D9C" w:rsidRDefault="00E11D9C" w:rsidP="00E11D9C">
            <w:pPr>
              <w:rPr>
                <w:rFonts w:cstheme="minorHAnsi"/>
                <w:b/>
                <w:sz w:val="16"/>
                <w:szCs w:val="16"/>
              </w:rPr>
            </w:pPr>
            <w:r w:rsidRPr="00E11D9C">
              <w:rPr>
                <w:rFonts w:cstheme="minorHAnsi"/>
                <w:b/>
                <w:sz w:val="16"/>
                <w:szCs w:val="16"/>
              </w:rPr>
              <w:t xml:space="preserve">All lab will return to full capacity, </w:t>
            </w:r>
          </w:p>
          <w:p w14:paraId="0E5E59AB" w14:textId="6F317854" w:rsidR="00582C8B" w:rsidRPr="00E11D9C" w:rsidRDefault="00E11D9C" w:rsidP="00E11D9C">
            <w:pPr>
              <w:rPr>
                <w:rFonts w:cstheme="minorHAnsi"/>
                <w:b/>
                <w:sz w:val="16"/>
                <w:szCs w:val="16"/>
              </w:rPr>
            </w:pPr>
            <w:r>
              <w:rPr>
                <w:rFonts w:cstheme="minorHAnsi"/>
                <w:b/>
                <w:sz w:val="16"/>
                <w:szCs w:val="16"/>
              </w:rPr>
              <w:t>Maximum CTL</w:t>
            </w:r>
            <w:r w:rsidR="00CB15E3" w:rsidRPr="00E11D9C">
              <w:rPr>
                <w:rFonts w:cstheme="minorHAnsi"/>
                <w:b/>
                <w:sz w:val="16"/>
                <w:szCs w:val="16"/>
              </w:rPr>
              <w:t xml:space="preserve"> staffing </w:t>
            </w:r>
            <w:r w:rsidR="0028242C" w:rsidRPr="00E11D9C">
              <w:rPr>
                <w:rFonts w:cstheme="minorHAnsi"/>
                <w:b/>
                <w:sz w:val="16"/>
                <w:szCs w:val="16"/>
              </w:rPr>
              <w:t>33</w:t>
            </w:r>
            <w:r w:rsidR="00E3411D" w:rsidRPr="00E11D9C">
              <w:rPr>
                <w:rFonts w:cstheme="minorHAnsi"/>
                <w:b/>
                <w:sz w:val="16"/>
                <w:szCs w:val="16"/>
              </w:rPr>
              <w:t xml:space="preserve"> and Teaching Academic staff plus demonstrators </w:t>
            </w:r>
            <w:r w:rsidR="0028242C" w:rsidRPr="00E11D9C">
              <w:rPr>
                <w:rFonts w:cstheme="minorHAnsi"/>
                <w:b/>
                <w:sz w:val="16"/>
                <w:szCs w:val="16"/>
              </w:rPr>
              <w:t>20</w:t>
            </w:r>
            <w:r w:rsidR="00E3411D" w:rsidRPr="00E11D9C">
              <w:rPr>
                <w:rFonts w:cstheme="minorHAnsi"/>
                <w:b/>
                <w:sz w:val="16"/>
                <w:szCs w:val="16"/>
              </w:rPr>
              <w:t>.</w:t>
            </w:r>
            <w:r w:rsidR="00A344D9" w:rsidRPr="00E11D9C">
              <w:rPr>
                <w:rFonts w:cstheme="minorHAnsi"/>
                <w:b/>
                <w:sz w:val="16"/>
                <w:szCs w:val="16"/>
              </w:rPr>
              <w:t xml:space="preserve"> (Typical but </w:t>
            </w:r>
            <w:r>
              <w:rPr>
                <w:rFonts w:cstheme="minorHAnsi"/>
                <w:b/>
                <w:sz w:val="16"/>
                <w:szCs w:val="16"/>
              </w:rPr>
              <w:t xml:space="preserve">may </w:t>
            </w:r>
            <w:r w:rsidR="00A344D9" w:rsidRPr="00E11D9C">
              <w:rPr>
                <w:rFonts w:cstheme="minorHAnsi"/>
                <w:b/>
                <w:sz w:val="16"/>
                <w:szCs w:val="16"/>
              </w:rPr>
              <w:t>var</w:t>
            </w:r>
            <w:r>
              <w:rPr>
                <w:rFonts w:cstheme="minorHAnsi"/>
                <w:b/>
                <w:sz w:val="16"/>
                <w:szCs w:val="16"/>
              </w:rPr>
              <w:t>y</w:t>
            </w:r>
            <w:r w:rsidR="00A344D9" w:rsidRPr="00E11D9C">
              <w:rPr>
                <w:rFonts w:cstheme="minorHAnsi"/>
                <w:b/>
                <w:sz w:val="16"/>
                <w:szCs w:val="16"/>
              </w:rPr>
              <w:t xml:space="preserve"> by</w:t>
            </w:r>
            <w:r w:rsidR="00AB519D" w:rsidRPr="00E11D9C">
              <w:rPr>
                <w:rFonts w:cstheme="minorHAnsi"/>
                <w:b/>
                <w:sz w:val="16"/>
                <w:szCs w:val="16"/>
              </w:rPr>
              <w:t xml:space="preserve"> </w:t>
            </w:r>
            <w:r>
              <w:rPr>
                <w:rFonts w:cstheme="minorHAnsi"/>
                <w:b/>
                <w:sz w:val="16"/>
                <w:szCs w:val="16"/>
              </w:rPr>
              <w:t xml:space="preserve">the </w:t>
            </w:r>
            <w:r w:rsidR="00AB519D" w:rsidRPr="00E11D9C">
              <w:rPr>
                <w:rFonts w:cstheme="minorHAnsi"/>
                <w:b/>
                <w:sz w:val="16"/>
                <w:szCs w:val="16"/>
              </w:rPr>
              <w:t>CTL</w:t>
            </w:r>
            <w:r w:rsidR="00A344D9" w:rsidRPr="00E11D9C">
              <w:rPr>
                <w:rFonts w:cstheme="minorHAnsi"/>
                <w:b/>
                <w:sz w:val="16"/>
                <w:szCs w:val="16"/>
              </w:rPr>
              <w:t xml:space="preserve"> lab</w:t>
            </w:r>
            <w:r w:rsidR="00AB519D" w:rsidRPr="00E11D9C">
              <w:rPr>
                <w:rFonts w:cstheme="minorHAnsi"/>
                <w:b/>
                <w:sz w:val="16"/>
                <w:szCs w:val="16"/>
              </w:rPr>
              <w:t xml:space="preserve"> and </w:t>
            </w:r>
            <w:r>
              <w:rPr>
                <w:rFonts w:cstheme="minorHAnsi"/>
                <w:b/>
                <w:sz w:val="16"/>
                <w:szCs w:val="16"/>
              </w:rPr>
              <w:t xml:space="preserve">the </w:t>
            </w:r>
            <w:r w:rsidR="00AB519D" w:rsidRPr="00E11D9C">
              <w:rPr>
                <w:rFonts w:cstheme="minorHAnsi"/>
                <w:b/>
                <w:sz w:val="16"/>
                <w:szCs w:val="16"/>
              </w:rPr>
              <w:t>lab activity</w:t>
            </w:r>
            <w:r w:rsidR="00A344D9" w:rsidRPr="00E11D9C">
              <w:rPr>
                <w:rFonts w:cstheme="minorHAnsi"/>
                <w:b/>
                <w:sz w:val="16"/>
                <w:szCs w:val="16"/>
              </w:rPr>
              <w:t>)</w:t>
            </w:r>
            <w:r w:rsidR="00582C8B" w:rsidRPr="00E11D9C">
              <w:rPr>
                <w:rFonts w:cstheme="minorHAnsi"/>
                <w:b/>
                <w:sz w:val="16"/>
                <w:szCs w:val="16"/>
              </w:rPr>
              <w:t>.</w:t>
            </w:r>
          </w:p>
        </w:tc>
      </w:tr>
      <w:tr w:rsidR="009622D0" w:rsidRPr="006357AC" w14:paraId="3458F504" w14:textId="77777777" w:rsidTr="009622D0">
        <w:trPr>
          <w:trHeight w:val="494"/>
        </w:trPr>
        <w:tc>
          <w:tcPr>
            <w:tcW w:w="2022" w:type="dxa"/>
            <w:shd w:val="clear" w:color="auto" w:fill="9CC2E5"/>
          </w:tcPr>
          <w:p w14:paraId="022D2499" w14:textId="77777777" w:rsidR="009622D0" w:rsidRPr="006357AC" w:rsidRDefault="009622D0" w:rsidP="00076927">
            <w:pPr>
              <w:rPr>
                <w:rFonts w:cstheme="minorHAnsi"/>
                <w:b/>
                <w:sz w:val="16"/>
                <w:szCs w:val="16"/>
              </w:rPr>
            </w:pPr>
            <w:r w:rsidRPr="006357AC">
              <w:rPr>
                <w:rFonts w:cstheme="minorHAnsi"/>
                <w:b/>
                <w:sz w:val="16"/>
                <w:szCs w:val="16"/>
              </w:rPr>
              <w:t>Assessor</w:t>
            </w:r>
          </w:p>
        </w:tc>
        <w:tc>
          <w:tcPr>
            <w:tcW w:w="4096" w:type="dxa"/>
            <w:shd w:val="clear" w:color="auto" w:fill="auto"/>
          </w:tcPr>
          <w:p w14:paraId="18E1BCB4" w14:textId="438130E9" w:rsidR="009622D0" w:rsidRPr="00BF6FCD" w:rsidRDefault="00E3411D" w:rsidP="00076927">
            <w:pPr>
              <w:rPr>
                <w:rFonts w:cstheme="minorHAnsi"/>
                <w:b/>
                <w:sz w:val="16"/>
                <w:szCs w:val="16"/>
              </w:rPr>
            </w:pPr>
            <w:r w:rsidRPr="00BF6FCD">
              <w:rPr>
                <w:rFonts w:cstheme="minorHAnsi"/>
                <w:b/>
                <w:sz w:val="16"/>
                <w:szCs w:val="16"/>
              </w:rPr>
              <w:t>Mala Patel</w:t>
            </w:r>
          </w:p>
        </w:tc>
        <w:tc>
          <w:tcPr>
            <w:tcW w:w="3091" w:type="dxa"/>
            <w:shd w:val="clear" w:color="auto" w:fill="9CC2E5"/>
          </w:tcPr>
          <w:p w14:paraId="271104EF" w14:textId="77777777" w:rsidR="009622D0" w:rsidRPr="00BF6FCD" w:rsidRDefault="009622D0" w:rsidP="00076927">
            <w:pPr>
              <w:rPr>
                <w:rFonts w:cstheme="minorHAnsi"/>
                <w:b/>
                <w:sz w:val="16"/>
                <w:szCs w:val="16"/>
              </w:rPr>
            </w:pPr>
            <w:r w:rsidRPr="00BF6FCD">
              <w:rPr>
                <w:rFonts w:cstheme="minorHAnsi"/>
                <w:b/>
                <w:sz w:val="16"/>
                <w:szCs w:val="16"/>
              </w:rPr>
              <w:t>Assessment Date</w:t>
            </w:r>
          </w:p>
        </w:tc>
        <w:tc>
          <w:tcPr>
            <w:tcW w:w="2410" w:type="dxa"/>
            <w:shd w:val="clear" w:color="auto" w:fill="auto"/>
          </w:tcPr>
          <w:p w14:paraId="52F71080" w14:textId="481AD747" w:rsidR="009622D0" w:rsidRPr="0028242C" w:rsidRDefault="00E11D9C" w:rsidP="00582C8B">
            <w:pPr>
              <w:rPr>
                <w:rFonts w:cstheme="minorHAnsi"/>
                <w:b/>
                <w:sz w:val="16"/>
                <w:szCs w:val="16"/>
              </w:rPr>
            </w:pPr>
            <w:r>
              <w:rPr>
                <w:rFonts w:cstheme="minorHAnsi"/>
                <w:b/>
                <w:sz w:val="16"/>
                <w:szCs w:val="16"/>
              </w:rPr>
              <w:t>26</w:t>
            </w:r>
            <w:r w:rsidR="00F77707" w:rsidRPr="0028242C">
              <w:rPr>
                <w:rFonts w:cstheme="minorHAnsi"/>
                <w:b/>
                <w:sz w:val="16"/>
                <w:szCs w:val="16"/>
              </w:rPr>
              <w:t>/0</w:t>
            </w:r>
            <w:r w:rsidR="00582C8B">
              <w:rPr>
                <w:rFonts w:cstheme="minorHAnsi"/>
                <w:b/>
                <w:sz w:val="16"/>
                <w:szCs w:val="16"/>
              </w:rPr>
              <w:t>8</w:t>
            </w:r>
            <w:r w:rsidR="00F77707" w:rsidRPr="0028242C">
              <w:rPr>
                <w:rFonts w:cstheme="minorHAnsi"/>
                <w:b/>
                <w:sz w:val="16"/>
                <w:szCs w:val="16"/>
              </w:rPr>
              <w:t>/2021</w:t>
            </w:r>
          </w:p>
        </w:tc>
        <w:tc>
          <w:tcPr>
            <w:tcW w:w="1701" w:type="dxa"/>
            <w:shd w:val="clear" w:color="auto" w:fill="9CC2E5"/>
          </w:tcPr>
          <w:p w14:paraId="439B39F9" w14:textId="77777777" w:rsidR="009622D0" w:rsidRPr="0028242C" w:rsidRDefault="009622D0" w:rsidP="00076927">
            <w:pPr>
              <w:rPr>
                <w:rFonts w:cstheme="minorHAnsi"/>
                <w:b/>
                <w:sz w:val="16"/>
                <w:szCs w:val="16"/>
              </w:rPr>
            </w:pPr>
            <w:r w:rsidRPr="0028242C">
              <w:rPr>
                <w:rFonts w:cstheme="minorHAnsi"/>
                <w:b/>
                <w:sz w:val="16"/>
                <w:szCs w:val="16"/>
              </w:rPr>
              <w:t>Date of Assessment Review</w:t>
            </w:r>
          </w:p>
        </w:tc>
        <w:tc>
          <w:tcPr>
            <w:tcW w:w="2126" w:type="dxa"/>
            <w:gridSpan w:val="2"/>
            <w:shd w:val="clear" w:color="auto" w:fill="auto"/>
          </w:tcPr>
          <w:p w14:paraId="6B40E9DF" w14:textId="48CD7AC8" w:rsidR="009622D0" w:rsidRPr="0028242C" w:rsidRDefault="00E11D9C" w:rsidP="00E11D9C">
            <w:pPr>
              <w:rPr>
                <w:rFonts w:cstheme="minorHAnsi"/>
                <w:b/>
                <w:sz w:val="16"/>
                <w:szCs w:val="16"/>
              </w:rPr>
            </w:pPr>
            <w:r w:rsidRPr="00E11D9C">
              <w:rPr>
                <w:rFonts w:cstheme="minorHAnsi"/>
                <w:b/>
                <w:sz w:val="16"/>
                <w:szCs w:val="16"/>
              </w:rPr>
              <w:t>20</w:t>
            </w:r>
            <w:r w:rsidR="00582C8B" w:rsidRPr="00E11D9C">
              <w:rPr>
                <w:rFonts w:cstheme="minorHAnsi"/>
                <w:b/>
                <w:sz w:val="16"/>
                <w:szCs w:val="16"/>
              </w:rPr>
              <w:t>/</w:t>
            </w:r>
            <w:r w:rsidRPr="00E11D9C">
              <w:rPr>
                <w:rFonts w:cstheme="minorHAnsi"/>
                <w:b/>
                <w:sz w:val="16"/>
                <w:szCs w:val="16"/>
              </w:rPr>
              <w:t>12</w:t>
            </w:r>
            <w:r w:rsidR="0028242C" w:rsidRPr="00E11D9C">
              <w:rPr>
                <w:rFonts w:cstheme="minorHAnsi"/>
                <w:b/>
                <w:sz w:val="16"/>
                <w:szCs w:val="16"/>
              </w:rPr>
              <w:t>/2021</w:t>
            </w:r>
          </w:p>
        </w:tc>
      </w:tr>
      <w:tr w:rsidR="000E0976" w:rsidRPr="006357AC" w14:paraId="0F1C5CC2" w14:textId="77777777" w:rsidTr="009622D0">
        <w:trPr>
          <w:trHeight w:val="494"/>
        </w:trPr>
        <w:tc>
          <w:tcPr>
            <w:tcW w:w="2022" w:type="dxa"/>
            <w:shd w:val="clear" w:color="auto" w:fill="9CC2E5"/>
          </w:tcPr>
          <w:p w14:paraId="53BC6E99" w14:textId="77777777" w:rsidR="000E0976" w:rsidRPr="006357AC" w:rsidRDefault="000E0976" w:rsidP="00076927">
            <w:pPr>
              <w:rPr>
                <w:rFonts w:cstheme="minorHAnsi"/>
                <w:b/>
                <w:sz w:val="16"/>
                <w:szCs w:val="16"/>
              </w:rPr>
            </w:pPr>
            <w:r w:rsidRPr="006357AC">
              <w:rPr>
                <w:rFonts w:cstheme="minorHAnsi"/>
                <w:b/>
                <w:sz w:val="16"/>
                <w:szCs w:val="16"/>
              </w:rPr>
              <w:t>Academic / Manager Name</w:t>
            </w:r>
          </w:p>
        </w:tc>
        <w:tc>
          <w:tcPr>
            <w:tcW w:w="4096" w:type="dxa"/>
            <w:shd w:val="clear" w:color="auto" w:fill="auto"/>
          </w:tcPr>
          <w:p w14:paraId="7EEBBCBE" w14:textId="784B5378" w:rsidR="000E0976" w:rsidRPr="00BF6FCD" w:rsidRDefault="00582C8B" w:rsidP="00076927">
            <w:pPr>
              <w:rPr>
                <w:rFonts w:cstheme="minorHAnsi"/>
                <w:b/>
                <w:sz w:val="16"/>
                <w:szCs w:val="16"/>
              </w:rPr>
            </w:pPr>
            <w:r>
              <w:rPr>
                <w:rFonts w:cstheme="minorHAnsi"/>
                <w:b/>
                <w:sz w:val="16"/>
                <w:szCs w:val="16"/>
              </w:rPr>
              <w:t>Dr Adrian Wright</w:t>
            </w:r>
            <w:r w:rsidR="00E3411D" w:rsidRPr="00BF6FCD">
              <w:rPr>
                <w:rFonts w:cstheme="minorHAnsi"/>
                <w:b/>
                <w:sz w:val="16"/>
                <w:szCs w:val="16"/>
              </w:rPr>
              <w:t xml:space="preserve"> / Mala Patel</w:t>
            </w:r>
          </w:p>
        </w:tc>
        <w:tc>
          <w:tcPr>
            <w:tcW w:w="3091" w:type="dxa"/>
            <w:shd w:val="clear" w:color="auto" w:fill="9CC2E5"/>
          </w:tcPr>
          <w:p w14:paraId="34B4CB12" w14:textId="77777777" w:rsidR="000E0976" w:rsidRPr="00BF6FCD" w:rsidRDefault="000E0976" w:rsidP="00076927">
            <w:pPr>
              <w:rPr>
                <w:rFonts w:cstheme="minorHAnsi"/>
                <w:b/>
                <w:sz w:val="16"/>
                <w:szCs w:val="16"/>
              </w:rPr>
            </w:pPr>
            <w:r w:rsidRPr="00BF6FCD">
              <w:rPr>
                <w:rFonts w:cstheme="minorHAnsi"/>
                <w:b/>
                <w:sz w:val="16"/>
                <w:szCs w:val="16"/>
              </w:rPr>
              <w:t>Academic / Manager Signature</w:t>
            </w:r>
          </w:p>
        </w:tc>
        <w:tc>
          <w:tcPr>
            <w:tcW w:w="6237" w:type="dxa"/>
            <w:gridSpan w:val="4"/>
            <w:shd w:val="clear" w:color="auto" w:fill="auto"/>
          </w:tcPr>
          <w:p w14:paraId="16DF49BC" w14:textId="77777777" w:rsidR="000E0976" w:rsidRPr="00BF6FCD" w:rsidRDefault="000E0976" w:rsidP="00076927">
            <w:pPr>
              <w:rPr>
                <w:rFonts w:cstheme="minorHAnsi"/>
                <w:b/>
                <w:sz w:val="16"/>
                <w:szCs w:val="16"/>
              </w:rPr>
            </w:pPr>
          </w:p>
        </w:tc>
      </w:tr>
    </w:tbl>
    <w:p w14:paraId="74315D70" w14:textId="77777777" w:rsidR="00B463B7" w:rsidRPr="006357AC" w:rsidRDefault="00B463B7" w:rsidP="000E0976">
      <w:pPr>
        <w:pStyle w:val="Title"/>
        <w:jc w:val="left"/>
        <w:rPr>
          <w:rFonts w:ascii="Calibri" w:hAnsi="Calibri" w:cs="Calibri"/>
          <w:u w:val="none"/>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52"/>
        <w:gridCol w:w="992"/>
        <w:gridCol w:w="1134"/>
        <w:gridCol w:w="3827"/>
        <w:gridCol w:w="284"/>
        <w:gridCol w:w="283"/>
        <w:gridCol w:w="425"/>
        <w:gridCol w:w="993"/>
        <w:gridCol w:w="2390"/>
        <w:gridCol w:w="298"/>
        <w:gridCol w:w="319"/>
        <w:gridCol w:w="314"/>
        <w:gridCol w:w="663"/>
        <w:gridCol w:w="554"/>
        <w:gridCol w:w="848"/>
      </w:tblGrid>
      <w:tr w:rsidR="00923818" w:rsidRPr="006357AC" w14:paraId="59C5A3E0" w14:textId="77777777" w:rsidTr="000E0976">
        <w:trPr>
          <w:trHeight w:val="249"/>
          <w:tblHeader/>
        </w:trPr>
        <w:tc>
          <w:tcPr>
            <w:tcW w:w="4248" w:type="dxa"/>
            <w:gridSpan w:val="4"/>
            <w:shd w:val="clear" w:color="auto" w:fill="00B0F0"/>
          </w:tcPr>
          <w:p w14:paraId="50B70F48" w14:textId="77777777" w:rsidR="00B463B7" w:rsidRPr="006357AC" w:rsidRDefault="00B463B7" w:rsidP="00611069">
            <w:pPr>
              <w:pStyle w:val="Title"/>
              <w:rPr>
                <w:rFonts w:asciiTheme="minorHAnsi" w:hAnsiTheme="minorHAnsi" w:cstheme="minorHAnsi"/>
                <w:sz w:val="16"/>
                <w:szCs w:val="16"/>
                <w:u w:val="none"/>
              </w:rPr>
            </w:pPr>
            <w:r w:rsidRPr="006357AC">
              <w:rPr>
                <w:rFonts w:asciiTheme="minorHAnsi" w:hAnsiTheme="minorHAnsi" w:cstheme="minorHAnsi"/>
                <w:sz w:val="16"/>
                <w:szCs w:val="16"/>
                <w:u w:val="none"/>
              </w:rPr>
              <w:t>Hazard Assessment</w:t>
            </w:r>
          </w:p>
        </w:tc>
        <w:tc>
          <w:tcPr>
            <w:tcW w:w="9133" w:type="dxa"/>
            <w:gridSpan w:val="9"/>
            <w:shd w:val="clear" w:color="auto" w:fill="00B0F0"/>
          </w:tcPr>
          <w:p w14:paraId="19D220BD" w14:textId="77777777" w:rsidR="00B463B7" w:rsidRPr="006357AC" w:rsidRDefault="00B463B7" w:rsidP="00611069">
            <w:pPr>
              <w:pStyle w:val="Title"/>
              <w:rPr>
                <w:rFonts w:asciiTheme="minorHAnsi" w:hAnsiTheme="minorHAnsi" w:cstheme="minorHAnsi"/>
                <w:sz w:val="16"/>
                <w:szCs w:val="16"/>
                <w:u w:val="none"/>
              </w:rPr>
            </w:pPr>
            <w:r w:rsidRPr="006357AC">
              <w:rPr>
                <w:rFonts w:asciiTheme="minorHAnsi" w:hAnsiTheme="minorHAnsi" w:cstheme="minorHAnsi"/>
                <w:sz w:val="16"/>
                <w:szCs w:val="16"/>
                <w:u w:val="none"/>
              </w:rPr>
              <w:t>Control Assessment</w:t>
            </w:r>
          </w:p>
        </w:tc>
        <w:tc>
          <w:tcPr>
            <w:tcW w:w="2065" w:type="dxa"/>
            <w:gridSpan w:val="3"/>
            <w:shd w:val="clear" w:color="auto" w:fill="00B0F0"/>
          </w:tcPr>
          <w:p w14:paraId="2D3EB57F" w14:textId="77777777" w:rsidR="00B463B7" w:rsidRPr="006357AC" w:rsidRDefault="00B463B7" w:rsidP="00611069">
            <w:pPr>
              <w:pStyle w:val="Title"/>
              <w:rPr>
                <w:rFonts w:asciiTheme="minorHAnsi" w:hAnsiTheme="minorHAnsi" w:cstheme="minorHAnsi"/>
                <w:sz w:val="16"/>
                <w:szCs w:val="16"/>
                <w:u w:val="none"/>
              </w:rPr>
            </w:pPr>
            <w:r w:rsidRPr="006357AC">
              <w:rPr>
                <w:rFonts w:asciiTheme="minorHAnsi" w:hAnsiTheme="minorHAnsi" w:cstheme="minorHAnsi"/>
                <w:sz w:val="16"/>
                <w:szCs w:val="16"/>
                <w:u w:val="none"/>
              </w:rPr>
              <w:t>Actions</w:t>
            </w:r>
          </w:p>
        </w:tc>
      </w:tr>
      <w:tr w:rsidR="001D1271" w:rsidRPr="006357AC" w14:paraId="300E0484" w14:textId="77777777" w:rsidTr="000E0976">
        <w:trPr>
          <w:trHeight w:val="383"/>
          <w:tblHeader/>
        </w:trPr>
        <w:tc>
          <w:tcPr>
            <w:tcW w:w="1170" w:type="dxa"/>
            <w:vMerge w:val="restart"/>
            <w:shd w:val="clear" w:color="auto" w:fill="D9E2F3" w:themeFill="accent5" w:themeFillTint="33"/>
          </w:tcPr>
          <w:p w14:paraId="0E2CA0F2" w14:textId="77777777" w:rsidR="00B463B7" w:rsidRPr="006357AC" w:rsidRDefault="00B463B7"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Hazard Category</w:t>
            </w:r>
          </w:p>
        </w:tc>
        <w:tc>
          <w:tcPr>
            <w:tcW w:w="952" w:type="dxa"/>
            <w:vMerge w:val="restart"/>
            <w:shd w:val="clear" w:color="auto" w:fill="D9E2F3" w:themeFill="accent5" w:themeFillTint="33"/>
          </w:tcPr>
          <w:p w14:paraId="61270BD9" w14:textId="77777777" w:rsidR="00B463B7" w:rsidRPr="006357AC" w:rsidRDefault="00B463B7"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Hazards Identified</w:t>
            </w:r>
          </w:p>
          <w:p w14:paraId="31FE7CEB" w14:textId="77777777" w:rsidR="00B463B7" w:rsidRPr="006357AC" w:rsidRDefault="00B463B7" w:rsidP="00611069">
            <w:pPr>
              <w:pStyle w:val="Title"/>
              <w:rPr>
                <w:rFonts w:asciiTheme="minorHAnsi" w:hAnsiTheme="minorHAnsi" w:cstheme="minorHAnsi"/>
                <w:b w:val="0"/>
                <w:sz w:val="16"/>
                <w:szCs w:val="16"/>
                <w:u w:val="none"/>
              </w:rPr>
            </w:pPr>
          </w:p>
        </w:tc>
        <w:tc>
          <w:tcPr>
            <w:tcW w:w="992" w:type="dxa"/>
            <w:vMerge w:val="restart"/>
            <w:shd w:val="clear" w:color="auto" w:fill="D9E2F3" w:themeFill="accent5" w:themeFillTint="33"/>
          </w:tcPr>
          <w:p w14:paraId="0B0B0B3B" w14:textId="77777777" w:rsidR="00B463B7" w:rsidRPr="006357AC" w:rsidRDefault="00B463B7"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 xml:space="preserve">Who </w:t>
            </w:r>
            <w:proofErr w:type="gramStart"/>
            <w:r w:rsidRPr="006357AC">
              <w:rPr>
                <w:rFonts w:asciiTheme="minorHAnsi" w:hAnsiTheme="minorHAnsi" w:cstheme="minorHAnsi"/>
                <w:b w:val="0"/>
                <w:sz w:val="16"/>
                <w:szCs w:val="16"/>
                <w:u w:val="none"/>
              </w:rPr>
              <w:t>might be harmed</w:t>
            </w:r>
            <w:proofErr w:type="gramEnd"/>
            <w:r w:rsidRPr="006357AC">
              <w:rPr>
                <w:rFonts w:asciiTheme="minorHAnsi" w:hAnsiTheme="minorHAnsi" w:cstheme="minorHAnsi"/>
                <w:b w:val="0"/>
                <w:sz w:val="16"/>
                <w:szCs w:val="16"/>
                <w:u w:val="none"/>
              </w:rPr>
              <w:t>?</w:t>
            </w:r>
          </w:p>
          <w:p w14:paraId="41BA9154" w14:textId="77777777" w:rsidR="008026C5" w:rsidRPr="006357AC" w:rsidRDefault="008026C5"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Staff</w:t>
            </w:r>
          </w:p>
          <w:p w14:paraId="2D661484" w14:textId="77777777" w:rsidR="008026C5" w:rsidRPr="006357AC" w:rsidRDefault="008026C5"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Students</w:t>
            </w:r>
          </w:p>
          <w:p w14:paraId="402DCCFE" w14:textId="77777777" w:rsidR="008026C5" w:rsidRPr="006357AC" w:rsidRDefault="008026C5"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 xml:space="preserve">Contractors </w:t>
            </w:r>
            <w:r w:rsidR="00A06990" w:rsidRPr="006357AC">
              <w:rPr>
                <w:rFonts w:asciiTheme="minorHAnsi" w:hAnsiTheme="minorHAnsi" w:cstheme="minorHAnsi"/>
                <w:b w:val="0"/>
                <w:sz w:val="16"/>
                <w:szCs w:val="16"/>
                <w:u w:val="none"/>
              </w:rPr>
              <w:t xml:space="preserve"> </w:t>
            </w:r>
          </w:p>
          <w:p w14:paraId="381DF93A" w14:textId="77777777" w:rsidR="00A06990" w:rsidRPr="006357AC" w:rsidRDefault="00A06990"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Others</w:t>
            </w:r>
          </w:p>
        </w:tc>
        <w:tc>
          <w:tcPr>
            <w:tcW w:w="1134" w:type="dxa"/>
            <w:vMerge w:val="restart"/>
            <w:shd w:val="clear" w:color="auto" w:fill="D9E2F3" w:themeFill="accent5" w:themeFillTint="33"/>
          </w:tcPr>
          <w:p w14:paraId="70EEEE73" w14:textId="77777777" w:rsidR="00B463B7" w:rsidRPr="006357AC" w:rsidRDefault="00B463B7"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 xml:space="preserve">How </w:t>
            </w:r>
            <w:proofErr w:type="gramStart"/>
            <w:r w:rsidRPr="006357AC">
              <w:rPr>
                <w:rFonts w:asciiTheme="minorHAnsi" w:hAnsiTheme="minorHAnsi" w:cstheme="minorHAnsi"/>
                <w:b w:val="0"/>
                <w:sz w:val="16"/>
                <w:szCs w:val="16"/>
                <w:u w:val="none"/>
              </w:rPr>
              <w:t>might people be harmed</w:t>
            </w:r>
            <w:proofErr w:type="gramEnd"/>
            <w:r w:rsidRPr="006357AC">
              <w:rPr>
                <w:rFonts w:asciiTheme="minorHAnsi" w:hAnsiTheme="minorHAnsi" w:cstheme="minorHAnsi"/>
                <w:b w:val="0"/>
                <w:sz w:val="16"/>
                <w:szCs w:val="16"/>
                <w:u w:val="none"/>
              </w:rPr>
              <w:t>?</w:t>
            </w:r>
          </w:p>
        </w:tc>
        <w:tc>
          <w:tcPr>
            <w:tcW w:w="3827" w:type="dxa"/>
            <w:vMerge w:val="restart"/>
            <w:shd w:val="clear" w:color="auto" w:fill="D9E2F3" w:themeFill="accent5" w:themeFillTint="33"/>
          </w:tcPr>
          <w:p w14:paraId="193E9D74" w14:textId="77777777" w:rsidR="00B463B7" w:rsidRPr="006357AC" w:rsidRDefault="00B463B7"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Existing Control Measures</w:t>
            </w:r>
          </w:p>
        </w:tc>
        <w:tc>
          <w:tcPr>
            <w:tcW w:w="992" w:type="dxa"/>
            <w:gridSpan w:val="3"/>
            <w:shd w:val="clear" w:color="auto" w:fill="D9E2F3" w:themeFill="accent5" w:themeFillTint="33"/>
          </w:tcPr>
          <w:p w14:paraId="122B1F5E" w14:textId="77777777" w:rsidR="00B463B7" w:rsidRPr="006357AC" w:rsidRDefault="00B463B7"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Initial Risk Rating</w:t>
            </w:r>
          </w:p>
        </w:tc>
        <w:tc>
          <w:tcPr>
            <w:tcW w:w="993" w:type="dxa"/>
            <w:vMerge w:val="restart"/>
            <w:shd w:val="clear" w:color="auto" w:fill="D9E2F3" w:themeFill="accent5" w:themeFillTint="33"/>
          </w:tcPr>
          <w:p w14:paraId="1B5F23C8" w14:textId="77777777" w:rsidR="00B463B7" w:rsidRPr="006357AC" w:rsidRDefault="00B463B7" w:rsidP="00611069">
            <w:pPr>
              <w:pStyle w:val="Title"/>
              <w:rPr>
                <w:rFonts w:asciiTheme="minorHAnsi" w:hAnsiTheme="minorHAnsi" w:cstheme="minorHAnsi"/>
                <w:b w:val="0"/>
                <w:sz w:val="16"/>
                <w:szCs w:val="16"/>
                <w:u w:val="none"/>
              </w:rPr>
            </w:pPr>
            <w:proofErr w:type="gramStart"/>
            <w:r w:rsidRPr="006357AC">
              <w:rPr>
                <w:rFonts w:asciiTheme="minorHAnsi" w:hAnsiTheme="minorHAnsi" w:cstheme="minorHAnsi"/>
                <w:b w:val="0"/>
                <w:sz w:val="16"/>
                <w:szCs w:val="16"/>
                <w:u w:val="none"/>
              </w:rPr>
              <w:t>Are these adequate?</w:t>
            </w:r>
            <w:proofErr w:type="gramEnd"/>
          </w:p>
          <w:p w14:paraId="2BEC5FD6" w14:textId="77777777" w:rsidR="00B463B7" w:rsidRPr="006357AC" w:rsidRDefault="00B463B7"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Yes/No</w:t>
            </w:r>
          </w:p>
          <w:p w14:paraId="262566B7" w14:textId="77777777" w:rsidR="00B463B7" w:rsidRPr="006357AC" w:rsidRDefault="00B463B7" w:rsidP="00611069">
            <w:pPr>
              <w:pStyle w:val="Title"/>
              <w:jc w:val="left"/>
              <w:rPr>
                <w:rFonts w:asciiTheme="minorHAnsi" w:hAnsiTheme="minorHAnsi" w:cstheme="minorHAnsi"/>
                <w:b w:val="0"/>
                <w:sz w:val="16"/>
                <w:szCs w:val="16"/>
                <w:u w:val="none"/>
              </w:rPr>
            </w:pPr>
          </w:p>
        </w:tc>
        <w:tc>
          <w:tcPr>
            <w:tcW w:w="2390" w:type="dxa"/>
            <w:vMerge w:val="restart"/>
            <w:shd w:val="clear" w:color="auto" w:fill="D9E2F3" w:themeFill="accent5" w:themeFillTint="33"/>
          </w:tcPr>
          <w:p w14:paraId="03E24962" w14:textId="77777777" w:rsidR="00B463B7" w:rsidRPr="006357AC" w:rsidRDefault="00B463B7"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Changes to/ Additional Controls</w:t>
            </w:r>
          </w:p>
        </w:tc>
        <w:tc>
          <w:tcPr>
            <w:tcW w:w="931" w:type="dxa"/>
            <w:gridSpan w:val="3"/>
            <w:shd w:val="clear" w:color="auto" w:fill="D9E2F3" w:themeFill="accent5" w:themeFillTint="33"/>
          </w:tcPr>
          <w:p w14:paraId="1B25F258" w14:textId="77777777" w:rsidR="00B463B7" w:rsidRPr="006357AC" w:rsidRDefault="00B463B7"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Residual Risk Rating</w:t>
            </w:r>
          </w:p>
        </w:tc>
        <w:tc>
          <w:tcPr>
            <w:tcW w:w="663" w:type="dxa"/>
            <w:vMerge w:val="restart"/>
            <w:shd w:val="clear" w:color="auto" w:fill="D9E2F3" w:themeFill="accent5" w:themeFillTint="33"/>
          </w:tcPr>
          <w:p w14:paraId="19CEE739" w14:textId="77777777" w:rsidR="00B463B7" w:rsidRPr="006357AC" w:rsidRDefault="00B463B7"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Owner</w:t>
            </w:r>
          </w:p>
        </w:tc>
        <w:tc>
          <w:tcPr>
            <w:tcW w:w="554" w:type="dxa"/>
            <w:vMerge w:val="restart"/>
            <w:shd w:val="clear" w:color="auto" w:fill="D9E2F3" w:themeFill="accent5" w:themeFillTint="33"/>
          </w:tcPr>
          <w:p w14:paraId="31893399" w14:textId="77777777" w:rsidR="0062067F" w:rsidRPr="006357AC" w:rsidRDefault="0062067F"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 xml:space="preserve">Due </w:t>
            </w:r>
          </w:p>
          <w:p w14:paraId="778D4FC4" w14:textId="77777777" w:rsidR="00B463B7" w:rsidRPr="006357AC" w:rsidRDefault="0062067F"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Date</w:t>
            </w:r>
          </w:p>
          <w:p w14:paraId="033A1495" w14:textId="77777777" w:rsidR="00B463B7" w:rsidRPr="006357AC" w:rsidRDefault="00B463B7" w:rsidP="00611069">
            <w:pPr>
              <w:pStyle w:val="Title"/>
              <w:rPr>
                <w:rFonts w:asciiTheme="minorHAnsi" w:hAnsiTheme="minorHAnsi" w:cstheme="minorHAnsi"/>
                <w:b w:val="0"/>
                <w:sz w:val="16"/>
                <w:szCs w:val="16"/>
                <w:u w:val="none"/>
              </w:rPr>
            </w:pPr>
          </w:p>
        </w:tc>
        <w:tc>
          <w:tcPr>
            <w:tcW w:w="848" w:type="dxa"/>
            <w:vMerge w:val="restart"/>
            <w:shd w:val="clear" w:color="auto" w:fill="D9E2F3" w:themeFill="accent5" w:themeFillTint="33"/>
          </w:tcPr>
          <w:p w14:paraId="66344DB3" w14:textId="77777777" w:rsidR="00B463B7" w:rsidRPr="006357AC" w:rsidRDefault="00B463B7" w:rsidP="00611069">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Action Complete</w:t>
            </w:r>
          </w:p>
          <w:p w14:paraId="7F95C75C" w14:textId="77777777" w:rsidR="00B463B7" w:rsidRPr="006357AC" w:rsidRDefault="00B463B7" w:rsidP="00611069">
            <w:pPr>
              <w:pStyle w:val="Title"/>
              <w:rPr>
                <w:rFonts w:asciiTheme="minorHAnsi" w:hAnsiTheme="minorHAnsi" w:cstheme="minorHAnsi"/>
                <w:b w:val="0"/>
                <w:sz w:val="16"/>
                <w:szCs w:val="16"/>
                <w:u w:val="none"/>
              </w:rPr>
            </w:pPr>
          </w:p>
        </w:tc>
      </w:tr>
      <w:tr w:rsidR="000E0976" w:rsidRPr="006357AC" w14:paraId="55E4B710" w14:textId="77777777" w:rsidTr="000E0976">
        <w:trPr>
          <w:trHeight w:val="382"/>
        </w:trPr>
        <w:tc>
          <w:tcPr>
            <w:tcW w:w="1170" w:type="dxa"/>
            <w:vMerge/>
            <w:tcBorders>
              <w:bottom w:val="nil"/>
            </w:tcBorders>
            <w:shd w:val="clear" w:color="auto" w:fill="D9E2F3" w:themeFill="accent5" w:themeFillTint="33"/>
          </w:tcPr>
          <w:p w14:paraId="24D00B9B" w14:textId="77777777" w:rsidR="00B463B7" w:rsidRPr="006357AC" w:rsidRDefault="00B463B7" w:rsidP="00611069">
            <w:pPr>
              <w:pStyle w:val="Title"/>
              <w:rPr>
                <w:rFonts w:asciiTheme="minorHAnsi" w:hAnsiTheme="minorHAnsi" w:cstheme="minorHAnsi"/>
                <w:sz w:val="16"/>
                <w:szCs w:val="16"/>
                <w:u w:val="none"/>
              </w:rPr>
            </w:pPr>
          </w:p>
        </w:tc>
        <w:tc>
          <w:tcPr>
            <w:tcW w:w="952" w:type="dxa"/>
            <w:vMerge/>
            <w:tcBorders>
              <w:bottom w:val="nil"/>
            </w:tcBorders>
            <w:shd w:val="clear" w:color="auto" w:fill="D9E2F3" w:themeFill="accent5" w:themeFillTint="33"/>
          </w:tcPr>
          <w:p w14:paraId="5C59F001" w14:textId="77777777" w:rsidR="00B463B7" w:rsidRPr="006357AC" w:rsidRDefault="00B463B7" w:rsidP="00611069">
            <w:pPr>
              <w:pStyle w:val="Title"/>
              <w:rPr>
                <w:rFonts w:asciiTheme="minorHAnsi" w:hAnsiTheme="minorHAnsi" w:cstheme="minorHAnsi"/>
                <w:sz w:val="16"/>
                <w:szCs w:val="16"/>
                <w:u w:val="none"/>
              </w:rPr>
            </w:pPr>
          </w:p>
        </w:tc>
        <w:tc>
          <w:tcPr>
            <w:tcW w:w="992" w:type="dxa"/>
            <w:vMerge/>
            <w:tcBorders>
              <w:bottom w:val="nil"/>
            </w:tcBorders>
            <w:shd w:val="clear" w:color="auto" w:fill="D9E2F3" w:themeFill="accent5" w:themeFillTint="33"/>
          </w:tcPr>
          <w:p w14:paraId="01594722" w14:textId="77777777" w:rsidR="00B463B7" w:rsidRPr="006357AC" w:rsidRDefault="00B463B7" w:rsidP="00611069">
            <w:pPr>
              <w:pStyle w:val="Title"/>
              <w:rPr>
                <w:rFonts w:asciiTheme="minorHAnsi" w:hAnsiTheme="minorHAnsi" w:cstheme="minorHAnsi"/>
                <w:sz w:val="16"/>
                <w:szCs w:val="16"/>
                <w:u w:val="none"/>
              </w:rPr>
            </w:pPr>
          </w:p>
        </w:tc>
        <w:tc>
          <w:tcPr>
            <w:tcW w:w="1134" w:type="dxa"/>
            <w:vMerge/>
            <w:tcBorders>
              <w:bottom w:val="nil"/>
            </w:tcBorders>
            <w:shd w:val="clear" w:color="auto" w:fill="D9E2F3" w:themeFill="accent5" w:themeFillTint="33"/>
          </w:tcPr>
          <w:p w14:paraId="590AA4FD" w14:textId="77777777" w:rsidR="00B463B7" w:rsidRPr="006357AC" w:rsidRDefault="00B463B7" w:rsidP="00611069">
            <w:pPr>
              <w:pStyle w:val="Title"/>
              <w:rPr>
                <w:rFonts w:asciiTheme="minorHAnsi" w:hAnsiTheme="minorHAnsi" w:cstheme="minorHAnsi"/>
                <w:sz w:val="16"/>
                <w:szCs w:val="16"/>
                <w:u w:val="none"/>
              </w:rPr>
            </w:pPr>
          </w:p>
        </w:tc>
        <w:tc>
          <w:tcPr>
            <w:tcW w:w="3827" w:type="dxa"/>
            <w:vMerge/>
            <w:tcBorders>
              <w:bottom w:val="nil"/>
            </w:tcBorders>
            <w:shd w:val="clear" w:color="auto" w:fill="D9E2F3" w:themeFill="accent5" w:themeFillTint="33"/>
          </w:tcPr>
          <w:p w14:paraId="08685C40" w14:textId="77777777" w:rsidR="00B463B7" w:rsidRPr="006357AC" w:rsidRDefault="00B463B7" w:rsidP="00611069">
            <w:pPr>
              <w:pStyle w:val="Title"/>
              <w:rPr>
                <w:rFonts w:asciiTheme="minorHAnsi" w:hAnsiTheme="minorHAnsi" w:cstheme="minorHAnsi"/>
                <w:sz w:val="16"/>
                <w:szCs w:val="16"/>
                <w:u w:val="none"/>
              </w:rPr>
            </w:pPr>
          </w:p>
        </w:tc>
        <w:tc>
          <w:tcPr>
            <w:tcW w:w="284" w:type="dxa"/>
            <w:tcBorders>
              <w:bottom w:val="nil"/>
            </w:tcBorders>
            <w:shd w:val="clear" w:color="auto" w:fill="D9E2F3" w:themeFill="accent5" w:themeFillTint="33"/>
          </w:tcPr>
          <w:p w14:paraId="26A7B621" w14:textId="77777777" w:rsidR="00B463B7" w:rsidRPr="006357AC" w:rsidRDefault="00B463B7" w:rsidP="00611069">
            <w:pPr>
              <w:pStyle w:val="Title"/>
              <w:rPr>
                <w:rFonts w:asciiTheme="minorHAnsi" w:hAnsiTheme="minorHAnsi" w:cstheme="minorHAnsi"/>
                <w:sz w:val="16"/>
                <w:szCs w:val="16"/>
                <w:u w:val="none"/>
              </w:rPr>
            </w:pPr>
            <w:r w:rsidRPr="006357AC">
              <w:rPr>
                <w:rFonts w:asciiTheme="minorHAnsi" w:hAnsiTheme="minorHAnsi" w:cstheme="minorHAnsi"/>
                <w:sz w:val="16"/>
                <w:szCs w:val="16"/>
                <w:u w:val="none"/>
              </w:rPr>
              <w:t>S</w:t>
            </w:r>
          </w:p>
        </w:tc>
        <w:tc>
          <w:tcPr>
            <w:tcW w:w="283" w:type="dxa"/>
            <w:tcBorders>
              <w:bottom w:val="nil"/>
            </w:tcBorders>
            <w:shd w:val="clear" w:color="auto" w:fill="D9E2F3" w:themeFill="accent5" w:themeFillTint="33"/>
          </w:tcPr>
          <w:p w14:paraId="0B02D048" w14:textId="77777777" w:rsidR="00B463B7" w:rsidRPr="006357AC" w:rsidRDefault="00B463B7" w:rsidP="00611069">
            <w:pPr>
              <w:pStyle w:val="Title"/>
              <w:rPr>
                <w:rFonts w:asciiTheme="minorHAnsi" w:hAnsiTheme="minorHAnsi" w:cstheme="minorHAnsi"/>
                <w:sz w:val="16"/>
                <w:szCs w:val="16"/>
                <w:u w:val="none"/>
              </w:rPr>
            </w:pPr>
            <w:r w:rsidRPr="006357AC">
              <w:rPr>
                <w:rFonts w:asciiTheme="minorHAnsi" w:hAnsiTheme="minorHAnsi" w:cstheme="minorHAnsi"/>
                <w:sz w:val="16"/>
                <w:szCs w:val="16"/>
                <w:u w:val="none"/>
              </w:rPr>
              <w:t>L</w:t>
            </w:r>
          </w:p>
        </w:tc>
        <w:tc>
          <w:tcPr>
            <w:tcW w:w="425" w:type="dxa"/>
            <w:tcBorders>
              <w:bottom w:val="nil"/>
            </w:tcBorders>
            <w:shd w:val="clear" w:color="auto" w:fill="D9E2F3" w:themeFill="accent5" w:themeFillTint="33"/>
          </w:tcPr>
          <w:p w14:paraId="05FD07CB" w14:textId="77777777" w:rsidR="00B463B7" w:rsidRPr="006357AC" w:rsidRDefault="00B463B7" w:rsidP="00611069">
            <w:pPr>
              <w:pStyle w:val="Title"/>
              <w:rPr>
                <w:rFonts w:asciiTheme="minorHAnsi" w:hAnsiTheme="minorHAnsi" w:cstheme="minorHAnsi"/>
                <w:sz w:val="16"/>
                <w:szCs w:val="16"/>
                <w:u w:val="none"/>
              </w:rPr>
            </w:pPr>
            <w:r w:rsidRPr="006357AC">
              <w:rPr>
                <w:rFonts w:asciiTheme="minorHAnsi" w:hAnsiTheme="minorHAnsi" w:cstheme="minorHAnsi"/>
                <w:sz w:val="16"/>
                <w:szCs w:val="16"/>
                <w:u w:val="none"/>
              </w:rPr>
              <w:t>R</w:t>
            </w:r>
          </w:p>
        </w:tc>
        <w:tc>
          <w:tcPr>
            <w:tcW w:w="993" w:type="dxa"/>
            <w:vMerge/>
            <w:tcBorders>
              <w:bottom w:val="nil"/>
            </w:tcBorders>
            <w:shd w:val="clear" w:color="auto" w:fill="D9E2F3" w:themeFill="accent5" w:themeFillTint="33"/>
          </w:tcPr>
          <w:p w14:paraId="57209B9C" w14:textId="77777777" w:rsidR="00B463B7" w:rsidRPr="006357AC" w:rsidRDefault="00B463B7" w:rsidP="00611069">
            <w:pPr>
              <w:pStyle w:val="Title"/>
              <w:rPr>
                <w:rFonts w:asciiTheme="minorHAnsi" w:hAnsiTheme="minorHAnsi" w:cstheme="minorHAnsi"/>
                <w:sz w:val="16"/>
                <w:szCs w:val="16"/>
                <w:u w:val="none"/>
              </w:rPr>
            </w:pPr>
          </w:p>
        </w:tc>
        <w:tc>
          <w:tcPr>
            <w:tcW w:w="2390" w:type="dxa"/>
            <w:vMerge/>
            <w:tcBorders>
              <w:bottom w:val="nil"/>
            </w:tcBorders>
            <w:shd w:val="clear" w:color="auto" w:fill="D9E2F3" w:themeFill="accent5" w:themeFillTint="33"/>
          </w:tcPr>
          <w:p w14:paraId="18FE979A" w14:textId="77777777" w:rsidR="00B463B7" w:rsidRPr="006357AC" w:rsidRDefault="00B463B7" w:rsidP="00611069">
            <w:pPr>
              <w:pStyle w:val="Title"/>
              <w:rPr>
                <w:rFonts w:asciiTheme="minorHAnsi" w:hAnsiTheme="minorHAnsi" w:cstheme="minorHAnsi"/>
                <w:sz w:val="16"/>
                <w:szCs w:val="16"/>
                <w:u w:val="none"/>
              </w:rPr>
            </w:pPr>
          </w:p>
        </w:tc>
        <w:tc>
          <w:tcPr>
            <w:tcW w:w="298" w:type="dxa"/>
            <w:tcBorders>
              <w:bottom w:val="nil"/>
            </w:tcBorders>
            <w:shd w:val="clear" w:color="auto" w:fill="D9E2F3" w:themeFill="accent5" w:themeFillTint="33"/>
          </w:tcPr>
          <w:p w14:paraId="7A0A9FF2" w14:textId="77777777" w:rsidR="00B463B7" w:rsidRPr="006357AC" w:rsidRDefault="00B463B7" w:rsidP="00611069">
            <w:pPr>
              <w:pStyle w:val="Title"/>
              <w:rPr>
                <w:rFonts w:asciiTheme="minorHAnsi" w:hAnsiTheme="minorHAnsi" w:cstheme="minorHAnsi"/>
                <w:sz w:val="16"/>
                <w:szCs w:val="16"/>
                <w:u w:val="none"/>
              </w:rPr>
            </w:pPr>
            <w:r w:rsidRPr="006357AC">
              <w:rPr>
                <w:rFonts w:asciiTheme="minorHAnsi" w:hAnsiTheme="minorHAnsi" w:cstheme="minorHAnsi"/>
                <w:sz w:val="16"/>
                <w:szCs w:val="16"/>
                <w:u w:val="none"/>
              </w:rPr>
              <w:t>S</w:t>
            </w:r>
          </w:p>
        </w:tc>
        <w:tc>
          <w:tcPr>
            <w:tcW w:w="319" w:type="dxa"/>
            <w:tcBorders>
              <w:bottom w:val="nil"/>
            </w:tcBorders>
            <w:shd w:val="clear" w:color="auto" w:fill="D9E2F3" w:themeFill="accent5" w:themeFillTint="33"/>
          </w:tcPr>
          <w:p w14:paraId="04A6FF2E" w14:textId="77777777" w:rsidR="00B463B7" w:rsidRPr="006357AC" w:rsidRDefault="00B463B7" w:rsidP="00611069">
            <w:pPr>
              <w:pStyle w:val="Title"/>
              <w:rPr>
                <w:rFonts w:asciiTheme="minorHAnsi" w:hAnsiTheme="minorHAnsi" w:cstheme="minorHAnsi"/>
                <w:sz w:val="16"/>
                <w:szCs w:val="16"/>
                <w:u w:val="none"/>
              </w:rPr>
            </w:pPr>
            <w:r w:rsidRPr="006357AC">
              <w:rPr>
                <w:rFonts w:asciiTheme="minorHAnsi" w:hAnsiTheme="minorHAnsi" w:cstheme="minorHAnsi"/>
                <w:sz w:val="16"/>
                <w:szCs w:val="16"/>
                <w:u w:val="none"/>
              </w:rPr>
              <w:t>L</w:t>
            </w:r>
          </w:p>
        </w:tc>
        <w:tc>
          <w:tcPr>
            <w:tcW w:w="314" w:type="dxa"/>
            <w:tcBorders>
              <w:bottom w:val="nil"/>
            </w:tcBorders>
            <w:shd w:val="clear" w:color="auto" w:fill="D9E2F3" w:themeFill="accent5" w:themeFillTint="33"/>
          </w:tcPr>
          <w:p w14:paraId="1598295B" w14:textId="77777777" w:rsidR="00B463B7" w:rsidRPr="006357AC" w:rsidRDefault="00B463B7" w:rsidP="00611069">
            <w:pPr>
              <w:pStyle w:val="Title"/>
              <w:rPr>
                <w:rFonts w:asciiTheme="minorHAnsi" w:hAnsiTheme="minorHAnsi" w:cstheme="minorHAnsi"/>
                <w:sz w:val="16"/>
                <w:szCs w:val="16"/>
                <w:u w:val="none"/>
              </w:rPr>
            </w:pPr>
            <w:r w:rsidRPr="006357AC">
              <w:rPr>
                <w:rFonts w:asciiTheme="minorHAnsi" w:hAnsiTheme="minorHAnsi" w:cstheme="minorHAnsi"/>
                <w:sz w:val="16"/>
                <w:szCs w:val="16"/>
                <w:u w:val="none"/>
              </w:rPr>
              <w:t>R</w:t>
            </w:r>
          </w:p>
        </w:tc>
        <w:tc>
          <w:tcPr>
            <w:tcW w:w="663" w:type="dxa"/>
            <w:vMerge/>
            <w:tcBorders>
              <w:bottom w:val="nil"/>
            </w:tcBorders>
            <w:shd w:val="clear" w:color="auto" w:fill="D9E2F3" w:themeFill="accent5" w:themeFillTint="33"/>
          </w:tcPr>
          <w:p w14:paraId="097750E4" w14:textId="77777777" w:rsidR="00B463B7" w:rsidRPr="006357AC" w:rsidRDefault="00B463B7" w:rsidP="00611069">
            <w:pPr>
              <w:pStyle w:val="Title"/>
              <w:rPr>
                <w:rFonts w:asciiTheme="minorHAnsi" w:hAnsiTheme="minorHAnsi" w:cstheme="minorHAnsi"/>
                <w:sz w:val="16"/>
                <w:szCs w:val="16"/>
                <w:u w:val="none"/>
              </w:rPr>
            </w:pPr>
          </w:p>
        </w:tc>
        <w:tc>
          <w:tcPr>
            <w:tcW w:w="554" w:type="dxa"/>
            <w:vMerge/>
            <w:tcBorders>
              <w:bottom w:val="nil"/>
            </w:tcBorders>
            <w:shd w:val="clear" w:color="auto" w:fill="D9E2F3" w:themeFill="accent5" w:themeFillTint="33"/>
          </w:tcPr>
          <w:p w14:paraId="41670395" w14:textId="77777777" w:rsidR="00B463B7" w:rsidRPr="006357AC" w:rsidRDefault="00B463B7" w:rsidP="00611069">
            <w:pPr>
              <w:pStyle w:val="Title"/>
              <w:rPr>
                <w:rFonts w:asciiTheme="minorHAnsi" w:hAnsiTheme="minorHAnsi" w:cstheme="minorHAnsi"/>
                <w:sz w:val="16"/>
                <w:szCs w:val="16"/>
                <w:u w:val="none"/>
              </w:rPr>
            </w:pPr>
          </w:p>
        </w:tc>
        <w:tc>
          <w:tcPr>
            <w:tcW w:w="848" w:type="dxa"/>
            <w:vMerge/>
            <w:tcBorders>
              <w:bottom w:val="nil"/>
            </w:tcBorders>
            <w:shd w:val="clear" w:color="auto" w:fill="D9E2F3" w:themeFill="accent5" w:themeFillTint="33"/>
          </w:tcPr>
          <w:p w14:paraId="28015348" w14:textId="77777777" w:rsidR="00B463B7" w:rsidRPr="006357AC" w:rsidRDefault="00B463B7" w:rsidP="00611069">
            <w:pPr>
              <w:pStyle w:val="Title"/>
              <w:rPr>
                <w:rFonts w:asciiTheme="minorHAnsi" w:hAnsiTheme="minorHAnsi" w:cstheme="minorHAnsi"/>
                <w:sz w:val="16"/>
                <w:szCs w:val="16"/>
                <w:u w:val="none"/>
              </w:rPr>
            </w:pPr>
          </w:p>
        </w:tc>
      </w:tr>
      <w:tr w:rsidR="00DF1C07" w:rsidRPr="006357AC" w14:paraId="0D87D25F" w14:textId="77777777" w:rsidTr="000E0976">
        <w:trPr>
          <w:trHeight w:val="233"/>
        </w:trPr>
        <w:tc>
          <w:tcPr>
            <w:tcW w:w="1170" w:type="dxa"/>
            <w:shd w:val="clear" w:color="auto" w:fill="auto"/>
          </w:tcPr>
          <w:p w14:paraId="579600B4" w14:textId="73DF118F" w:rsidR="00DF1C07" w:rsidRPr="006357AC" w:rsidRDefault="00DF1C07" w:rsidP="00DF1C07">
            <w:pPr>
              <w:pStyle w:val="Title"/>
              <w:jc w:val="left"/>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Organisational</w:t>
            </w:r>
          </w:p>
        </w:tc>
        <w:tc>
          <w:tcPr>
            <w:tcW w:w="952" w:type="dxa"/>
            <w:shd w:val="clear" w:color="auto" w:fill="auto"/>
          </w:tcPr>
          <w:p w14:paraId="30A5F0D4" w14:textId="579F19BE" w:rsidR="00DF1C07" w:rsidRPr="006357AC" w:rsidRDefault="00DF1C07" w:rsidP="00DF1C07">
            <w:pPr>
              <w:pStyle w:val="Title"/>
              <w:jc w:val="left"/>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Psychological wellbeing</w:t>
            </w:r>
          </w:p>
        </w:tc>
        <w:tc>
          <w:tcPr>
            <w:tcW w:w="992" w:type="dxa"/>
            <w:shd w:val="clear" w:color="auto" w:fill="auto"/>
          </w:tcPr>
          <w:p w14:paraId="6914BD05" w14:textId="263AD941" w:rsidR="00DF1C07" w:rsidRPr="006357AC" w:rsidRDefault="00DF1C07" w:rsidP="00DF1C07">
            <w:pPr>
              <w:pStyle w:val="Title"/>
              <w:jc w:val="left"/>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Staff Students and Visitors</w:t>
            </w:r>
          </w:p>
        </w:tc>
        <w:tc>
          <w:tcPr>
            <w:tcW w:w="1134" w:type="dxa"/>
            <w:shd w:val="clear" w:color="auto" w:fill="auto"/>
          </w:tcPr>
          <w:p w14:paraId="4B46C1F5" w14:textId="77777777" w:rsidR="00DF1C07" w:rsidRPr="006357AC" w:rsidRDefault="00DF1C07" w:rsidP="00DF1C07">
            <w:pPr>
              <w:pStyle w:val="Title"/>
              <w:jc w:val="both"/>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Anxiety and stress caused by concerns around returning to work and studies on Campus</w:t>
            </w:r>
          </w:p>
          <w:p w14:paraId="5BA45802" w14:textId="77777777" w:rsidR="00DF1C07" w:rsidRPr="006357AC" w:rsidRDefault="00DF1C07" w:rsidP="00DF1C07">
            <w:pPr>
              <w:pStyle w:val="NoSpacing"/>
              <w:jc w:val="both"/>
              <w:rPr>
                <w:rFonts w:cstheme="minorHAnsi"/>
                <w:sz w:val="16"/>
                <w:szCs w:val="16"/>
                <w:lang w:eastAsia="en-GB"/>
              </w:rPr>
            </w:pPr>
          </w:p>
        </w:tc>
        <w:tc>
          <w:tcPr>
            <w:tcW w:w="3827" w:type="dxa"/>
            <w:shd w:val="clear" w:color="auto" w:fill="auto"/>
          </w:tcPr>
          <w:p w14:paraId="46A78CBE" w14:textId="77777777" w:rsidR="00AB519D" w:rsidRPr="00AB519D" w:rsidRDefault="00DF1C07" w:rsidP="00AB519D">
            <w:pPr>
              <w:autoSpaceDE w:val="0"/>
              <w:autoSpaceDN w:val="0"/>
              <w:adjustRightInd w:val="0"/>
              <w:spacing w:after="0" w:line="240" w:lineRule="auto"/>
              <w:jc w:val="both"/>
              <w:rPr>
                <w:rFonts w:cstheme="minorHAnsi"/>
                <w:bCs/>
                <w:iCs/>
                <w:sz w:val="16"/>
                <w:szCs w:val="16"/>
                <w:lang w:eastAsia="en-GB"/>
              </w:rPr>
            </w:pPr>
            <w:r w:rsidRPr="00AB519D">
              <w:rPr>
                <w:rFonts w:cstheme="minorHAnsi"/>
                <w:bCs/>
                <w:iCs/>
                <w:sz w:val="16"/>
                <w:szCs w:val="16"/>
                <w:lang w:eastAsia="en-GB"/>
              </w:rPr>
              <w:t xml:space="preserve">Regular communications through a variety of platforms. </w:t>
            </w:r>
          </w:p>
          <w:p w14:paraId="0845316C" w14:textId="586F734F" w:rsidR="00AB519D" w:rsidRPr="00E11D9C" w:rsidRDefault="00DF1C07" w:rsidP="00FA73EB">
            <w:pPr>
              <w:pStyle w:val="ListParagraph"/>
              <w:numPr>
                <w:ilvl w:val="0"/>
                <w:numId w:val="7"/>
              </w:numPr>
              <w:autoSpaceDE w:val="0"/>
              <w:autoSpaceDN w:val="0"/>
              <w:adjustRightInd w:val="0"/>
              <w:spacing w:after="0" w:line="240" w:lineRule="auto"/>
              <w:jc w:val="both"/>
              <w:rPr>
                <w:rFonts w:cstheme="minorHAnsi"/>
                <w:bCs/>
                <w:iCs/>
                <w:sz w:val="16"/>
                <w:szCs w:val="16"/>
                <w:lang w:eastAsia="en-GB"/>
              </w:rPr>
            </w:pPr>
            <w:r w:rsidRPr="00E11D9C">
              <w:rPr>
                <w:rFonts w:cstheme="minorHAnsi"/>
                <w:bCs/>
                <w:iCs/>
                <w:sz w:val="16"/>
                <w:szCs w:val="16"/>
                <w:lang w:eastAsia="en-GB"/>
              </w:rPr>
              <w:t xml:space="preserve">For </w:t>
            </w:r>
            <w:r w:rsidR="00F64296" w:rsidRPr="00E11D9C">
              <w:rPr>
                <w:rFonts w:cstheme="minorHAnsi"/>
                <w:bCs/>
                <w:iCs/>
                <w:sz w:val="16"/>
                <w:szCs w:val="16"/>
                <w:lang w:eastAsia="en-GB"/>
              </w:rPr>
              <w:t xml:space="preserve">CTL </w:t>
            </w:r>
            <w:r w:rsidRPr="00E11D9C">
              <w:rPr>
                <w:rFonts w:cstheme="minorHAnsi"/>
                <w:bCs/>
                <w:iCs/>
                <w:sz w:val="16"/>
                <w:szCs w:val="16"/>
                <w:lang w:eastAsia="en-GB"/>
              </w:rPr>
              <w:t xml:space="preserve">staff this includes 121 discussions with their line manager. </w:t>
            </w:r>
          </w:p>
          <w:p w14:paraId="62A00E02" w14:textId="23642CBD" w:rsidR="00DF1C07" w:rsidRPr="00E11D9C" w:rsidRDefault="00DF1C07" w:rsidP="00FA73EB">
            <w:pPr>
              <w:pStyle w:val="ListParagraph"/>
              <w:numPr>
                <w:ilvl w:val="0"/>
                <w:numId w:val="6"/>
              </w:numPr>
              <w:autoSpaceDE w:val="0"/>
              <w:autoSpaceDN w:val="0"/>
              <w:adjustRightInd w:val="0"/>
              <w:spacing w:after="0" w:line="240" w:lineRule="auto"/>
              <w:jc w:val="both"/>
              <w:rPr>
                <w:rFonts w:cstheme="minorHAnsi"/>
                <w:bCs/>
                <w:iCs/>
                <w:sz w:val="16"/>
                <w:szCs w:val="16"/>
                <w:lang w:eastAsia="en-GB"/>
              </w:rPr>
            </w:pPr>
            <w:r w:rsidRPr="00E11D9C">
              <w:rPr>
                <w:rFonts w:cstheme="minorHAnsi"/>
                <w:bCs/>
                <w:iCs/>
                <w:sz w:val="16"/>
                <w:szCs w:val="16"/>
                <w:lang w:eastAsia="en-GB"/>
              </w:rPr>
              <w:t>For students this includes the</w:t>
            </w:r>
            <w:r w:rsidR="00BB103A" w:rsidRPr="00E11D9C">
              <w:rPr>
                <w:rFonts w:cstheme="minorHAnsi"/>
                <w:bCs/>
                <w:iCs/>
                <w:sz w:val="16"/>
                <w:szCs w:val="16"/>
                <w:lang w:eastAsia="en-GB"/>
              </w:rPr>
              <w:t xml:space="preserve"> communication from the schools and the</w:t>
            </w:r>
            <w:r w:rsidR="00AB519D" w:rsidRPr="00E11D9C">
              <w:rPr>
                <w:rFonts w:cstheme="minorHAnsi"/>
                <w:bCs/>
                <w:iCs/>
                <w:sz w:val="16"/>
                <w:szCs w:val="16"/>
                <w:lang w:eastAsia="en-GB"/>
              </w:rPr>
              <w:t xml:space="preserve"> </w:t>
            </w:r>
            <w:r w:rsidR="00F64296" w:rsidRPr="00E11D9C">
              <w:rPr>
                <w:rFonts w:cstheme="minorHAnsi"/>
                <w:bCs/>
                <w:iCs/>
                <w:sz w:val="16"/>
                <w:szCs w:val="16"/>
                <w:lang w:eastAsia="en-GB"/>
              </w:rPr>
              <w:t>CTL intranet site</w:t>
            </w:r>
            <w:r w:rsidR="00BB103A" w:rsidRPr="00E11D9C">
              <w:rPr>
                <w:rFonts w:cstheme="minorHAnsi"/>
                <w:bCs/>
                <w:iCs/>
                <w:sz w:val="16"/>
                <w:szCs w:val="16"/>
                <w:lang w:eastAsia="en-GB"/>
              </w:rPr>
              <w:t>.</w:t>
            </w:r>
          </w:p>
          <w:p w14:paraId="161EA318" w14:textId="2A633A8D" w:rsidR="00AB519D" w:rsidRPr="00E11D9C" w:rsidRDefault="00AB519D" w:rsidP="005201AC">
            <w:pPr>
              <w:pStyle w:val="ListParagraph"/>
              <w:numPr>
                <w:ilvl w:val="0"/>
                <w:numId w:val="6"/>
              </w:numPr>
              <w:autoSpaceDE w:val="0"/>
              <w:autoSpaceDN w:val="0"/>
              <w:adjustRightInd w:val="0"/>
              <w:spacing w:after="0" w:line="240" w:lineRule="auto"/>
              <w:jc w:val="both"/>
              <w:rPr>
                <w:rFonts w:cstheme="minorHAnsi"/>
                <w:bCs/>
                <w:iCs/>
                <w:sz w:val="16"/>
                <w:szCs w:val="16"/>
                <w:lang w:eastAsia="en-GB"/>
              </w:rPr>
            </w:pPr>
            <w:r w:rsidRPr="00E11D9C">
              <w:rPr>
                <w:rFonts w:cstheme="minorHAnsi"/>
                <w:bCs/>
                <w:iCs/>
                <w:sz w:val="16"/>
                <w:szCs w:val="16"/>
                <w:lang w:eastAsia="en-GB"/>
              </w:rPr>
              <w:t xml:space="preserve">For school’s </w:t>
            </w:r>
            <w:r w:rsidR="005201AC" w:rsidRPr="00E11D9C">
              <w:rPr>
                <w:rFonts w:cstheme="minorHAnsi"/>
                <w:bCs/>
                <w:iCs/>
                <w:sz w:val="16"/>
                <w:szCs w:val="16"/>
                <w:lang w:eastAsia="en-GB"/>
              </w:rPr>
              <w:t>Lecturers and demonstrators staff</w:t>
            </w:r>
            <w:r w:rsidRPr="00E11D9C">
              <w:rPr>
                <w:rFonts w:cstheme="minorHAnsi"/>
                <w:bCs/>
                <w:iCs/>
                <w:sz w:val="16"/>
                <w:szCs w:val="16"/>
                <w:lang w:eastAsia="en-GB"/>
              </w:rPr>
              <w:t xml:space="preserve"> includes the communication from the schools and the CTL intranet site</w:t>
            </w:r>
          </w:p>
          <w:p w14:paraId="21EC40D2" w14:textId="7F7F7700" w:rsidR="00756D62" w:rsidRPr="00E11D9C" w:rsidRDefault="00756D62" w:rsidP="00DF1C07">
            <w:pPr>
              <w:autoSpaceDE w:val="0"/>
              <w:autoSpaceDN w:val="0"/>
              <w:adjustRightInd w:val="0"/>
              <w:spacing w:after="0" w:line="240" w:lineRule="auto"/>
              <w:jc w:val="both"/>
              <w:rPr>
                <w:rFonts w:cstheme="minorHAnsi"/>
                <w:bCs/>
                <w:iCs/>
                <w:sz w:val="16"/>
                <w:szCs w:val="16"/>
                <w:lang w:eastAsia="en-GB"/>
              </w:rPr>
            </w:pPr>
          </w:p>
          <w:p w14:paraId="6520B1FB" w14:textId="2454C6F2" w:rsidR="00756D62" w:rsidRPr="006357AC" w:rsidRDefault="00756D62" w:rsidP="00756D62">
            <w:pPr>
              <w:pStyle w:val="Title"/>
              <w:spacing w:line="256" w:lineRule="auto"/>
              <w:jc w:val="both"/>
              <w:rPr>
                <w:rFonts w:asciiTheme="minorHAnsi" w:hAnsiTheme="minorHAnsi" w:cstheme="minorHAnsi"/>
                <w:sz w:val="16"/>
                <w:szCs w:val="16"/>
              </w:rPr>
            </w:pPr>
            <w:r w:rsidRPr="00E11D9C">
              <w:rPr>
                <w:rFonts w:asciiTheme="minorHAnsi" w:hAnsiTheme="minorHAnsi" w:cstheme="minorHAnsi"/>
                <w:b w:val="0"/>
                <w:sz w:val="16"/>
                <w:szCs w:val="16"/>
                <w:u w:val="none"/>
              </w:rPr>
              <w:t>Advertising of m</w:t>
            </w:r>
            <w:r w:rsidR="00AB519D" w:rsidRPr="00E11D9C">
              <w:rPr>
                <w:rFonts w:asciiTheme="minorHAnsi" w:hAnsiTheme="minorHAnsi" w:cstheme="minorHAnsi"/>
                <w:b w:val="0"/>
                <w:sz w:val="16"/>
                <w:szCs w:val="16"/>
                <w:u w:val="none"/>
              </w:rPr>
              <w:t xml:space="preserve">itigations made by room posters, electronic display monitors </w:t>
            </w:r>
            <w:r w:rsidRPr="00E11D9C">
              <w:rPr>
                <w:rFonts w:asciiTheme="minorHAnsi" w:hAnsiTheme="minorHAnsi" w:cstheme="minorHAnsi"/>
                <w:b w:val="0"/>
                <w:sz w:val="16"/>
                <w:szCs w:val="16"/>
                <w:u w:val="none"/>
              </w:rPr>
              <w:t>and</w:t>
            </w:r>
            <w:r w:rsidRPr="006357AC">
              <w:rPr>
                <w:rFonts w:asciiTheme="minorHAnsi" w:hAnsiTheme="minorHAnsi" w:cstheme="minorHAnsi"/>
                <w:b w:val="0"/>
                <w:sz w:val="16"/>
                <w:szCs w:val="16"/>
                <w:u w:val="none"/>
              </w:rPr>
              <w:t xml:space="preserve"> extra details posted on the rooms information website: </w:t>
            </w:r>
            <w:hyperlink r:id="rId8" w:history="1">
              <w:r w:rsidRPr="006357AC">
                <w:rPr>
                  <w:rStyle w:val="Hyperlink"/>
                  <w:rFonts w:asciiTheme="minorHAnsi" w:hAnsiTheme="minorHAnsi" w:cstheme="minorHAnsi"/>
                  <w:b w:val="0"/>
                  <w:sz w:val="16"/>
                  <w:szCs w:val="16"/>
                </w:rPr>
                <w:t>www.lratbookings.bham.ac.uk</w:t>
              </w:r>
            </w:hyperlink>
          </w:p>
          <w:p w14:paraId="7E3ACFB3" w14:textId="77777777" w:rsidR="00756D62" w:rsidRPr="006357AC" w:rsidRDefault="00756D62" w:rsidP="00DF1C07">
            <w:pPr>
              <w:autoSpaceDE w:val="0"/>
              <w:autoSpaceDN w:val="0"/>
              <w:adjustRightInd w:val="0"/>
              <w:spacing w:after="0" w:line="240" w:lineRule="auto"/>
              <w:jc w:val="both"/>
              <w:rPr>
                <w:rFonts w:cstheme="minorHAnsi"/>
                <w:bCs/>
                <w:iCs/>
                <w:sz w:val="16"/>
                <w:szCs w:val="16"/>
                <w:lang w:eastAsia="en-GB"/>
              </w:rPr>
            </w:pPr>
          </w:p>
          <w:p w14:paraId="4AD133D8" w14:textId="5D6EC9A6" w:rsidR="001149AD" w:rsidRPr="006357AC" w:rsidRDefault="001149AD" w:rsidP="00DF1C07">
            <w:pPr>
              <w:autoSpaceDE w:val="0"/>
              <w:autoSpaceDN w:val="0"/>
              <w:adjustRightInd w:val="0"/>
              <w:spacing w:after="0" w:line="240" w:lineRule="auto"/>
              <w:jc w:val="both"/>
              <w:rPr>
                <w:rFonts w:cstheme="minorHAnsi"/>
                <w:bCs/>
                <w:iCs/>
                <w:sz w:val="16"/>
                <w:szCs w:val="16"/>
                <w:lang w:eastAsia="en-GB"/>
              </w:rPr>
            </w:pPr>
          </w:p>
        </w:tc>
        <w:tc>
          <w:tcPr>
            <w:tcW w:w="284" w:type="dxa"/>
            <w:shd w:val="clear" w:color="auto" w:fill="auto"/>
          </w:tcPr>
          <w:p w14:paraId="56BECD9E" w14:textId="61E2438F" w:rsidR="00DF1C07" w:rsidRPr="006357AC" w:rsidRDefault="00DF1C07" w:rsidP="00DF1C07">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2</w:t>
            </w:r>
          </w:p>
        </w:tc>
        <w:tc>
          <w:tcPr>
            <w:tcW w:w="283" w:type="dxa"/>
            <w:shd w:val="clear" w:color="auto" w:fill="auto"/>
          </w:tcPr>
          <w:p w14:paraId="70E312AB" w14:textId="4046BA10" w:rsidR="00DF1C07" w:rsidRPr="006357AC" w:rsidRDefault="00DF1C07" w:rsidP="00DF1C07">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2</w:t>
            </w:r>
          </w:p>
        </w:tc>
        <w:tc>
          <w:tcPr>
            <w:tcW w:w="425" w:type="dxa"/>
            <w:shd w:val="clear" w:color="auto" w:fill="auto"/>
          </w:tcPr>
          <w:p w14:paraId="52501604" w14:textId="745CCDFA" w:rsidR="00DF1C07" w:rsidRPr="006357AC" w:rsidRDefault="00DF1C07" w:rsidP="00DF1C07">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4</w:t>
            </w:r>
          </w:p>
        </w:tc>
        <w:tc>
          <w:tcPr>
            <w:tcW w:w="993" w:type="dxa"/>
            <w:shd w:val="clear" w:color="auto" w:fill="auto"/>
          </w:tcPr>
          <w:p w14:paraId="656986DF" w14:textId="07681197" w:rsidR="00DF1C07" w:rsidRPr="006357AC" w:rsidRDefault="00756D62" w:rsidP="00DF1C07">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Yes</w:t>
            </w:r>
          </w:p>
        </w:tc>
        <w:tc>
          <w:tcPr>
            <w:tcW w:w="2390" w:type="dxa"/>
            <w:shd w:val="clear" w:color="auto" w:fill="auto"/>
          </w:tcPr>
          <w:p w14:paraId="1C67F6AD" w14:textId="54E10CD5" w:rsidR="00DF1C07" w:rsidRPr="006357AC" w:rsidRDefault="00DF1C07" w:rsidP="00DF1C07">
            <w:pPr>
              <w:pStyle w:val="Title"/>
              <w:jc w:val="left"/>
              <w:rPr>
                <w:rFonts w:asciiTheme="minorHAnsi" w:hAnsiTheme="minorHAnsi" w:cstheme="minorHAnsi"/>
                <w:b w:val="0"/>
                <w:sz w:val="16"/>
                <w:szCs w:val="16"/>
                <w:u w:val="none"/>
              </w:rPr>
            </w:pPr>
          </w:p>
        </w:tc>
        <w:tc>
          <w:tcPr>
            <w:tcW w:w="298" w:type="dxa"/>
            <w:shd w:val="clear" w:color="auto" w:fill="auto"/>
          </w:tcPr>
          <w:p w14:paraId="5B6F0045" w14:textId="3ADA8D72" w:rsidR="00DF1C07" w:rsidRPr="006357AC" w:rsidRDefault="00DF1C07" w:rsidP="00DF1C07">
            <w:pPr>
              <w:pStyle w:val="Title"/>
              <w:rPr>
                <w:rFonts w:asciiTheme="minorHAnsi" w:hAnsiTheme="minorHAnsi" w:cstheme="minorHAnsi"/>
                <w:b w:val="0"/>
                <w:sz w:val="16"/>
                <w:szCs w:val="16"/>
                <w:u w:val="none"/>
              </w:rPr>
            </w:pPr>
          </w:p>
        </w:tc>
        <w:tc>
          <w:tcPr>
            <w:tcW w:w="319" w:type="dxa"/>
            <w:shd w:val="clear" w:color="auto" w:fill="auto"/>
          </w:tcPr>
          <w:p w14:paraId="4C6A4476" w14:textId="0DCADF05" w:rsidR="00DF1C07" w:rsidRPr="006357AC" w:rsidRDefault="00DF1C07" w:rsidP="00DF1C07">
            <w:pPr>
              <w:pStyle w:val="Title"/>
              <w:rPr>
                <w:rFonts w:asciiTheme="minorHAnsi" w:hAnsiTheme="minorHAnsi" w:cstheme="minorHAnsi"/>
                <w:b w:val="0"/>
                <w:sz w:val="16"/>
                <w:szCs w:val="16"/>
                <w:u w:val="none"/>
              </w:rPr>
            </w:pPr>
          </w:p>
        </w:tc>
        <w:tc>
          <w:tcPr>
            <w:tcW w:w="314" w:type="dxa"/>
            <w:shd w:val="clear" w:color="auto" w:fill="auto"/>
          </w:tcPr>
          <w:p w14:paraId="23D14433" w14:textId="685B3345" w:rsidR="00DF1C07" w:rsidRPr="006357AC" w:rsidRDefault="00DF1C07" w:rsidP="00DF1C07">
            <w:pPr>
              <w:pStyle w:val="Title"/>
              <w:rPr>
                <w:rFonts w:asciiTheme="minorHAnsi" w:hAnsiTheme="minorHAnsi" w:cstheme="minorHAnsi"/>
                <w:b w:val="0"/>
                <w:sz w:val="16"/>
                <w:szCs w:val="16"/>
                <w:u w:val="none"/>
              </w:rPr>
            </w:pPr>
          </w:p>
        </w:tc>
        <w:tc>
          <w:tcPr>
            <w:tcW w:w="663" w:type="dxa"/>
            <w:shd w:val="clear" w:color="auto" w:fill="auto"/>
          </w:tcPr>
          <w:p w14:paraId="2E32307F" w14:textId="0F3E6952" w:rsidR="00DF1C07" w:rsidRPr="006357AC" w:rsidRDefault="00DF1C07" w:rsidP="00DF1C07">
            <w:pPr>
              <w:pStyle w:val="Title"/>
              <w:rPr>
                <w:rFonts w:asciiTheme="minorHAnsi" w:hAnsiTheme="minorHAnsi" w:cstheme="minorHAnsi"/>
                <w:b w:val="0"/>
                <w:sz w:val="16"/>
                <w:szCs w:val="16"/>
                <w:u w:val="none"/>
              </w:rPr>
            </w:pPr>
          </w:p>
        </w:tc>
        <w:tc>
          <w:tcPr>
            <w:tcW w:w="554" w:type="dxa"/>
            <w:shd w:val="clear" w:color="auto" w:fill="auto"/>
          </w:tcPr>
          <w:p w14:paraId="567B350D" w14:textId="4B90DB6B" w:rsidR="00DF1C07" w:rsidRPr="006357AC" w:rsidRDefault="00DF1C07" w:rsidP="00DF1C07">
            <w:pPr>
              <w:pStyle w:val="Title"/>
              <w:rPr>
                <w:rFonts w:asciiTheme="minorHAnsi" w:hAnsiTheme="minorHAnsi" w:cstheme="minorHAnsi"/>
                <w:b w:val="0"/>
                <w:sz w:val="16"/>
                <w:szCs w:val="16"/>
                <w:u w:val="none"/>
              </w:rPr>
            </w:pPr>
          </w:p>
        </w:tc>
        <w:tc>
          <w:tcPr>
            <w:tcW w:w="848" w:type="dxa"/>
          </w:tcPr>
          <w:p w14:paraId="4FAF2769" w14:textId="77777777" w:rsidR="00DF1C07" w:rsidRPr="006357AC" w:rsidRDefault="00DF1C07" w:rsidP="00DF1C07">
            <w:pPr>
              <w:pStyle w:val="Title"/>
              <w:rPr>
                <w:rFonts w:asciiTheme="minorHAnsi" w:hAnsiTheme="minorHAnsi" w:cstheme="minorHAnsi"/>
                <w:b w:val="0"/>
                <w:sz w:val="16"/>
                <w:szCs w:val="16"/>
                <w:u w:val="none"/>
              </w:rPr>
            </w:pPr>
          </w:p>
        </w:tc>
      </w:tr>
      <w:tr w:rsidR="00F77707" w:rsidRPr="006357AC" w14:paraId="123F50A5" w14:textId="77777777" w:rsidTr="000E0976">
        <w:trPr>
          <w:trHeight w:val="233"/>
        </w:trPr>
        <w:tc>
          <w:tcPr>
            <w:tcW w:w="1170" w:type="dxa"/>
            <w:shd w:val="clear" w:color="auto" w:fill="auto"/>
          </w:tcPr>
          <w:p w14:paraId="2E9E3737" w14:textId="2DD59395" w:rsidR="00F77707" w:rsidRPr="006357AC" w:rsidRDefault="00F77707" w:rsidP="00F77707">
            <w:pPr>
              <w:pStyle w:val="Title"/>
              <w:jc w:val="left"/>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Biological</w:t>
            </w:r>
          </w:p>
        </w:tc>
        <w:tc>
          <w:tcPr>
            <w:tcW w:w="952" w:type="dxa"/>
            <w:shd w:val="clear" w:color="auto" w:fill="auto"/>
          </w:tcPr>
          <w:p w14:paraId="06B9155F" w14:textId="5C52B82C" w:rsidR="00F77707" w:rsidRPr="006357AC" w:rsidRDefault="00F77707" w:rsidP="00F77707">
            <w:pPr>
              <w:pStyle w:val="Title"/>
              <w:jc w:val="left"/>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Virus transmission</w:t>
            </w:r>
          </w:p>
        </w:tc>
        <w:tc>
          <w:tcPr>
            <w:tcW w:w="992" w:type="dxa"/>
            <w:shd w:val="clear" w:color="auto" w:fill="auto"/>
          </w:tcPr>
          <w:p w14:paraId="05758F91" w14:textId="69C56A1C" w:rsidR="00F77707" w:rsidRPr="006357AC" w:rsidRDefault="00F77707" w:rsidP="00F77707">
            <w:pPr>
              <w:pStyle w:val="Title"/>
              <w:jc w:val="left"/>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Staff Students and Visitors</w:t>
            </w:r>
          </w:p>
        </w:tc>
        <w:tc>
          <w:tcPr>
            <w:tcW w:w="1134" w:type="dxa"/>
            <w:shd w:val="clear" w:color="auto" w:fill="auto"/>
          </w:tcPr>
          <w:p w14:paraId="0A116E0B" w14:textId="117E56C4" w:rsidR="00F77707" w:rsidRPr="006357AC" w:rsidRDefault="00F77707" w:rsidP="00F77707">
            <w:pPr>
              <w:pStyle w:val="NoSpacing"/>
              <w:jc w:val="both"/>
              <w:rPr>
                <w:rFonts w:eastAsia="Times New Roman" w:cstheme="minorHAnsi"/>
                <w:sz w:val="16"/>
                <w:szCs w:val="16"/>
                <w:lang w:eastAsia="en-GB"/>
              </w:rPr>
            </w:pPr>
            <w:r w:rsidRPr="006357AC">
              <w:rPr>
                <w:sz w:val="16"/>
                <w:szCs w:val="16"/>
                <w:lang w:eastAsia="en-GB"/>
              </w:rPr>
              <w:t xml:space="preserve">Exposure to </w:t>
            </w:r>
            <w:r w:rsidRPr="006357AC">
              <w:rPr>
                <w:rFonts w:eastAsia="Times New Roman" w:cstheme="minorHAnsi"/>
                <w:sz w:val="16"/>
                <w:szCs w:val="16"/>
                <w:lang w:eastAsia="en-GB"/>
              </w:rPr>
              <w:t xml:space="preserve">respiratory </w:t>
            </w:r>
            <w:r w:rsidRPr="006357AC">
              <w:rPr>
                <w:rFonts w:eastAsia="Times New Roman" w:cstheme="minorHAnsi"/>
                <w:bCs/>
                <w:sz w:val="16"/>
                <w:szCs w:val="16"/>
                <w:bdr w:val="none" w:sz="0" w:space="0" w:color="auto" w:frame="1"/>
                <w:lang w:eastAsia="en-GB"/>
              </w:rPr>
              <w:t>droplets</w:t>
            </w:r>
            <w:r w:rsidRPr="006357AC">
              <w:rPr>
                <w:rFonts w:eastAsia="Times New Roman" w:cstheme="minorHAnsi"/>
                <w:sz w:val="16"/>
                <w:szCs w:val="16"/>
                <w:lang w:eastAsia="en-GB"/>
              </w:rPr>
              <w:t xml:space="preserve"> carrying </w:t>
            </w:r>
            <w:r w:rsidRPr="006357AC">
              <w:rPr>
                <w:rFonts w:eastAsia="Times New Roman" w:cstheme="minorHAnsi"/>
                <w:sz w:val="16"/>
                <w:szCs w:val="16"/>
                <w:lang w:eastAsia="en-GB"/>
              </w:rPr>
              <w:lastRenderedPageBreak/>
              <w:t>COVID-19 from an infectious individual transmitted via sneezing, coughing or speaking</w:t>
            </w:r>
          </w:p>
        </w:tc>
        <w:tc>
          <w:tcPr>
            <w:tcW w:w="3827" w:type="dxa"/>
            <w:shd w:val="clear" w:color="auto" w:fill="auto"/>
          </w:tcPr>
          <w:p w14:paraId="6F9781A0" w14:textId="77777777" w:rsidR="00F77707" w:rsidRPr="00582C8B" w:rsidRDefault="00F77707" w:rsidP="00F77707">
            <w:pPr>
              <w:autoSpaceDE w:val="0"/>
              <w:autoSpaceDN w:val="0"/>
              <w:adjustRightInd w:val="0"/>
              <w:spacing w:after="0" w:line="240" w:lineRule="auto"/>
              <w:jc w:val="both"/>
              <w:rPr>
                <w:rFonts w:cstheme="minorHAnsi"/>
                <w:bCs/>
                <w:iCs/>
                <w:sz w:val="16"/>
                <w:szCs w:val="16"/>
                <w:lang w:eastAsia="en-GB"/>
              </w:rPr>
            </w:pPr>
            <w:proofErr w:type="gramStart"/>
            <w:r w:rsidRPr="00582C8B">
              <w:rPr>
                <w:rFonts w:cstheme="minorHAnsi"/>
                <w:bCs/>
                <w:iCs/>
                <w:sz w:val="16"/>
                <w:szCs w:val="16"/>
                <w:lang w:eastAsia="en-GB"/>
              </w:rPr>
              <w:lastRenderedPageBreak/>
              <w:t xml:space="preserve">Anyone suffering from </w:t>
            </w:r>
            <w:r w:rsidRPr="00582C8B">
              <w:rPr>
                <w:rFonts w:cstheme="minorHAnsi"/>
                <w:sz w:val="16"/>
                <w:szCs w:val="16"/>
              </w:rPr>
              <w:t>with any form of illness should not</w:t>
            </w:r>
            <w:proofErr w:type="gramEnd"/>
            <w:r w:rsidRPr="00582C8B">
              <w:rPr>
                <w:rFonts w:cstheme="minorHAnsi"/>
                <w:sz w:val="16"/>
                <w:szCs w:val="16"/>
              </w:rPr>
              <w:t xml:space="preserve"> attend campus until the illness has been verified as not being Covid-19.</w:t>
            </w:r>
          </w:p>
          <w:p w14:paraId="2254DA40" w14:textId="1D8992E7" w:rsidR="00F77707" w:rsidRDefault="00F77707" w:rsidP="00F77707">
            <w:pPr>
              <w:autoSpaceDE w:val="0"/>
              <w:autoSpaceDN w:val="0"/>
              <w:adjustRightInd w:val="0"/>
              <w:spacing w:after="0" w:line="240" w:lineRule="auto"/>
              <w:jc w:val="both"/>
              <w:rPr>
                <w:rFonts w:cstheme="minorHAnsi"/>
                <w:bCs/>
                <w:iCs/>
                <w:color w:val="808080" w:themeColor="background1" w:themeShade="80"/>
                <w:sz w:val="16"/>
                <w:szCs w:val="16"/>
                <w:lang w:eastAsia="en-GB"/>
              </w:rPr>
            </w:pPr>
          </w:p>
          <w:p w14:paraId="5AD193DA" w14:textId="77777777" w:rsidR="005201AC" w:rsidRPr="00E11D9C" w:rsidRDefault="005201AC" w:rsidP="005201AC">
            <w:pPr>
              <w:pBdr>
                <w:top w:val="nil"/>
                <w:left w:val="nil"/>
                <w:bottom w:val="nil"/>
                <w:right w:val="nil"/>
                <w:between w:val="nil"/>
              </w:pBdr>
              <w:spacing w:after="0" w:line="240" w:lineRule="auto"/>
              <w:jc w:val="both"/>
              <w:rPr>
                <w:rFonts w:ascii="Calibri" w:eastAsia="Calibri" w:hAnsi="Calibri" w:cs="Calibri"/>
                <w:color w:val="000000"/>
                <w:sz w:val="16"/>
                <w:szCs w:val="16"/>
                <w:lang w:eastAsia="en-GB"/>
              </w:rPr>
            </w:pPr>
            <w:r w:rsidRPr="005201AC">
              <w:rPr>
                <w:rFonts w:ascii="Calibri" w:eastAsia="Calibri" w:hAnsi="Calibri" w:cs="Calibri"/>
                <w:color w:val="000000"/>
                <w:sz w:val="16"/>
                <w:szCs w:val="16"/>
                <w:lang w:eastAsia="en-GB"/>
              </w:rPr>
              <w:lastRenderedPageBreak/>
              <w:t xml:space="preserve">Regular access to the Lateral Flow Device tests and kits are available to staff and students who are coming onto campus. Staff and students are strongly encouraged to test twice a week and to record their results on the </w:t>
            </w:r>
            <w:r w:rsidRPr="00E11D9C">
              <w:rPr>
                <w:rFonts w:ascii="Calibri" w:eastAsia="Calibri" w:hAnsi="Calibri" w:cs="Calibri"/>
                <w:color w:val="000000"/>
                <w:sz w:val="16"/>
                <w:szCs w:val="16"/>
                <w:lang w:eastAsia="en-GB"/>
              </w:rPr>
              <w:t xml:space="preserve">Government’s reporting website site: </w:t>
            </w:r>
          </w:p>
          <w:bookmarkStart w:id="0" w:name="_heading=h.gjdgxs" w:colFirst="0" w:colLast="0"/>
          <w:bookmarkEnd w:id="0"/>
          <w:p w14:paraId="35220AFB" w14:textId="77777777" w:rsidR="005201AC" w:rsidRPr="005201AC" w:rsidRDefault="005201AC" w:rsidP="005201AC">
            <w:pPr>
              <w:spacing w:after="0" w:line="240" w:lineRule="auto"/>
              <w:jc w:val="both"/>
              <w:rPr>
                <w:rFonts w:ascii="Calibri" w:eastAsia="Calibri" w:hAnsi="Calibri"/>
                <w:sz w:val="16"/>
                <w:szCs w:val="16"/>
                <w:lang w:eastAsia="en-GB"/>
              </w:rPr>
            </w:pPr>
            <w:r w:rsidRPr="00E11D9C">
              <w:rPr>
                <w:rFonts w:ascii="Calibri" w:eastAsia="Calibri" w:hAnsi="Calibri" w:cs="Calibri"/>
                <w:lang w:eastAsia="en-GB"/>
              </w:rPr>
              <w:fldChar w:fldCharType="begin"/>
            </w:r>
            <w:r w:rsidRPr="00E11D9C">
              <w:rPr>
                <w:rFonts w:ascii="Calibri" w:eastAsia="Calibri" w:hAnsi="Calibri" w:cs="Calibri"/>
                <w:lang w:eastAsia="en-GB"/>
              </w:rPr>
              <w:instrText xml:space="preserve"> HYPERLINK "https://www.gov.uk/report-covid19-result" \h </w:instrText>
            </w:r>
            <w:r w:rsidRPr="00E11D9C">
              <w:rPr>
                <w:rFonts w:ascii="Calibri" w:eastAsia="Calibri" w:hAnsi="Calibri" w:cs="Calibri"/>
                <w:lang w:eastAsia="en-GB"/>
              </w:rPr>
              <w:fldChar w:fldCharType="separate"/>
            </w:r>
            <w:r w:rsidRPr="00E11D9C">
              <w:rPr>
                <w:rFonts w:ascii="Calibri" w:eastAsia="Calibri" w:hAnsi="Calibri" w:cs="Calibri"/>
                <w:color w:val="0563C1"/>
                <w:sz w:val="16"/>
                <w:szCs w:val="16"/>
                <w:u w:val="single"/>
                <w:lang w:eastAsia="en-GB"/>
              </w:rPr>
              <w:t>https://www.gov.uk/report-covid19-result</w:t>
            </w:r>
            <w:r w:rsidRPr="00E11D9C">
              <w:rPr>
                <w:rFonts w:ascii="Calibri" w:eastAsia="Calibri" w:hAnsi="Calibri" w:cs="Calibri"/>
                <w:color w:val="0563C1"/>
                <w:sz w:val="16"/>
                <w:szCs w:val="16"/>
                <w:u w:val="single"/>
                <w:lang w:eastAsia="en-GB"/>
              </w:rPr>
              <w:fldChar w:fldCharType="end"/>
            </w:r>
            <w:r w:rsidRPr="00E11D9C">
              <w:rPr>
                <w:rFonts w:ascii="Calibri" w:eastAsia="Calibri" w:hAnsi="Calibri" w:cs="Calibri"/>
                <w:color w:val="0563C1"/>
                <w:sz w:val="16"/>
                <w:szCs w:val="16"/>
                <w:lang w:eastAsia="en-GB"/>
              </w:rPr>
              <w:t xml:space="preserve"> </w:t>
            </w:r>
            <w:r w:rsidRPr="00E11D9C">
              <w:rPr>
                <w:rFonts w:ascii="Calibri" w:eastAsia="Calibri" w:hAnsi="Calibri" w:cs="Calibri"/>
                <w:sz w:val="16"/>
                <w:szCs w:val="16"/>
                <w:lang w:eastAsia="en-GB"/>
              </w:rPr>
              <w:t>and to</w:t>
            </w:r>
            <w:r w:rsidRPr="00E11D9C">
              <w:rPr>
                <w:rFonts w:ascii="Calibri" w:eastAsia="Calibri" w:hAnsi="Calibri" w:cs="Calibri"/>
                <w:color w:val="0563C1"/>
                <w:u w:val="single"/>
                <w:lang w:eastAsia="en-GB"/>
              </w:rPr>
              <w:t xml:space="preserve"> </w:t>
            </w:r>
            <w:r w:rsidRPr="00E11D9C">
              <w:rPr>
                <w:rFonts w:ascii="Calibri" w:eastAsia="Calibri" w:hAnsi="Calibri" w:cstheme="minorHAnsi"/>
                <w:sz w:val="16"/>
                <w:szCs w:val="16"/>
                <w:lang w:eastAsia="en-GB"/>
              </w:rPr>
              <w:t xml:space="preserve">report any positive test results to the University using the </w:t>
            </w:r>
            <w:hyperlink r:id="rId9" w:history="1">
              <w:r w:rsidRPr="00E11D9C">
                <w:rPr>
                  <w:rFonts w:ascii="Calibri" w:eastAsia="Calibri" w:hAnsi="Calibri" w:cstheme="minorHAnsi"/>
                  <w:color w:val="0563C1"/>
                  <w:sz w:val="16"/>
                  <w:szCs w:val="16"/>
                  <w:u w:val="single"/>
                  <w:lang w:eastAsia="en-GB"/>
                </w:rPr>
                <w:t>COVID-19 reporting form</w:t>
              </w:r>
            </w:hyperlink>
            <w:r w:rsidRPr="00E11D9C">
              <w:rPr>
                <w:rFonts w:ascii="Calibri" w:eastAsia="Calibri" w:hAnsi="Calibri" w:cstheme="minorHAnsi"/>
                <w:sz w:val="16"/>
                <w:szCs w:val="16"/>
                <w:lang w:eastAsia="en-GB"/>
              </w:rPr>
              <w:t>.</w:t>
            </w:r>
            <w:r w:rsidRPr="005201AC">
              <w:rPr>
                <w:rFonts w:ascii="Calibri" w:eastAsia="Calibri" w:hAnsi="Calibri" w:cstheme="minorHAnsi"/>
                <w:sz w:val="16"/>
                <w:szCs w:val="16"/>
                <w:lang w:eastAsia="en-GB"/>
              </w:rPr>
              <w:t xml:space="preserve">  </w:t>
            </w:r>
          </w:p>
          <w:p w14:paraId="41D57399" w14:textId="77777777" w:rsidR="005201AC" w:rsidRDefault="005201AC" w:rsidP="00F77707">
            <w:pPr>
              <w:autoSpaceDE w:val="0"/>
              <w:autoSpaceDN w:val="0"/>
              <w:adjustRightInd w:val="0"/>
              <w:spacing w:after="0" w:line="240" w:lineRule="auto"/>
              <w:jc w:val="both"/>
              <w:rPr>
                <w:rFonts w:cstheme="minorHAnsi"/>
                <w:bCs/>
                <w:iCs/>
                <w:color w:val="808080" w:themeColor="background1" w:themeShade="80"/>
                <w:sz w:val="16"/>
                <w:szCs w:val="16"/>
                <w:lang w:eastAsia="en-GB"/>
              </w:rPr>
            </w:pPr>
          </w:p>
          <w:p w14:paraId="27F4E3F5" w14:textId="77777777" w:rsidR="005201AC" w:rsidRPr="00582C8B" w:rsidRDefault="005201AC" w:rsidP="00F77707">
            <w:pPr>
              <w:autoSpaceDE w:val="0"/>
              <w:autoSpaceDN w:val="0"/>
              <w:adjustRightInd w:val="0"/>
              <w:spacing w:after="0" w:line="240" w:lineRule="auto"/>
              <w:jc w:val="both"/>
              <w:rPr>
                <w:rFonts w:cstheme="minorHAnsi"/>
                <w:bCs/>
                <w:iCs/>
                <w:color w:val="808080" w:themeColor="background1" w:themeShade="80"/>
                <w:sz w:val="16"/>
                <w:szCs w:val="16"/>
                <w:lang w:eastAsia="en-GB"/>
              </w:rPr>
            </w:pPr>
          </w:p>
          <w:p w14:paraId="1CF99CD9" w14:textId="52E12928" w:rsidR="001A0C5B" w:rsidRDefault="00F77707" w:rsidP="001A0C5B">
            <w:pPr>
              <w:autoSpaceDE w:val="0"/>
              <w:autoSpaceDN w:val="0"/>
              <w:adjustRightInd w:val="0"/>
              <w:spacing w:after="0" w:line="240" w:lineRule="auto"/>
              <w:jc w:val="both"/>
              <w:rPr>
                <w:rFonts w:cstheme="minorHAnsi"/>
                <w:bCs/>
                <w:iCs/>
                <w:sz w:val="16"/>
                <w:szCs w:val="16"/>
                <w:lang w:eastAsia="en-GB"/>
              </w:rPr>
            </w:pPr>
            <w:r w:rsidRPr="00582C8B">
              <w:rPr>
                <w:rFonts w:cstheme="minorHAnsi"/>
                <w:bCs/>
                <w:iCs/>
                <w:sz w:val="16"/>
                <w:szCs w:val="16"/>
                <w:lang w:eastAsia="en-GB"/>
              </w:rPr>
              <w:t xml:space="preserve">All </w:t>
            </w:r>
            <w:r w:rsidR="00AB519D">
              <w:rPr>
                <w:rFonts w:cstheme="minorHAnsi"/>
                <w:bCs/>
                <w:iCs/>
                <w:sz w:val="16"/>
                <w:szCs w:val="16"/>
                <w:lang w:eastAsia="en-GB"/>
              </w:rPr>
              <w:t>building</w:t>
            </w:r>
            <w:r w:rsidRPr="00582C8B">
              <w:rPr>
                <w:rFonts w:cstheme="minorHAnsi"/>
                <w:bCs/>
                <w:iCs/>
                <w:sz w:val="16"/>
                <w:szCs w:val="16"/>
                <w:lang w:eastAsia="en-GB"/>
              </w:rPr>
              <w:t xml:space="preserve"> users</w:t>
            </w:r>
            <w:r w:rsidR="001A0C5B">
              <w:t xml:space="preserve"> </w:t>
            </w:r>
            <w:r w:rsidR="001A0C5B" w:rsidRPr="001A0C5B">
              <w:rPr>
                <w:rFonts w:cstheme="minorHAnsi"/>
                <w:bCs/>
                <w:iCs/>
                <w:sz w:val="16"/>
                <w:szCs w:val="16"/>
                <w:lang w:eastAsia="en-GB"/>
              </w:rPr>
              <w:t>who is aware that they have the Covid-19 virus are required by the University to notify either their line manager (staff) or personal tutor (students</w:t>
            </w:r>
            <w:proofErr w:type="gramStart"/>
            <w:r w:rsidR="001A0C5B" w:rsidRPr="001A0C5B">
              <w:rPr>
                <w:rFonts w:cstheme="minorHAnsi"/>
                <w:bCs/>
                <w:iCs/>
                <w:sz w:val="16"/>
                <w:szCs w:val="16"/>
                <w:lang w:eastAsia="en-GB"/>
              </w:rPr>
              <w:t>) .</w:t>
            </w:r>
            <w:proofErr w:type="gramEnd"/>
            <w:r w:rsidR="001A0C5B" w:rsidRPr="001A0C5B">
              <w:rPr>
                <w:rFonts w:cstheme="minorHAnsi"/>
                <w:bCs/>
                <w:iCs/>
                <w:sz w:val="16"/>
                <w:szCs w:val="16"/>
                <w:lang w:eastAsia="en-GB"/>
              </w:rPr>
              <w:t xml:space="preserve"> Room users </w:t>
            </w:r>
            <w:proofErr w:type="gramStart"/>
            <w:r w:rsidR="001A0C5B" w:rsidRPr="001A0C5B">
              <w:rPr>
                <w:rFonts w:cstheme="minorHAnsi"/>
                <w:bCs/>
                <w:iCs/>
                <w:sz w:val="16"/>
                <w:szCs w:val="16"/>
                <w:lang w:eastAsia="en-GB"/>
              </w:rPr>
              <w:t>will be made</w:t>
            </w:r>
            <w:proofErr w:type="gramEnd"/>
            <w:r w:rsidR="001A0C5B" w:rsidRPr="001A0C5B">
              <w:rPr>
                <w:rFonts w:cstheme="minorHAnsi"/>
                <w:bCs/>
                <w:iCs/>
                <w:sz w:val="16"/>
                <w:szCs w:val="16"/>
                <w:lang w:eastAsia="en-GB"/>
              </w:rPr>
              <w:t xml:space="preserve"> aware of this through </w:t>
            </w:r>
            <w:r w:rsidR="00684488" w:rsidRPr="001A0C5B">
              <w:rPr>
                <w:rFonts w:cstheme="minorHAnsi"/>
                <w:bCs/>
                <w:iCs/>
                <w:sz w:val="16"/>
                <w:szCs w:val="16"/>
                <w:lang w:eastAsia="en-GB"/>
              </w:rPr>
              <w:t>University</w:t>
            </w:r>
            <w:r w:rsidR="001A0C5B" w:rsidRPr="001A0C5B">
              <w:rPr>
                <w:rFonts w:cstheme="minorHAnsi"/>
                <w:bCs/>
                <w:iCs/>
                <w:sz w:val="16"/>
                <w:szCs w:val="16"/>
                <w:lang w:eastAsia="en-GB"/>
              </w:rPr>
              <w:t xml:space="preserve"> guidance including </w:t>
            </w:r>
            <w:r w:rsidR="001A0C5B">
              <w:rPr>
                <w:rFonts w:cstheme="minorHAnsi"/>
                <w:bCs/>
                <w:iCs/>
                <w:sz w:val="16"/>
                <w:szCs w:val="16"/>
                <w:lang w:eastAsia="en-GB"/>
              </w:rPr>
              <w:t xml:space="preserve">electronic display monitors and </w:t>
            </w:r>
            <w:r w:rsidR="001A0C5B" w:rsidRPr="001A0C5B">
              <w:rPr>
                <w:rFonts w:cstheme="minorHAnsi"/>
                <w:bCs/>
                <w:iCs/>
                <w:sz w:val="16"/>
                <w:szCs w:val="16"/>
                <w:lang w:eastAsia="en-GB"/>
              </w:rPr>
              <w:t>posters in teaching rooms.</w:t>
            </w:r>
            <w:r w:rsidR="001A0C5B">
              <w:rPr>
                <w:rFonts w:cstheme="minorHAnsi"/>
                <w:bCs/>
                <w:iCs/>
                <w:sz w:val="16"/>
                <w:szCs w:val="16"/>
                <w:lang w:eastAsia="en-GB"/>
              </w:rPr>
              <w:t xml:space="preserve"> In lab</w:t>
            </w:r>
            <w:r w:rsidR="001A0C5B" w:rsidRPr="005A5FE6">
              <w:rPr>
                <w:rFonts w:cstheme="minorHAnsi"/>
                <w:bCs/>
                <w:iCs/>
                <w:sz w:val="16"/>
                <w:szCs w:val="16"/>
                <w:lang w:eastAsia="en-GB"/>
              </w:rPr>
              <w:t xml:space="preserve"> </w:t>
            </w:r>
            <w:proofErr w:type="gramStart"/>
            <w:r w:rsidR="001A0C5B" w:rsidRPr="005A5FE6">
              <w:rPr>
                <w:rFonts w:cstheme="minorHAnsi"/>
                <w:bCs/>
                <w:iCs/>
                <w:sz w:val="16"/>
                <w:szCs w:val="16"/>
                <w:lang w:eastAsia="en-GB"/>
              </w:rPr>
              <w:t>sessions</w:t>
            </w:r>
            <w:proofErr w:type="gramEnd"/>
            <w:r w:rsidR="001A0C5B" w:rsidRPr="005A5FE6">
              <w:rPr>
                <w:rFonts w:cstheme="minorHAnsi"/>
                <w:bCs/>
                <w:iCs/>
                <w:sz w:val="16"/>
                <w:szCs w:val="16"/>
                <w:lang w:eastAsia="en-GB"/>
              </w:rPr>
              <w:t xml:space="preserve"> </w:t>
            </w:r>
            <w:r w:rsidR="00F1693E" w:rsidRPr="005201AC">
              <w:rPr>
                <w:rFonts w:cstheme="minorHAnsi"/>
                <w:bCs/>
                <w:iCs/>
                <w:sz w:val="16"/>
                <w:szCs w:val="16"/>
                <w:lang w:eastAsia="en-GB"/>
              </w:rPr>
              <w:t xml:space="preserve">Lecturers and demonstrators </w:t>
            </w:r>
            <w:r w:rsidR="001A0C5B" w:rsidRPr="005A5FE6">
              <w:rPr>
                <w:rFonts w:cstheme="minorHAnsi"/>
                <w:bCs/>
                <w:iCs/>
                <w:sz w:val="16"/>
                <w:szCs w:val="16"/>
                <w:lang w:eastAsia="en-GB"/>
              </w:rPr>
              <w:t xml:space="preserve">will </w:t>
            </w:r>
            <w:r w:rsidR="001A0C5B">
              <w:rPr>
                <w:rFonts w:cstheme="minorHAnsi"/>
                <w:bCs/>
                <w:iCs/>
                <w:sz w:val="16"/>
                <w:szCs w:val="16"/>
                <w:lang w:eastAsia="en-GB"/>
              </w:rPr>
              <w:t xml:space="preserve">be encouraged to draw attention to this information before the lab session begins. </w:t>
            </w:r>
          </w:p>
          <w:p w14:paraId="5BC1E2AE" w14:textId="77777777" w:rsidR="001A0C5B" w:rsidRPr="005A5FE6" w:rsidRDefault="001A0C5B" w:rsidP="001A0C5B">
            <w:pPr>
              <w:autoSpaceDE w:val="0"/>
              <w:autoSpaceDN w:val="0"/>
              <w:adjustRightInd w:val="0"/>
              <w:spacing w:after="0" w:line="240" w:lineRule="auto"/>
              <w:jc w:val="both"/>
              <w:rPr>
                <w:rFonts w:cstheme="minorHAnsi"/>
                <w:bCs/>
                <w:iCs/>
                <w:sz w:val="16"/>
                <w:szCs w:val="16"/>
                <w:lang w:eastAsia="en-GB"/>
              </w:rPr>
            </w:pPr>
          </w:p>
          <w:p w14:paraId="0FEE19B8" w14:textId="01300460" w:rsidR="001A0C5B" w:rsidRPr="005A5FE6" w:rsidRDefault="001A0C5B" w:rsidP="001A0C5B">
            <w:pPr>
              <w:pStyle w:val="NoSpacing"/>
              <w:jc w:val="both"/>
              <w:rPr>
                <w:sz w:val="16"/>
                <w:szCs w:val="16"/>
              </w:rPr>
            </w:pPr>
            <w:r w:rsidRPr="00E11D9C">
              <w:rPr>
                <w:sz w:val="16"/>
                <w:szCs w:val="16"/>
              </w:rPr>
              <w:t xml:space="preserve">A “CTL lab Checklist” to aid with identification of infection control measure had been produced and is available at every lectern or </w:t>
            </w:r>
            <w:r w:rsidR="00BB103A" w:rsidRPr="00E11D9C">
              <w:rPr>
                <w:sz w:val="16"/>
                <w:szCs w:val="16"/>
              </w:rPr>
              <w:t>Audio-visual</w:t>
            </w:r>
            <w:r w:rsidRPr="00E11D9C">
              <w:rPr>
                <w:sz w:val="16"/>
                <w:szCs w:val="16"/>
              </w:rPr>
              <w:t xml:space="preserve"> </w:t>
            </w:r>
            <w:r w:rsidR="00BB103A" w:rsidRPr="00E11D9C">
              <w:rPr>
                <w:sz w:val="16"/>
                <w:szCs w:val="16"/>
              </w:rPr>
              <w:t>unit within</w:t>
            </w:r>
            <w:r w:rsidRPr="00E11D9C">
              <w:rPr>
                <w:sz w:val="16"/>
                <w:szCs w:val="16"/>
              </w:rPr>
              <w:t xml:space="preserve"> the teaching lab.</w:t>
            </w:r>
          </w:p>
          <w:p w14:paraId="05D6834F" w14:textId="2893B127" w:rsidR="00F77707" w:rsidRPr="00E11D9C" w:rsidRDefault="00F77707" w:rsidP="00F77707">
            <w:pPr>
              <w:pStyle w:val="NoSpacing"/>
              <w:jc w:val="both"/>
              <w:rPr>
                <w:rFonts w:cstheme="minorHAnsi"/>
                <w:color w:val="808080" w:themeColor="background1" w:themeShade="80"/>
                <w:sz w:val="16"/>
                <w:szCs w:val="16"/>
              </w:rPr>
            </w:pPr>
          </w:p>
          <w:p w14:paraId="59486C6D" w14:textId="5EB98F53" w:rsidR="00582C8B" w:rsidRPr="005A5FE6" w:rsidRDefault="00582C8B" w:rsidP="00582C8B">
            <w:pPr>
              <w:pStyle w:val="Title"/>
              <w:jc w:val="both"/>
              <w:rPr>
                <w:rFonts w:asciiTheme="minorHAnsi" w:hAnsiTheme="minorHAnsi" w:cstheme="minorHAnsi"/>
                <w:b w:val="0"/>
                <w:sz w:val="16"/>
                <w:szCs w:val="16"/>
                <w:u w:val="none"/>
              </w:rPr>
            </w:pPr>
            <w:r w:rsidRPr="00E11D9C">
              <w:rPr>
                <w:rFonts w:asciiTheme="minorHAnsi" w:hAnsiTheme="minorHAnsi" w:cstheme="minorHAnsi"/>
                <w:b w:val="0"/>
                <w:sz w:val="16"/>
                <w:szCs w:val="16"/>
                <w:u w:val="none"/>
              </w:rPr>
              <w:t>Attendance by</w:t>
            </w:r>
            <w:r w:rsidR="001A0C5B" w:rsidRPr="00E11D9C">
              <w:rPr>
                <w:rFonts w:asciiTheme="minorHAnsi" w:hAnsiTheme="minorHAnsi" w:cstheme="minorHAnsi"/>
                <w:b w:val="0"/>
                <w:sz w:val="16"/>
                <w:szCs w:val="16"/>
                <w:u w:val="none"/>
              </w:rPr>
              <w:t xml:space="preserve"> building </w:t>
            </w:r>
            <w:proofErr w:type="gramStart"/>
            <w:r w:rsidR="001A0C5B" w:rsidRPr="00E11D9C">
              <w:rPr>
                <w:rFonts w:asciiTheme="minorHAnsi" w:hAnsiTheme="minorHAnsi" w:cstheme="minorHAnsi"/>
                <w:b w:val="0"/>
                <w:sz w:val="16"/>
                <w:szCs w:val="16"/>
                <w:u w:val="none"/>
              </w:rPr>
              <w:t>users</w:t>
            </w:r>
            <w:proofErr w:type="gramEnd"/>
            <w:r w:rsidR="001A0C5B" w:rsidRPr="00E11D9C">
              <w:rPr>
                <w:rFonts w:asciiTheme="minorHAnsi" w:hAnsiTheme="minorHAnsi" w:cstheme="minorHAnsi"/>
                <w:b w:val="0"/>
                <w:sz w:val="16"/>
                <w:szCs w:val="16"/>
                <w:u w:val="none"/>
              </w:rPr>
              <w:t xml:space="preserve"> visitors</w:t>
            </w:r>
            <w:r w:rsidR="005201AC">
              <w:rPr>
                <w:rFonts w:asciiTheme="minorHAnsi" w:hAnsiTheme="minorHAnsi" w:cstheme="minorHAnsi"/>
                <w:b w:val="0"/>
                <w:sz w:val="16"/>
                <w:szCs w:val="16"/>
                <w:u w:val="none"/>
              </w:rPr>
              <w:t xml:space="preserve">, </w:t>
            </w:r>
            <w:r w:rsidR="005201AC" w:rsidRPr="005A5FE6">
              <w:rPr>
                <w:rFonts w:asciiTheme="minorHAnsi" w:hAnsiTheme="minorHAnsi" w:cstheme="minorHAnsi"/>
                <w:b w:val="0"/>
                <w:sz w:val="16"/>
                <w:szCs w:val="16"/>
                <w:u w:val="none"/>
              </w:rPr>
              <w:t>staff</w:t>
            </w:r>
            <w:r w:rsidRPr="005A5FE6">
              <w:rPr>
                <w:rFonts w:asciiTheme="minorHAnsi" w:hAnsiTheme="minorHAnsi" w:cstheme="minorHAnsi"/>
                <w:b w:val="0"/>
                <w:sz w:val="16"/>
                <w:szCs w:val="16"/>
                <w:u w:val="none"/>
              </w:rPr>
              <w:t xml:space="preserve"> and students at sessions can be retrospectively determined via the teaching timetable in the event of any subsequent positive test to help contain clusters and outbreaks and assist any request for data by the NHS Test and Trace service.</w:t>
            </w:r>
          </w:p>
          <w:p w14:paraId="0F533705" w14:textId="5AC4E2B2" w:rsidR="001A0C5B" w:rsidRDefault="001A0C5B" w:rsidP="00582C8B">
            <w:pPr>
              <w:pStyle w:val="Title"/>
              <w:jc w:val="both"/>
              <w:rPr>
                <w:rFonts w:asciiTheme="minorHAnsi" w:hAnsiTheme="minorHAnsi" w:cstheme="minorHAnsi"/>
                <w:b w:val="0"/>
                <w:sz w:val="16"/>
                <w:szCs w:val="16"/>
                <w:u w:val="none"/>
              </w:rPr>
            </w:pPr>
          </w:p>
          <w:p w14:paraId="083DE9F9" w14:textId="50FED1D6" w:rsidR="001A0C5B" w:rsidRPr="00E11D9C" w:rsidRDefault="001A0C5B" w:rsidP="001A0C5B">
            <w:pPr>
              <w:pStyle w:val="Title"/>
              <w:jc w:val="both"/>
              <w:rPr>
                <w:rFonts w:asciiTheme="minorHAnsi" w:hAnsiTheme="minorHAnsi" w:cstheme="minorHAnsi"/>
                <w:b w:val="0"/>
                <w:sz w:val="16"/>
                <w:szCs w:val="16"/>
                <w:u w:val="none"/>
              </w:rPr>
            </w:pPr>
            <w:r w:rsidRPr="00E11D9C">
              <w:rPr>
                <w:rFonts w:asciiTheme="minorHAnsi" w:hAnsiTheme="minorHAnsi" w:cstheme="minorHAnsi"/>
                <w:b w:val="0"/>
                <w:sz w:val="16"/>
                <w:szCs w:val="16"/>
                <w:u w:val="none"/>
              </w:rPr>
              <w:t xml:space="preserve">A Test and Trace QR code </w:t>
            </w:r>
            <w:proofErr w:type="gramStart"/>
            <w:r w:rsidRPr="00E11D9C">
              <w:rPr>
                <w:rFonts w:asciiTheme="minorHAnsi" w:hAnsiTheme="minorHAnsi" w:cstheme="minorHAnsi"/>
                <w:b w:val="0"/>
                <w:sz w:val="16"/>
                <w:szCs w:val="16"/>
                <w:u w:val="none"/>
              </w:rPr>
              <w:t>is displayed</w:t>
            </w:r>
            <w:proofErr w:type="gramEnd"/>
            <w:r w:rsidRPr="00E11D9C">
              <w:rPr>
                <w:rFonts w:asciiTheme="minorHAnsi" w:hAnsiTheme="minorHAnsi" w:cstheme="minorHAnsi"/>
                <w:b w:val="0"/>
                <w:sz w:val="16"/>
                <w:szCs w:val="16"/>
                <w:u w:val="none"/>
              </w:rPr>
              <w:t xml:space="preserve"> outside the each lab for all lab users to scan using the NHS Covid-19 app.</w:t>
            </w:r>
          </w:p>
          <w:p w14:paraId="59B75098" w14:textId="4253A3C8" w:rsidR="00F77707" w:rsidRPr="00D22E36" w:rsidRDefault="001A0C5B" w:rsidP="00D22E36">
            <w:pPr>
              <w:pStyle w:val="Title"/>
              <w:jc w:val="both"/>
              <w:rPr>
                <w:rFonts w:asciiTheme="minorHAnsi" w:hAnsiTheme="minorHAnsi" w:cstheme="minorHAnsi"/>
                <w:b w:val="0"/>
                <w:sz w:val="16"/>
                <w:szCs w:val="16"/>
                <w:u w:val="none"/>
              </w:rPr>
            </w:pPr>
            <w:r w:rsidRPr="00E11D9C">
              <w:rPr>
                <w:rFonts w:asciiTheme="minorHAnsi" w:hAnsiTheme="minorHAnsi" w:cstheme="minorHAnsi"/>
                <w:b w:val="0"/>
                <w:sz w:val="16"/>
                <w:szCs w:val="16"/>
                <w:u w:val="none"/>
              </w:rPr>
              <w:t>All room users will be encouraged to continue to scan QR codes. This will be included in guidance posters.</w:t>
            </w:r>
          </w:p>
        </w:tc>
        <w:tc>
          <w:tcPr>
            <w:tcW w:w="284" w:type="dxa"/>
            <w:shd w:val="clear" w:color="auto" w:fill="auto"/>
          </w:tcPr>
          <w:p w14:paraId="689BC4B0" w14:textId="4C61EA8D" w:rsidR="00F77707" w:rsidRPr="006357AC" w:rsidRDefault="00F77707" w:rsidP="00F77707">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lastRenderedPageBreak/>
              <w:t>3</w:t>
            </w:r>
          </w:p>
        </w:tc>
        <w:tc>
          <w:tcPr>
            <w:tcW w:w="283" w:type="dxa"/>
            <w:shd w:val="clear" w:color="auto" w:fill="auto"/>
          </w:tcPr>
          <w:p w14:paraId="3AD57C3D" w14:textId="5E26AA01" w:rsidR="00F77707" w:rsidRPr="006357AC" w:rsidRDefault="00582C8B" w:rsidP="00F77707">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1</w:t>
            </w:r>
          </w:p>
        </w:tc>
        <w:tc>
          <w:tcPr>
            <w:tcW w:w="425" w:type="dxa"/>
            <w:shd w:val="clear" w:color="auto" w:fill="auto"/>
          </w:tcPr>
          <w:p w14:paraId="2B0C0402" w14:textId="2EB30823" w:rsidR="00F77707" w:rsidRPr="006357AC" w:rsidRDefault="00582C8B" w:rsidP="00F77707">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993" w:type="dxa"/>
            <w:shd w:val="clear" w:color="auto" w:fill="auto"/>
          </w:tcPr>
          <w:p w14:paraId="07027E06" w14:textId="7A3D7F34" w:rsidR="00F77707" w:rsidRPr="006357AC" w:rsidRDefault="00F77707" w:rsidP="00F77707">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2390" w:type="dxa"/>
            <w:shd w:val="clear" w:color="auto" w:fill="auto"/>
          </w:tcPr>
          <w:p w14:paraId="5D764594" w14:textId="77777777" w:rsidR="00F77707" w:rsidRPr="006357AC" w:rsidRDefault="00F77707" w:rsidP="00F77707">
            <w:pPr>
              <w:pStyle w:val="Title"/>
              <w:jc w:val="left"/>
              <w:rPr>
                <w:rFonts w:asciiTheme="minorHAnsi" w:hAnsiTheme="minorHAnsi" w:cstheme="minorHAnsi"/>
                <w:b w:val="0"/>
                <w:sz w:val="16"/>
                <w:szCs w:val="16"/>
                <w:u w:val="none"/>
              </w:rPr>
            </w:pPr>
          </w:p>
          <w:p w14:paraId="05A94FA0" w14:textId="6230A397" w:rsidR="00F77707" w:rsidRPr="006357AC" w:rsidRDefault="00F77707" w:rsidP="00F77707">
            <w:pPr>
              <w:pStyle w:val="Title"/>
              <w:jc w:val="left"/>
              <w:rPr>
                <w:rFonts w:asciiTheme="minorHAnsi" w:hAnsiTheme="minorHAnsi" w:cstheme="minorHAnsi"/>
                <w:b w:val="0"/>
                <w:sz w:val="16"/>
                <w:szCs w:val="16"/>
                <w:u w:val="none"/>
              </w:rPr>
            </w:pPr>
          </w:p>
        </w:tc>
        <w:tc>
          <w:tcPr>
            <w:tcW w:w="298" w:type="dxa"/>
            <w:shd w:val="clear" w:color="auto" w:fill="auto"/>
          </w:tcPr>
          <w:p w14:paraId="4B605D61" w14:textId="5AC039CF" w:rsidR="00F77707" w:rsidRPr="006357AC" w:rsidRDefault="00F77707" w:rsidP="00F77707">
            <w:pPr>
              <w:pStyle w:val="Title"/>
              <w:rPr>
                <w:rFonts w:asciiTheme="minorHAnsi" w:hAnsiTheme="minorHAnsi" w:cstheme="minorHAnsi"/>
                <w:b w:val="0"/>
                <w:sz w:val="16"/>
                <w:szCs w:val="16"/>
                <w:u w:val="none"/>
              </w:rPr>
            </w:pPr>
          </w:p>
        </w:tc>
        <w:tc>
          <w:tcPr>
            <w:tcW w:w="319" w:type="dxa"/>
            <w:shd w:val="clear" w:color="auto" w:fill="auto"/>
          </w:tcPr>
          <w:p w14:paraId="4AEB2B2E" w14:textId="32BEBF5E" w:rsidR="00F77707" w:rsidRPr="006357AC" w:rsidRDefault="00F77707" w:rsidP="00F77707">
            <w:pPr>
              <w:pStyle w:val="Title"/>
              <w:rPr>
                <w:rFonts w:asciiTheme="minorHAnsi" w:hAnsiTheme="minorHAnsi" w:cstheme="minorHAnsi"/>
                <w:b w:val="0"/>
                <w:sz w:val="16"/>
                <w:szCs w:val="16"/>
                <w:u w:val="none"/>
              </w:rPr>
            </w:pPr>
          </w:p>
        </w:tc>
        <w:tc>
          <w:tcPr>
            <w:tcW w:w="314" w:type="dxa"/>
            <w:shd w:val="clear" w:color="auto" w:fill="auto"/>
          </w:tcPr>
          <w:p w14:paraId="3AE44E7D" w14:textId="12DC914C" w:rsidR="00F77707" w:rsidRPr="006357AC" w:rsidRDefault="00F77707" w:rsidP="00F77707">
            <w:pPr>
              <w:pStyle w:val="Title"/>
              <w:rPr>
                <w:rFonts w:asciiTheme="minorHAnsi" w:hAnsiTheme="minorHAnsi" w:cstheme="minorHAnsi"/>
                <w:b w:val="0"/>
                <w:sz w:val="16"/>
                <w:szCs w:val="16"/>
                <w:u w:val="none"/>
              </w:rPr>
            </w:pPr>
          </w:p>
        </w:tc>
        <w:tc>
          <w:tcPr>
            <w:tcW w:w="663" w:type="dxa"/>
            <w:shd w:val="clear" w:color="auto" w:fill="auto"/>
          </w:tcPr>
          <w:p w14:paraId="63A3F5E3" w14:textId="25A700F6" w:rsidR="00F77707" w:rsidRPr="006357AC" w:rsidRDefault="00F77707" w:rsidP="00F77707">
            <w:pPr>
              <w:pStyle w:val="Title"/>
              <w:rPr>
                <w:rFonts w:asciiTheme="minorHAnsi" w:hAnsiTheme="minorHAnsi" w:cstheme="minorHAnsi"/>
                <w:b w:val="0"/>
                <w:sz w:val="16"/>
                <w:szCs w:val="16"/>
                <w:u w:val="none"/>
              </w:rPr>
            </w:pPr>
          </w:p>
        </w:tc>
        <w:tc>
          <w:tcPr>
            <w:tcW w:w="554" w:type="dxa"/>
            <w:shd w:val="clear" w:color="auto" w:fill="auto"/>
          </w:tcPr>
          <w:p w14:paraId="241CF58F" w14:textId="7D57A021" w:rsidR="00F77707" w:rsidRPr="006357AC" w:rsidRDefault="00F77707" w:rsidP="00F77707">
            <w:pPr>
              <w:pStyle w:val="Title"/>
              <w:rPr>
                <w:rFonts w:asciiTheme="minorHAnsi" w:hAnsiTheme="minorHAnsi" w:cstheme="minorHAnsi"/>
                <w:b w:val="0"/>
                <w:sz w:val="16"/>
                <w:szCs w:val="16"/>
                <w:u w:val="none"/>
              </w:rPr>
            </w:pPr>
          </w:p>
        </w:tc>
        <w:tc>
          <w:tcPr>
            <w:tcW w:w="848" w:type="dxa"/>
          </w:tcPr>
          <w:p w14:paraId="06053E9A" w14:textId="77777777" w:rsidR="00F77707" w:rsidRPr="006357AC" w:rsidRDefault="00F77707" w:rsidP="00F77707">
            <w:pPr>
              <w:pStyle w:val="Title"/>
              <w:rPr>
                <w:rFonts w:asciiTheme="minorHAnsi" w:hAnsiTheme="minorHAnsi" w:cstheme="minorHAnsi"/>
                <w:b w:val="0"/>
                <w:sz w:val="16"/>
                <w:szCs w:val="16"/>
                <w:u w:val="none"/>
              </w:rPr>
            </w:pPr>
          </w:p>
        </w:tc>
      </w:tr>
      <w:tr w:rsidR="00F77707" w:rsidRPr="006357AC" w14:paraId="5DF5C410" w14:textId="77777777" w:rsidTr="000E0976">
        <w:trPr>
          <w:trHeight w:val="233"/>
        </w:trPr>
        <w:tc>
          <w:tcPr>
            <w:tcW w:w="1170" w:type="dxa"/>
            <w:shd w:val="clear" w:color="auto" w:fill="auto"/>
          </w:tcPr>
          <w:p w14:paraId="7FE0129D" w14:textId="77777777" w:rsidR="00F77707" w:rsidRPr="007F6CCF" w:rsidRDefault="00F77707" w:rsidP="00F77707">
            <w:pPr>
              <w:pStyle w:val="Title"/>
              <w:jc w:val="left"/>
              <w:rPr>
                <w:rFonts w:asciiTheme="minorHAnsi" w:hAnsiTheme="minorHAnsi" w:cstheme="minorHAnsi"/>
                <w:b w:val="0"/>
                <w:sz w:val="16"/>
                <w:szCs w:val="16"/>
                <w:u w:val="none"/>
              </w:rPr>
            </w:pPr>
            <w:r w:rsidRPr="007F6CCF">
              <w:rPr>
                <w:rFonts w:asciiTheme="minorHAnsi" w:hAnsiTheme="minorHAnsi" w:cstheme="minorHAnsi"/>
                <w:b w:val="0"/>
                <w:sz w:val="16"/>
                <w:szCs w:val="16"/>
                <w:u w:val="none"/>
              </w:rPr>
              <w:t>Environmental</w:t>
            </w:r>
          </w:p>
          <w:p w14:paraId="5237065F" w14:textId="77777777" w:rsidR="00F77707" w:rsidRPr="007F6CCF" w:rsidRDefault="00F77707" w:rsidP="00F77707">
            <w:pPr>
              <w:pStyle w:val="Title"/>
              <w:jc w:val="left"/>
              <w:rPr>
                <w:rFonts w:asciiTheme="minorHAnsi" w:hAnsiTheme="minorHAnsi" w:cstheme="minorHAnsi"/>
                <w:b w:val="0"/>
                <w:sz w:val="16"/>
                <w:szCs w:val="16"/>
                <w:u w:val="none"/>
              </w:rPr>
            </w:pPr>
          </w:p>
          <w:p w14:paraId="23FC55BC" w14:textId="77777777" w:rsidR="00F77707" w:rsidRPr="007F6CCF" w:rsidRDefault="00F77707" w:rsidP="00F77707">
            <w:pPr>
              <w:pStyle w:val="Title"/>
              <w:jc w:val="left"/>
              <w:rPr>
                <w:rFonts w:asciiTheme="minorHAnsi" w:hAnsiTheme="minorHAnsi" w:cstheme="minorHAnsi"/>
                <w:b w:val="0"/>
                <w:sz w:val="16"/>
                <w:szCs w:val="16"/>
                <w:u w:val="none"/>
              </w:rPr>
            </w:pPr>
          </w:p>
          <w:p w14:paraId="2271E45E" w14:textId="77777777" w:rsidR="00F77707" w:rsidRPr="007F6CCF" w:rsidRDefault="00F77707" w:rsidP="00F77707">
            <w:pPr>
              <w:pStyle w:val="Title"/>
              <w:jc w:val="left"/>
              <w:rPr>
                <w:rFonts w:asciiTheme="minorHAnsi" w:hAnsiTheme="minorHAnsi" w:cstheme="minorHAnsi"/>
                <w:b w:val="0"/>
                <w:sz w:val="16"/>
                <w:szCs w:val="16"/>
                <w:u w:val="none"/>
              </w:rPr>
            </w:pPr>
          </w:p>
          <w:p w14:paraId="0652A02D" w14:textId="77777777" w:rsidR="00F77707" w:rsidRPr="007F6CCF" w:rsidRDefault="00F77707" w:rsidP="00F77707">
            <w:pPr>
              <w:pStyle w:val="Title"/>
              <w:jc w:val="left"/>
              <w:rPr>
                <w:rFonts w:asciiTheme="minorHAnsi" w:hAnsiTheme="minorHAnsi" w:cstheme="minorHAnsi"/>
                <w:b w:val="0"/>
                <w:sz w:val="16"/>
                <w:szCs w:val="16"/>
                <w:u w:val="none"/>
              </w:rPr>
            </w:pPr>
          </w:p>
          <w:p w14:paraId="2AD79067" w14:textId="77777777" w:rsidR="00F77707" w:rsidRPr="007F6CCF" w:rsidRDefault="00F77707" w:rsidP="00F77707">
            <w:pPr>
              <w:pStyle w:val="Title"/>
              <w:jc w:val="left"/>
              <w:rPr>
                <w:rFonts w:asciiTheme="minorHAnsi" w:hAnsiTheme="minorHAnsi" w:cstheme="minorHAnsi"/>
                <w:b w:val="0"/>
                <w:sz w:val="16"/>
                <w:szCs w:val="16"/>
                <w:u w:val="none"/>
              </w:rPr>
            </w:pPr>
          </w:p>
          <w:p w14:paraId="2ACB7FC8" w14:textId="77777777" w:rsidR="00F77707" w:rsidRPr="007F6CCF" w:rsidRDefault="00F77707" w:rsidP="00F77707">
            <w:pPr>
              <w:pStyle w:val="Title"/>
              <w:jc w:val="left"/>
              <w:rPr>
                <w:rFonts w:asciiTheme="minorHAnsi" w:hAnsiTheme="minorHAnsi" w:cstheme="minorHAnsi"/>
                <w:b w:val="0"/>
                <w:sz w:val="16"/>
                <w:szCs w:val="16"/>
                <w:u w:val="none"/>
              </w:rPr>
            </w:pPr>
          </w:p>
          <w:p w14:paraId="5BF1F69E" w14:textId="77777777" w:rsidR="00F77707" w:rsidRPr="007F6CCF" w:rsidRDefault="00F77707" w:rsidP="00F77707">
            <w:pPr>
              <w:pStyle w:val="Title"/>
              <w:jc w:val="left"/>
              <w:rPr>
                <w:rFonts w:asciiTheme="minorHAnsi" w:hAnsiTheme="minorHAnsi" w:cstheme="minorHAnsi"/>
                <w:b w:val="0"/>
                <w:sz w:val="16"/>
                <w:szCs w:val="16"/>
                <w:u w:val="none"/>
              </w:rPr>
            </w:pPr>
          </w:p>
          <w:p w14:paraId="6C8EF8DE" w14:textId="77777777" w:rsidR="00F77707" w:rsidRPr="007F6CCF" w:rsidRDefault="00F77707" w:rsidP="00F77707">
            <w:pPr>
              <w:pStyle w:val="Title"/>
              <w:jc w:val="left"/>
              <w:rPr>
                <w:rFonts w:asciiTheme="minorHAnsi" w:hAnsiTheme="minorHAnsi" w:cstheme="minorHAnsi"/>
                <w:b w:val="0"/>
                <w:sz w:val="16"/>
                <w:szCs w:val="16"/>
                <w:u w:val="none"/>
              </w:rPr>
            </w:pPr>
          </w:p>
          <w:p w14:paraId="43EE44F3" w14:textId="77777777" w:rsidR="00F77707" w:rsidRPr="007F6CCF" w:rsidRDefault="00F77707" w:rsidP="00F77707">
            <w:pPr>
              <w:pStyle w:val="Title"/>
              <w:jc w:val="left"/>
              <w:rPr>
                <w:rFonts w:asciiTheme="minorHAnsi" w:hAnsiTheme="minorHAnsi" w:cstheme="minorHAnsi"/>
                <w:b w:val="0"/>
                <w:sz w:val="16"/>
                <w:szCs w:val="16"/>
                <w:u w:val="none"/>
              </w:rPr>
            </w:pPr>
          </w:p>
          <w:p w14:paraId="26D7F220" w14:textId="77777777" w:rsidR="00F77707" w:rsidRPr="007F6CCF" w:rsidRDefault="00F77707" w:rsidP="00F77707">
            <w:pPr>
              <w:pStyle w:val="Title"/>
              <w:jc w:val="left"/>
              <w:rPr>
                <w:rFonts w:asciiTheme="minorHAnsi" w:hAnsiTheme="minorHAnsi" w:cstheme="minorHAnsi"/>
                <w:b w:val="0"/>
                <w:sz w:val="16"/>
                <w:szCs w:val="16"/>
                <w:u w:val="none"/>
              </w:rPr>
            </w:pPr>
          </w:p>
          <w:p w14:paraId="457072EB" w14:textId="77777777" w:rsidR="00F77707" w:rsidRPr="007F6CCF" w:rsidRDefault="00F77707" w:rsidP="00F77707">
            <w:pPr>
              <w:pStyle w:val="Title"/>
              <w:jc w:val="left"/>
              <w:rPr>
                <w:rFonts w:asciiTheme="minorHAnsi" w:hAnsiTheme="minorHAnsi" w:cstheme="minorHAnsi"/>
                <w:b w:val="0"/>
                <w:sz w:val="16"/>
                <w:szCs w:val="16"/>
                <w:u w:val="none"/>
              </w:rPr>
            </w:pPr>
          </w:p>
          <w:p w14:paraId="05F56B2E" w14:textId="77777777" w:rsidR="00F77707" w:rsidRPr="007F6CCF" w:rsidRDefault="00F77707" w:rsidP="00F77707">
            <w:pPr>
              <w:pStyle w:val="Title"/>
              <w:jc w:val="left"/>
              <w:rPr>
                <w:rFonts w:asciiTheme="minorHAnsi" w:hAnsiTheme="minorHAnsi" w:cstheme="minorHAnsi"/>
                <w:b w:val="0"/>
                <w:sz w:val="16"/>
                <w:szCs w:val="16"/>
                <w:u w:val="none"/>
              </w:rPr>
            </w:pPr>
          </w:p>
          <w:p w14:paraId="331D73F7" w14:textId="77777777" w:rsidR="00F77707" w:rsidRPr="007F6CCF" w:rsidRDefault="00F77707" w:rsidP="00F77707">
            <w:pPr>
              <w:pStyle w:val="Title"/>
              <w:jc w:val="left"/>
              <w:rPr>
                <w:rFonts w:asciiTheme="minorHAnsi" w:hAnsiTheme="minorHAnsi" w:cstheme="minorHAnsi"/>
                <w:b w:val="0"/>
                <w:sz w:val="16"/>
                <w:szCs w:val="16"/>
                <w:u w:val="none"/>
              </w:rPr>
            </w:pPr>
          </w:p>
          <w:p w14:paraId="0BF6A3AD" w14:textId="77777777" w:rsidR="00F77707" w:rsidRPr="007F6CCF" w:rsidRDefault="00F77707" w:rsidP="00F77707">
            <w:pPr>
              <w:pStyle w:val="Title"/>
              <w:jc w:val="left"/>
              <w:rPr>
                <w:rFonts w:asciiTheme="minorHAnsi" w:hAnsiTheme="minorHAnsi" w:cstheme="minorHAnsi"/>
                <w:b w:val="0"/>
                <w:sz w:val="16"/>
                <w:szCs w:val="16"/>
                <w:u w:val="none"/>
              </w:rPr>
            </w:pPr>
          </w:p>
          <w:p w14:paraId="0FF1C844" w14:textId="77777777" w:rsidR="00F77707" w:rsidRPr="007F6CCF" w:rsidRDefault="00F77707" w:rsidP="00F77707">
            <w:pPr>
              <w:pStyle w:val="Title"/>
              <w:jc w:val="left"/>
              <w:rPr>
                <w:rFonts w:asciiTheme="minorHAnsi" w:hAnsiTheme="minorHAnsi" w:cstheme="minorHAnsi"/>
                <w:b w:val="0"/>
                <w:sz w:val="16"/>
                <w:szCs w:val="16"/>
                <w:u w:val="none"/>
              </w:rPr>
            </w:pPr>
          </w:p>
          <w:p w14:paraId="499C96D2" w14:textId="77777777" w:rsidR="00F77707" w:rsidRPr="007F6CCF" w:rsidRDefault="00F77707" w:rsidP="00F77707">
            <w:pPr>
              <w:pStyle w:val="Title"/>
              <w:jc w:val="left"/>
              <w:rPr>
                <w:rFonts w:asciiTheme="minorHAnsi" w:hAnsiTheme="minorHAnsi" w:cstheme="minorHAnsi"/>
                <w:b w:val="0"/>
                <w:sz w:val="16"/>
                <w:szCs w:val="16"/>
                <w:u w:val="none"/>
              </w:rPr>
            </w:pPr>
          </w:p>
          <w:p w14:paraId="1752C005" w14:textId="77777777" w:rsidR="00F77707" w:rsidRPr="007F6CCF" w:rsidRDefault="00F77707" w:rsidP="00F77707">
            <w:pPr>
              <w:pStyle w:val="Title"/>
              <w:jc w:val="left"/>
              <w:rPr>
                <w:rFonts w:asciiTheme="minorHAnsi" w:hAnsiTheme="minorHAnsi" w:cstheme="minorHAnsi"/>
                <w:b w:val="0"/>
                <w:sz w:val="16"/>
                <w:szCs w:val="16"/>
                <w:u w:val="none"/>
              </w:rPr>
            </w:pPr>
          </w:p>
          <w:p w14:paraId="5C9D4F77" w14:textId="77777777" w:rsidR="00F77707" w:rsidRPr="007F6CCF" w:rsidRDefault="00F77707" w:rsidP="00F77707">
            <w:pPr>
              <w:pStyle w:val="Title"/>
              <w:jc w:val="left"/>
              <w:rPr>
                <w:rFonts w:asciiTheme="minorHAnsi" w:hAnsiTheme="minorHAnsi" w:cstheme="minorHAnsi"/>
                <w:b w:val="0"/>
                <w:sz w:val="16"/>
                <w:szCs w:val="16"/>
                <w:u w:val="none"/>
              </w:rPr>
            </w:pPr>
          </w:p>
          <w:p w14:paraId="19FE654B" w14:textId="77777777" w:rsidR="00F77707" w:rsidRPr="007F6CCF" w:rsidRDefault="00F77707" w:rsidP="00F77707">
            <w:pPr>
              <w:pStyle w:val="Title"/>
              <w:jc w:val="left"/>
              <w:rPr>
                <w:rFonts w:asciiTheme="minorHAnsi" w:hAnsiTheme="minorHAnsi" w:cstheme="minorHAnsi"/>
                <w:b w:val="0"/>
                <w:sz w:val="16"/>
                <w:szCs w:val="16"/>
                <w:u w:val="none"/>
              </w:rPr>
            </w:pPr>
          </w:p>
          <w:p w14:paraId="4F80B8A6" w14:textId="77777777" w:rsidR="00F77707" w:rsidRPr="007F6CCF" w:rsidRDefault="00F77707" w:rsidP="00F77707">
            <w:pPr>
              <w:pStyle w:val="Title"/>
              <w:jc w:val="left"/>
              <w:rPr>
                <w:rFonts w:asciiTheme="minorHAnsi" w:hAnsiTheme="minorHAnsi" w:cstheme="minorHAnsi"/>
                <w:b w:val="0"/>
                <w:sz w:val="16"/>
                <w:szCs w:val="16"/>
                <w:u w:val="none"/>
              </w:rPr>
            </w:pPr>
          </w:p>
          <w:p w14:paraId="1838A04F" w14:textId="77777777" w:rsidR="00F77707" w:rsidRPr="007F6CCF" w:rsidRDefault="00F77707" w:rsidP="00F77707">
            <w:pPr>
              <w:pStyle w:val="Title"/>
              <w:jc w:val="left"/>
              <w:rPr>
                <w:rFonts w:asciiTheme="minorHAnsi" w:hAnsiTheme="minorHAnsi" w:cstheme="minorHAnsi"/>
                <w:b w:val="0"/>
                <w:sz w:val="16"/>
                <w:szCs w:val="16"/>
                <w:u w:val="none"/>
              </w:rPr>
            </w:pPr>
          </w:p>
          <w:p w14:paraId="4F6AAEAC" w14:textId="77777777" w:rsidR="00F77707" w:rsidRPr="007F6CCF" w:rsidRDefault="00F77707" w:rsidP="00F77707">
            <w:pPr>
              <w:pStyle w:val="Title"/>
              <w:jc w:val="left"/>
              <w:rPr>
                <w:rFonts w:asciiTheme="minorHAnsi" w:hAnsiTheme="minorHAnsi" w:cstheme="minorHAnsi"/>
                <w:b w:val="0"/>
                <w:sz w:val="16"/>
                <w:szCs w:val="16"/>
                <w:u w:val="none"/>
              </w:rPr>
            </w:pPr>
          </w:p>
          <w:p w14:paraId="4ABBCA42" w14:textId="77777777" w:rsidR="00F77707" w:rsidRPr="007F6CCF" w:rsidRDefault="00F77707" w:rsidP="00F77707">
            <w:pPr>
              <w:pStyle w:val="Title"/>
              <w:jc w:val="left"/>
              <w:rPr>
                <w:rFonts w:asciiTheme="minorHAnsi" w:hAnsiTheme="minorHAnsi" w:cstheme="minorHAnsi"/>
                <w:b w:val="0"/>
                <w:sz w:val="16"/>
                <w:szCs w:val="16"/>
                <w:u w:val="none"/>
              </w:rPr>
            </w:pPr>
          </w:p>
          <w:p w14:paraId="214B34A6" w14:textId="77777777" w:rsidR="00F77707" w:rsidRPr="007F6CCF" w:rsidRDefault="00F77707" w:rsidP="00F77707">
            <w:pPr>
              <w:pStyle w:val="Title"/>
              <w:jc w:val="left"/>
              <w:rPr>
                <w:rFonts w:asciiTheme="minorHAnsi" w:hAnsiTheme="minorHAnsi" w:cstheme="minorHAnsi"/>
                <w:b w:val="0"/>
                <w:sz w:val="16"/>
                <w:szCs w:val="16"/>
                <w:u w:val="none"/>
              </w:rPr>
            </w:pPr>
          </w:p>
          <w:p w14:paraId="5D2F82A5" w14:textId="77777777" w:rsidR="00F77707" w:rsidRPr="007F6CCF" w:rsidRDefault="00F77707" w:rsidP="00F77707">
            <w:pPr>
              <w:pStyle w:val="Title"/>
              <w:jc w:val="left"/>
              <w:rPr>
                <w:rFonts w:asciiTheme="minorHAnsi" w:hAnsiTheme="minorHAnsi" w:cstheme="minorHAnsi"/>
                <w:b w:val="0"/>
                <w:sz w:val="16"/>
                <w:szCs w:val="16"/>
                <w:u w:val="none"/>
              </w:rPr>
            </w:pPr>
          </w:p>
          <w:p w14:paraId="02B3D294" w14:textId="77777777" w:rsidR="00F77707" w:rsidRPr="007F6CCF" w:rsidRDefault="00F77707" w:rsidP="00F77707">
            <w:pPr>
              <w:pStyle w:val="Title"/>
              <w:jc w:val="left"/>
              <w:rPr>
                <w:rFonts w:asciiTheme="minorHAnsi" w:hAnsiTheme="minorHAnsi" w:cstheme="minorHAnsi"/>
                <w:b w:val="0"/>
                <w:sz w:val="16"/>
                <w:szCs w:val="16"/>
                <w:u w:val="none"/>
              </w:rPr>
            </w:pPr>
          </w:p>
          <w:p w14:paraId="47A23B0D" w14:textId="77777777" w:rsidR="00F77707" w:rsidRPr="007F6CCF" w:rsidRDefault="00F77707" w:rsidP="00F77707">
            <w:pPr>
              <w:pStyle w:val="Title"/>
              <w:jc w:val="left"/>
              <w:rPr>
                <w:rFonts w:asciiTheme="minorHAnsi" w:hAnsiTheme="minorHAnsi" w:cstheme="minorHAnsi"/>
                <w:b w:val="0"/>
                <w:sz w:val="16"/>
                <w:szCs w:val="16"/>
                <w:u w:val="none"/>
              </w:rPr>
            </w:pPr>
          </w:p>
          <w:p w14:paraId="35C03FE9" w14:textId="77777777" w:rsidR="00F77707" w:rsidRPr="007F6CCF" w:rsidRDefault="00F77707" w:rsidP="00F77707">
            <w:pPr>
              <w:pStyle w:val="Title"/>
              <w:jc w:val="left"/>
              <w:rPr>
                <w:rFonts w:asciiTheme="minorHAnsi" w:hAnsiTheme="minorHAnsi" w:cstheme="minorHAnsi"/>
                <w:b w:val="0"/>
                <w:sz w:val="16"/>
                <w:szCs w:val="16"/>
                <w:u w:val="none"/>
              </w:rPr>
            </w:pPr>
          </w:p>
          <w:p w14:paraId="2B60A47D" w14:textId="77777777" w:rsidR="00F77707" w:rsidRPr="007F6CCF" w:rsidRDefault="00F77707" w:rsidP="00F77707">
            <w:pPr>
              <w:pStyle w:val="Title"/>
              <w:jc w:val="left"/>
              <w:rPr>
                <w:rFonts w:asciiTheme="minorHAnsi" w:hAnsiTheme="minorHAnsi" w:cstheme="minorHAnsi"/>
                <w:b w:val="0"/>
                <w:sz w:val="16"/>
                <w:szCs w:val="16"/>
                <w:u w:val="none"/>
              </w:rPr>
            </w:pPr>
          </w:p>
          <w:p w14:paraId="359316E5" w14:textId="77777777" w:rsidR="00F77707" w:rsidRPr="007F6CCF" w:rsidRDefault="00F77707" w:rsidP="00F77707">
            <w:pPr>
              <w:pStyle w:val="Title"/>
              <w:jc w:val="left"/>
              <w:rPr>
                <w:rFonts w:asciiTheme="minorHAnsi" w:hAnsiTheme="minorHAnsi" w:cstheme="minorHAnsi"/>
                <w:b w:val="0"/>
                <w:sz w:val="16"/>
                <w:szCs w:val="16"/>
                <w:u w:val="none"/>
              </w:rPr>
            </w:pPr>
          </w:p>
          <w:p w14:paraId="66E20D9B" w14:textId="77777777" w:rsidR="00F77707" w:rsidRPr="007F6CCF" w:rsidRDefault="00F77707" w:rsidP="00F77707">
            <w:pPr>
              <w:pStyle w:val="Title"/>
              <w:jc w:val="left"/>
              <w:rPr>
                <w:rFonts w:asciiTheme="minorHAnsi" w:hAnsiTheme="minorHAnsi" w:cstheme="minorHAnsi"/>
                <w:b w:val="0"/>
                <w:sz w:val="16"/>
                <w:szCs w:val="16"/>
                <w:u w:val="none"/>
              </w:rPr>
            </w:pPr>
          </w:p>
          <w:p w14:paraId="0930D8EA" w14:textId="77777777" w:rsidR="00F77707" w:rsidRPr="007F6CCF" w:rsidRDefault="00F77707" w:rsidP="00F77707">
            <w:pPr>
              <w:pStyle w:val="Title"/>
              <w:jc w:val="left"/>
              <w:rPr>
                <w:rFonts w:asciiTheme="minorHAnsi" w:hAnsiTheme="minorHAnsi" w:cstheme="minorHAnsi"/>
                <w:b w:val="0"/>
                <w:sz w:val="16"/>
                <w:szCs w:val="16"/>
                <w:u w:val="none"/>
              </w:rPr>
            </w:pPr>
          </w:p>
          <w:p w14:paraId="31FE482C" w14:textId="77777777" w:rsidR="00F77707" w:rsidRPr="007F6CCF" w:rsidRDefault="00F77707" w:rsidP="00F77707">
            <w:pPr>
              <w:pStyle w:val="Title"/>
              <w:jc w:val="left"/>
              <w:rPr>
                <w:rFonts w:asciiTheme="minorHAnsi" w:hAnsiTheme="minorHAnsi" w:cstheme="minorHAnsi"/>
                <w:b w:val="0"/>
                <w:sz w:val="16"/>
                <w:szCs w:val="16"/>
                <w:u w:val="none"/>
              </w:rPr>
            </w:pPr>
          </w:p>
          <w:p w14:paraId="03239E8C" w14:textId="77777777" w:rsidR="00F77707" w:rsidRPr="007F6CCF" w:rsidRDefault="00F77707" w:rsidP="00F77707">
            <w:pPr>
              <w:pStyle w:val="Title"/>
              <w:jc w:val="left"/>
              <w:rPr>
                <w:rFonts w:asciiTheme="minorHAnsi" w:hAnsiTheme="minorHAnsi" w:cstheme="minorHAnsi"/>
                <w:b w:val="0"/>
                <w:sz w:val="16"/>
                <w:szCs w:val="16"/>
                <w:u w:val="none"/>
              </w:rPr>
            </w:pPr>
          </w:p>
          <w:p w14:paraId="08861D2E" w14:textId="77777777" w:rsidR="00F77707" w:rsidRPr="007F6CCF" w:rsidRDefault="00F77707" w:rsidP="00F77707">
            <w:pPr>
              <w:pStyle w:val="Title"/>
              <w:jc w:val="left"/>
              <w:rPr>
                <w:rFonts w:asciiTheme="minorHAnsi" w:hAnsiTheme="minorHAnsi" w:cstheme="minorHAnsi"/>
                <w:b w:val="0"/>
                <w:sz w:val="16"/>
                <w:szCs w:val="16"/>
                <w:u w:val="none"/>
              </w:rPr>
            </w:pPr>
          </w:p>
          <w:p w14:paraId="1C1A29A9" w14:textId="77777777" w:rsidR="00F77707" w:rsidRPr="007F6CCF" w:rsidRDefault="00F77707" w:rsidP="00F77707">
            <w:pPr>
              <w:pStyle w:val="Title"/>
              <w:jc w:val="left"/>
              <w:rPr>
                <w:rFonts w:asciiTheme="minorHAnsi" w:hAnsiTheme="minorHAnsi" w:cstheme="minorHAnsi"/>
                <w:b w:val="0"/>
                <w:sz w:val="16"/>
                <w:szCs w:val="16"/>
                <w:u w:val="none"/>
              </w:rPr>
            </w:pPr>
          </w:p>
          <w:p w14:paraId="32BCE87E" w14:textId="77777777" w:rsidR="00F77707" w:rsidRPr="007F6CCF" w:rsidRDefault="00F77707" w:rsidP="00F77707">
            <w:pPr>
              <w:pStyle w:val="Title"/>
              <w:jc w:val="left"/>
              <w:rPr>
                <w:rFonts w:asciiTheme="minorHAnsi" w:hAnsiTheme="minorHAnsi" w:cstheme="minorHAnsi"/>
                <w:b w:val="0"/>
                <w:sz w:val="16"/>
                <w:szCs w:val="16"/>
                <w:u w:val="none"/>
              </w:rPr>
            </w:pPr>
          </w:p>
          <w:p w14:paraId="142FE588" w14:textId="77777777" w:rsidR="00F77707" w:rsidRPr="007F6CCF" w:rsidRDefault="00F77707" w:rsidP="00F77707">
            <w:pPr>
              <w:pStyle w:val="Title"/>
              <w:jc w:val="left"/>
              <w:rPr>
                <w:rFonts w:asciiTheme="minorHAnsi" w:hAnsiTheme="minorHAnsi" w:cstheme="minorHAnsi"/>
                <w:b w:val="0"/>
                <w:sz w:val="16"/>
                <w:szCs w:val="16"/>
                <w:u w:val="none"/>
              </w:rPr>
            </w:pPr>
          </w:p>
          <w:p w14:paraId="0C8553A3" w14:textId="77777777" w:rsidR="00F77707" w:rsidRPr="007F6CCF" w:rsidRDefault="00F77707" w:rsidP="00F77707">
            <w:pPr>
              <w:pStyle w:val="Title"/>
              <w:jc w:val="left"/>
              <w:rPr>
                <w:rFonts w:asciiTheme="minorHAnsi" w:hAnsiTheme="minorHAnsi" w:cstheme="minorHAnsi"/>
                <w:b w:val="0"/>
                <w:sz w:val="16"/>
                <w:szCs w:val="16"/>
                <w:u w:val="none"/>
              </w:rPr>
            </w:pPr>
          </w:p>
          <w:p w14:paraId="71E6390A" w14:textId="77777777" w:rsidR="00F77707" w:rsidRPr="007F6CCF" w:rsidRDefault="00F77707" w:rsidP="00F77707">
            <w:pPr>
              <w:pStyle w:val="Title"/>
              <w:jc w:val="left"/>
              <w:rPr>
                <w:rFonts w:asciiTheme="minorHAnsi" w:hAnsiTheme="minorHAnsi" w:cstheme="minorHAnsi"/>
                <w:b w:val="0"/>
                <w:sz w:val="16"/>
                <w:szCs w:val="16"/>
                <w:u w:val="none"/>
              </w:rPr>
            </w:pPr>
          </w:p>
          <w:p w14:paraId="28272C42" w14:textId="77777777" w:rsidR="00F77707" w:rsidRPr="007F6CCF" w:rsidRDefault="00F77707" w:rsidP="00F77707">
            <w:pPr>
              <w:pStyle w:val="Title"/>
              <w:jc w:val="left"/>
              <w:rPr>
                <w:rFonts w:asciiTheme="minorHAnsi" w:hAnsiTheme="minorHAnsi" w:cstheme="minorHAnsi"/>
                <w:b w:val="0"/>
                <w:sz w:val="16"/>
                <w:szCs w:val="16"/>
                <w:u w:val="none"/>
              </w:rPr>
            </w:pPr>
          </w:p>
          <w:p w14:paraId="01D9A657" w14:textId="77777777" w:rsidR="00F77707" w:rsidRPr="007F6CCF" w:rsidRDefault="00F77707" w:rsidP="00F77707">
            <w:pPr>
              <w:pStyle w:val="Title"/>
              <w:jc w:val="left"/>
              <w:rPr>
                <w:rFonts w:asciiTheme="minorHAnsi" w:hAnsiTheme="minorHAnsi" w:cstheme="minorHAnsi"/>
                <w:b w:val="0"/>
                <w:sz w:val="16"/>
                <w:szCs w:val="16"/>
                <w:u w:val="none"/>
              </w:rPr>
            </w:pPr>
          </w:p>
          <w:p w14:paraId="15CEFA3A" w14:textId="77777777" w:rsidR="00F77707" w:rsidRPr="007F6CCF" w:rsidRDefault="00F77707" w:rsidP="00F77707">
            <w:pPr>
              <w:pStyle w:val="Title"/>
              <w:jc w:val="left"/>
              <w:rPr>
                <w:rFonts w:asciiTheme="minorHAnsi" w:hAnsiTheme="minorHAnsi" w:cstheme="minorHAnsi"/>
                <w:b w:val="0"/>
                <w:sz w:val="16"/>
                <w:szCs w:val="16"/>
                <w:u w:val="none"/>
              </w:rPr>
            </w:pPr>
          </w:p>
          <w:p w14:paraId="40623367" w14:textId="77777777" w:rsidR="00F77707" w:rsidRPr="007F6CCF" w:rsidRDefault="00F77707" w:rsidP="00F77707">
            <w:pPr>
              <w:pStyle w:val="Title"/>
              <w:jc w:val="left"/>
              <w:rPr>
                <w:rFonts w:asciiTheme="minorHAnsi" w:hAnsiTheme="minorHAnsi" w:cstheme="minorHAnsi"/>
                <w:b w:val="0"/>
                <w:sz w:val="16"/>
                <w:szCs w:val="16"/>
                <w:u w:val="none"/>
              </w:rPr>
            </w:pPr>
          </w:p>
          <w:p w14:paraId="125AC6F8" w14:textId="77777777" w:rsidR="00F77707" w:rsidRPr="007F6CCF" w:rsidRDefault="00F77707" w:rsidP="00F77707">
            <w:pPr>
              <w:pStyle w:val="Title"/>
              <w:jc w:val="left"/>
              <w:rPr>
                <w:rFonts w:asciiTheme="minorHAnsi" w:hAnsiTheme="minorHAnsi" w:cstheme="minorHAnsi"/>
                <w:b w:val="0"/>
                <w:sz w:val="16"/>
                <w:szCs w:val="16"/>
                <w:u w:val="none"/>
              </w:rPr>
            </w:pPr>
          </w:p>
          <w:p w14:paraId="3F8FD5AF" w14:textId="77777777" w:rsidR="00F77707" w:rsidRPr="007F6CCF" w:rsidRDefault="00F77707" w:rsidP="00F77707">
            <w:pPr>
              <w:pStyle w:val="Title"/>
              <w:jc w:val="left"/>
              <w:rPr>
                <w:rFonts w:asciiTheme="minorHAnsi" w:hAnsiTheme="minorHAnsi" w:cstheme="minorHAnsi"/>
                <w:b w:val="0"/>
                <w:sz w:val="16"/>
                <w:szCs w:val="16"/>
                <w:u w:val="none"/>
              </w:rPr>
            </w:pPr>
          </w:p>
          <w:p w14:paraId="0C058041" w14:textId="77777777" w:rsidR="00F77707" w:rsidRPr="007F6CCF" w:rsidRDefault="00F77707" w:rsidP="00F77707">
            <w:pPr>
              <w:pStyle w:val="Title"/>
              <w:jc w:val="left"/>
              <w:rPr>
                <w:rFonts w:asciiTheme="minorHAnsi" w:hAnsiTheme="minorHAnsi" w:cstheme="minorHAnsi"/>
                <w:b w:val="0"/>
                <w:sz w:val="16"/>
                <w:szCs w:val="16"/>
                <w:u w:val="none"/>
              </w:rPr>
            </w:pPr>
          </w:p>
          <w:p w14:paraId="4A1603BF" w14:textId="77777777" w:rsidR="00F77707" w:rsidRPr="007F6CCF" w:rsidRDefault="00F77707" w:rsidP="00F77707">
            <w:pPr>
              <w:pStyle w:val="Title"/>
              <w:jc w:val="left"/>
              <w:rPr>
                <w:rFonts w:asciiTheme="minorHAnsi" w:hAnsiTheme="minorHAnsi" w:cstheme="minorHAnsi"/>
                <w:b w:val="0"/>
                <w:sz w:val="16"/>
                <w:szCs w:val="16"/>
                <w:u w:val="none"/>
              </w:rPr>
            </w:pPr>
          </w:p>
          <w:p w14:paraId="499A90D3" w14:textId="77777777" w:rsidR="00F77707" w:rsidRPr="007F6CCF" w:rsidRDefault="00F77707" w:rsidP="00F77707">
            <w:pPr>
              <w:pStyle w:val="Title"/>
              <w:jc w:val="left"/>
              <w:rPr>
                <w:rFonts w:asciiTheme="minorHAnsi" w:hAnsiTheme="minorHAnsi" w:cstheme="minorHAnsi"/>
                <w:b w:val="0"/>
                <w:sz w:val="16"/>
                <w:szCs w:val="16"/>
                <w:u w:val="none"/>
              </w:rPr>
            </w:pPr>
          </w:p>
          <w:p w14:paraId="49B2D1B5" w14:textId="77777777" w:rsidR="00F77707" w:rsidRPr="007F6CCF" w:rsidRDefault="00F77707" w:rsidP="00F77707">
            <w:pPr>
              <w:pStyle w:val="Title"/>
              <w:jc w:val="left"/>
              <w:rPr>
                <w:rFonts w:asciiTheme="minorHAnsi" w:hAnsiTheme="minorHAnsi" w:cstheme="minorHAnsi"/>
                <w:b w:val="0"/>
                <w:sz w:val="16"/>
                <w:szCs w:val="16"/>
                <w:u w:val="none"/>
              </w:rPr>
            </w:pPr>
          </w:p>
          <w:p w14:paraId="6C23EB89" w14:textId="77777777" w:rsidR="00F77707" w:rsidRPr="007F6CCF" w:rsidRDefault="00F77707" w:rsidP="00F77707">
            <w:pPr>
              <w:pStyle w:val="Title"/>
              <w:jc w:val="left"/>
              <w:rPr>
                <w:rFonts w:asciiTheme="minorHAnsi" w:hAnsiTheme="minorHAnsi" w:cstheme="minorHAnsi"/>
                <w:b w:val="0"/>
                <w:sz w:val="16"/>
                <w:szCs w:val="16"/>
                <w:u w:val="none"/>
              </w:rPr>
            </w:pPr>
          </w:p>
          <w:p w14:paraId="390FDE5B" w14:textId="77777777" w:rsidR="00F77707" w:rsidRPr="007F6CCF" w:rsidRDefault="00F77707" w:rsidP="00F77707">
            <w:pPr>
              <w:pStyle w:val="Title"/>
              <w:jc w:val="left"/>
              <w:rPr>
                <w:rFonts w:asciiTheme="minorHAnsi" w:hAnsiTheme="minorHAnsi" w:cstheme="minorHAnsi"/>
                <w:b w:val="0"/>
                <w:sz w:val="16"/>
                <w:szCs w:val="16"/>
                <w:u w:val="none"/>
              </w:rPr>
            </w:pPr>
          </w:p>
          <w:p w14:paraId="30D21F01" w14:textId="77777777" w:rsidR="00F77707" w:rsidRPr="007F6CCF" w:rsidRDefault="00F77707" w:rsidP="00F77707">
            <w:pPr>
              <w:pStyle w:val="Title"/>
              <w:jc w:val="left"/>
              <w:rPr>
                <w:rFonts w:asciiTheme="minorHAnsi" w:hAnsiTheme="minorHAnsi" w:cstheme="minorHAnsi"/>
                <w:b w:val="0"/>
                <w:sz w:val="16"/>
                <w:szCs w:val="16"/>
                <w:u w:val="none"/>
              </w:rPr>
            </w:pPr>
          </w:p>
          <w:p w14:paraId="07FC29F5" w14:textId="77777777" w:rsidR="00F77707" w:rsidRPr="007F6CCF" w:rsidRDefault="00F77707" w:rsidP="00F77707">
            <w:pPr>
              <w:pStyle w:val="Title"/>
              <w:jc w:val="left"/>
              <w:rPr>
                <w:rFonts w:asciiTheme="minorHAnsi" w:hAnsiTheme="minorHAnsi" w:cstheme="minorHAnsi"/>
                <w:b w:val="0"/>
                <w:sz w:val="16"/>
                <w:szCs w:val="16"/>
                <w:u w:val="none"/>
              </w:rPr>
            </w:pPr>
          </w:p>
          <w:p w14:paraId="6FE23F25" w14:textId="77777777" w:rsidR="00F77707" w:rsidRPr="007F6CCF" w:rsidRDefault="00F77707" w:rsidP="00F77707">
            <w:pPr>
              <w:pStyle w:val="Title"/>
              <w:jc w:val="left"/>
              <w:rPr>
                <w:rFonts w:asciiTheme="minorHAnsi" w:hAnsiTheme="minorHAnsi" w:cstheme="minorHAnsi"/>
                <w:b w:val="0"/>
                <w:sz w:val="16"/>
                <w:szCs w:val="16"/>
                <w:u w:val="none"/>
              </w:rPr>
            </w:pPr>
          </w:p>
          <w:p w14:paraId="559D4F8C" w14:textId="77777777" w:rsidR="00F77707" w:rsidRPr="007F6CCF" w:rsidRDefault="00F77707" w:rsidP="00F77707">
            <w:pPr>
              <w:pStyle w:val="Title"/>
              <w:jc w:val="left"/>
              <w:rPr>
                <w:rFonts w:asciiTheme="minorHAnsi" w:hAnsiTheme="minorHAnsi" w:cstheme="minorHAnsi"/>
                <w:b w:val="0"/>
                <w:sz w:val="16"/>
                <w:szCs w:val="16"/>
                <w:u w:val="none"/>
              </w:rPr>
            </w:pPr>
          </w:p>
          <w:p w14:paraId="0F019749" w14:textId="77777777" w:rsidR="00F77707" w:rsidRPr="007F6CCF" w:rsidRDefault="00F77707" w:rsidP="00F77707">
            <w:pPr>
              <w:pStyle w:val="Title"/>
              <w:jc w:val="left"/>
              <w:rPr>
                <w:rFonts w:asciiTheme="minorHAnsi" w:hAnsiTheme="minorHAnsi" w:cstheme="minorHAnsi"/>
                <w:b w:val="0"/>
                <w:sz w:val="16"/>
                <w:szCs w:val="16"/>
                <w:u w:val="none"/>
              </w:rPr>
            </w:pPr>
          </w:p>
          <w:p w14:paraId="4B1594CD" w14:textId="77777777" w:rsidR="00F77707" w:rsidRPr="007F6CCF" w:rsidRDefault="00F77707" w:rsidP="00F77707">
            <w:pPr>
              <w:pStyle w:val="Title"/>
              <w:jc w:val="left"/>
              <w:rPr>
                <w:rFonts w:asciiTheme="minorHAnsi" w:hAnsiTheme="minorHAnsi" w:cstheme="minorHAnsi"/>
                <w:b w:val="0"/>
                <w:sz w:val="16"/>
                <w:szCs w:val="16"/>
                <w:u w:val="none"/>
              </w:rPr>
            </w:pPr>
          </w:p>
          <w:p w14:paraId="15FA48AD" w14:textId="77777777" w:rsidR="00F77707" w:rsidRPr="007F6CCF" w:rsidRDefault="00F77707" w:rsidP="00F77707">
            <w:pPr>
              <w:pStyle w:val="Title"/>
              <w:jc w:val="left"/>
              <w:rPr>
                <w:rFonts w:asciiTheme="minorHAnsi" w:hAnsiTheme="minorHAnsi" w:cstheme="minorHAnsi"/>
                <w:b w:val="0"/>
                <w:sz w:val="16"/>
                <w:szCs w:val="16"/>
                <w:u w:val="none"/>
              </w:rPr>
            </w:pPr>
          </w:p>
          <w:p w14:paraId="3DC2E446" w14:textId="77777777" w:rsidR="00F77707" w:rsidRPr="007F6CCF" w:rsidRDefault="00F77707" w:rsidP="00F77707">
            <w:pPr>
              <w:pStyle w:val="Title"/>
              <w:jc w:val="left"/>
              <w:rPr>
                <w:rFonts w:asciiTheme="minorHAnsi" w:hAnsiTheme="minorHAnsi" w:cstheme="minorHAnsi"/>
                <w:b w:val="0"/>
                <w:sz w:val="16"/>
                <w:szCs w:val="16"/>
                <w:u w:val="none"/>
              </w:rPr>
            </w:pPr>
          </w:p>
          <w:p w14:paraId="78BC1995" w14:textId="77777777" w:rsidR="00F77707" w:rsidRPr="007F6CCF" w:rsidRDefault="00F77707" w:rsidP="00F77707">
            <w:pPr>
              <w:pStyle w:val="Title"/>
              <w:jc w:val="left"/>
              <w:rPr>
                <w:rFonts w:asciiTheme="minorHAnsi" w:hAnsiTheme="minorHAnsi" w:cstheme="minorHAnsi"/>
                <w:b w:val="0"/>
                <w:sz w:val="16"/>
                <w:szCs w:val="16"/>
                <w:u w:val="none"/>
              </w:rPr>
            </w:pPr>
          </w:p>
          <w:p w14:paraId="632E6642" w14:textId="77777777" w:rsidR="00F77707" w:rsidRPr="007F6CCF" w:rsidRDefault="00F77707" w:rsidP="00F77707">
            <w:pPr>
              <w:pStyle w:val="Title"/>
              <w:jc w:val="left"/>
              <w:rPr>
                <w:rFonts w:asciiTheme="minorHAnsi" w:hAnsiTheme="minorHAnsi" w:cstheme="minorHAnsi"/>
                <w:b w:val="0"/>
                <w:sz w:val="16"/>
                <w:szCs w:val="16"/>
                <w:u w:val="none"/>
              </w:rPr>
            </w:pPr>
          </w:p>
          <w:p w14:paraId="0615D902" w14:textId="77777777" w:rsidR="00F77707" w:rsidRPr="007F6CCF" w:rsidRDefault="00F77707" w:rsidP="00F77707">
            <w:pPr>
              <w:pStyle w:val="Title"/>
              <w:jc w:val="left"/>
              <w:rPr>
                <w:rFonts w:asciiTheme="minorHAnsi" w:hAnsiTheme="minorHAnsi" w:cstheme="minorHAnsi"/>
                <w:b w:val="0"/>
                <w:sz w:val="16"/>
                <w:szCs w:val="16"/>
                <w:u w:val="none"/>
              </w:rPr>
            </w:pPr>
          </w:p>
          <w:p w14:paraId="0F32CBD7" w14:textId="77777777" w:rsidR="00F77707" w:rsidRPr="007F6CCF" w:rsidRDefault="00F77707" w:rsidP="00F77707">
            <w:pPr>
              <w:pStyle w:val="Title"/>
              <w:jc w:val="left"/>
              <w:rPr>
                <w:rFonts w:asciiTheme="minorHAnsi" w:hAnsiTheme="minorHAnsi" w:cstheme="minorHAnsi"/>
                <w:b w:val="0"/>
                <w:sz w:val="16"/>
                <w:szCs w:val="16"/>
                <w:u w:val="none"/>
              </w:rPr>
            </w:pPr>
          </w:p>
          <w:p w14:paraId="2AC2ADBB" w14:textId="77777777" w:rsidR="00F77707" w:rsidRPr="007F6CCF" w:rsidRDefault="00F77707" w:rsidP="00F77707">
            <w:pPr>
              <w:pStyle w:val="Title"/>
              <w:jc w:val="left"/>
              <w:rPr>
                <w:rFonts w:asciiTheme="minorHAnsi" w:hAnsiTheme="minorHAnsi" w:cstheme="minorHAnsi"/>
                <w:b w:val="0"/>
                <w:sz w:val="16"/>
                <w:szCs w:val="16"/>
                <w:u w:val="none"/>
              </w:rPr>
            </w:pPr>
          </w:p>
          <w:p w14:paraId="098FA25F" w14:textId="77777777" w:rsidR="00F77707" w:rsidRPr="007F6CCF" w:rsidRDefault="00F77707" w:rsidP="00F77707">
            <w:pPr>
              <w:pStyle w:val="Title"/>
              <w:jc w:val="left"/>
              <w:rPr>
                <w:rFonts w:asciiTheme="minorHAnsi" w:hAnsiTheme="minorHAnsi" w:cstheme="minorHAnsi"/>
                <w:b w:val="0"/>
                <w:sz w:val="16"/>
                <w:szCs w:val="16"/>
                <w:u w:val="none"/>
              </w:rPr>
            </w:pPr>
          </w:p>
          <w:p w14:paraId="6654DC45" w14:textId="77777777" w:rsidR="00F77707" w:rsidRPr="007F6CCF" w:rsidRDefault="00F77707" w:rsidP="00F77707">
            <w:pPr>
              <w:pStyle w:val="Title"/>
              <w:jc w:val="left"/>
              <w:rPr>
                <w:rFonts w:asciiTheme="minorHAnsi" w:hAnsiTheme="minorHAnsi" w:cstheme="minorHAnsi"/>
                <w:b w:val="0"/>
                <w:sz w:val="16"/>
                <w:szCs w:val="16"/>
                <w:u w:val="none"/>
              </w:rPr>
            </w:pPr>
          </w:p>
          <w:p w14:paraId="60932106" w14:textId="77777777" w:rsidR="00F77707" w:rsidRPr="007F6CCF" w:rsidRDefault="00F77707" w:rsidP="00F77707">
            <w:pPr>
              <w:pStyle w:val="Title"/>
              <w:jc w:val="left"/>
              <w:rPr>
                <w:rFonts w:asciiTheme="minorHAnsi" w:hAnsiTheme="minorHAnsi" w:cstheme="minorHAnsi"/>
                <w:b w:val="0"/>
                <w:sz w:val="16"/>
                <w:szCs w:val="16"/>
                <w:u w:val="none"/>
              </w:rPr>
            </w:pPr>
          </w:p>
          <w:p w14:paraId="0766DAD8" w14:textId="77777777" w:rsidR="00F77707" w:rsidRPr="007F6CCF" w:rsidRDefault="00F77707" w:rsidP="00F77707">
            <w:pPr>
              <w:pStyle w:val="Title"/>
              <w:jc w:val="left"/>
              <w:rPr>
                <w:rFonts w:asciiTheme="minorHAnsi" w:hAnsiTheme="minorHAnsi" w:cstheme="minorHAnsi"/>
                <w:b w:val="0"/>
                <w:sz w:val="16"/>
                <w:szCs w:val="16"/>
                <w:u w:val="none"/>
              </w:rPr>
            </w:pPr>
          </w:p>
          <w:p w14:paraId="0FE64705" w14:textId="77777777" w:rsidR="00F77707" w:rsidRPr="007F6CCF" w:rsidRDefault="00F77707" w:rsidP="00F77707">
            <w:pPr>
              <w:pStyle w:val="Title"/>
              <w:jc w:val="left"/>
              <w:rPr>
                <w:rFonts w:asciiTheme="minorHAnsi" w:hAnsiTheme="minorHAnsi" w:cstheme="minorHAnsi"/>
                <w:b w:val="0"/>
                <w:sz w:val="16"/>
                <w:szCs w:val="16"/>
                <w:u w:val="none"/>
              </w:rPr>
            </w:pPr>
          </w:p>
          <w:p w14:paraId="103F4749" w14:textId="77777777" w:rsidR="00F77707" w:rsidRPr="007F6CCF" w:rsidRDefault="00F77707" w:rsidP="00F77707">
            <w:pPr>
              <w:pStyle w:val="Title"/>
              <w:jc w:val="left"/>
              <w:rPr>
                <w:rFonts w:asciiTheme="minorHAnsi" w:hAnsiTheme="minorHAnsi" w:cstheme="minorHAnsi"/>
                <w:b w:val="0"/>
                <w:sz w:val="16"/>
                <w:szCs w:val="16"/>
                <w:u w:val="none"/>
              </w:rPr>
            </w:pPr>
          </w:p>
          <w:p w14:paraId="669E8566" w14:textId="77777777" w:rsidR="00F77707" w:rsidRPr="007F6CCF" w:rsidRDefault="00F77707" w:rsidP="00F77707">
            <w:pPr>
              <w:pStyle w:val="Title"/>
              <w:jc w:val="left"/>
              <w:rPr>
                <w:rFonts w:asciiTheme="minorHAnsi" w:hAnsiTheme="minorHAnsi" w:cstheme="minorHAnsi"/>
                <w:b w:val="0"/>
                <w:sz w:val="16"/>
                <w:szCs w:val="16"/>
                <w:u w:val="none"/>
              </w:rPr>
            </w:pPr>
          </w:p>
          <w:p w14:paraId="6A7077A3" w14:textId="77777777" w:rsidR="00F77707" w:rsidRPr="007F6CCF" w:rsidRDefault="00F77707" w:rsidP="00F77707">
            <w:pPr>
              <w:pStyle w:val="Title"/>
              <w:jc w:val="left"/>
              <w:rPr>
                <w:rFonts w:asciiTheme="minorHAnsi" w:hAnsiTheme="minorHAnsi" w:cstheme="minorHAnsi"/>
                <w:b w:val="0"/>
                <w:sz w:val="16"/>
                <w:szCs w:val="16"/>
                <w:u w:val="none"/>
              </w:rPr>
            </w:pPr>
          </w:p>
          <w:p w14:paraId="77AAA365" w14:textId="77777777" w:rsidR="00F77707" w:rsidRPr="007F6CCF" w:rsidRDefault="00F77707" w:rsidP="00F77707">
            <w:pPr>
              <w:pStyle w:val="Title"/>
              <w:jc w:val="left"/>
              <w:rPr>
                <w:rFonts w:asciiTheme="minorHAnsi" w:hAnsiTheme="minorHAnsi" w:cstheme="minorHAnsi"/>
                <w:b w:val="0"/>
                <w:sz w:val="16"/>
                <w:szCs w:val="16"/>
                <w:u w:val="none"/>
              </w:rPr>
            </w:pPr>
          </w:p>
          <w:p w14:paraId="684B4B35" w14:textId="77777777" w:rsidR="00F77707" w:rsidRPr="007F6CCF" w:rsidRDefault="00F77707" w:rsidP="00F77707">
            <w:pPr>
              <w:pStyle w:val="Title"/>
              <w:jc w:val="left"/>
              <w:rPr>
                <w:rFonts w:asciiTheme="minorHAnsi" w:hAnsiTheme="minorHAnsi" w:cstheme="minorHAnsi"/>
                <w:b w:val="0"/>
                <w:sz w:val="16"/>
                <w:szCs w:val="16"/>
                <w:u w:val="none"/>
              </w:rPr>
            </w:pPr>
          </w:p>
          <w:p w14:paraId="2B91114A" w14:textId="77777777" w:rsidR="00F77707" w:rsidRPr="007F6CCF" w:rsidRDefault="00F77707" w:rsidP="00F77707">
            <w:pPr>
              <w:pStyle w:val="Title"/>
              <w:jc w:val="left"/>
              <w:rPr>
                <w:rFonts w:asciiTheme="minorHAnsi" w:hAnsiTheme="minorHAnsi" w:cstheme="minorHAnsi"/>
                <w:b w:val="0"/>
                <w:sz w:val="16"/>
                <w:szCs w:val="16"/>
                <w:u w:val="none"/>
              </w:rPr>
            </w:pPr>
          </w:p>
          <w:p w14:paraId="7750FFF9" w14:textId="77777777" w:rsidR="00F77707" w:rsidRPr="007F6CCF" w:rsidRDefault="00F77707" w:rsidP="00F77707">
            <w:pPr>
              <w:pStyle w:val="Title"/>
              <w:jc w:val="left"/>
              <w:rPr>
                <w:rFonts w:asciiTheme="minorHAnsi" w:hAnsiTheme="minorHAnsi" w:cstheme="minorHAnsi"/>
                <w:b w:val="0"/>
                <w:sz w:val="16"/>
                <w:szCs w:val="16"/>
                <w:u w:val="none"/>
              </w:rPr>
            </w:pPr>
          </w:p>
          <w:p w14:paraId="7978E738" w14:textId="77777777" w:rsidR="00F77707" w:rsidRPr="007F6CCF" w:rsidRDefault="00F77707" w:rsidP="00F77707">
            <w:pPr>
              <w:pStyle w:val="Title"/>
              <w:jc w:val="left"/>
              <w:rPr>
                <w:rFonts w:asciiTheme="minorHAnsi" w:hAnsiTheme="minorHAnsi" w:cstheme="minorHAnsi"/>
                <w:b w:val="0"/>
                <w:sz w:val="16"/>
                <w:szCs w:val="16"/>
                <w:u w:val="none"/>
              </w:rPr>
            </w:pPr>
          </w:p>
          <w:p w14:paraId="2E4B419C" w14:textId="77777777" w:rsidR="00F77707" w:rsidRPr="007F6CCF" w:rsidRDefault="00F77707" w:rsidP="00F77707">
            <w:pPr>
              <w:pStyle w:val="Title"/>
              <w:jc w:val="left"/>
              <w:rPr>
                <w:rFonts w:asciiTheme="minorHAnsi" w:hAnsiTheme="minorHAnsi" w:cstheme="minorHAnsi"/>
                <w:b w:val="0"/>
                <w:sz w:val="16"/>
                <w:szCs w:val="16"/>
                <w:u w:val="none"/>
              </w:rPr>
            </w:pPr>
          </w:p>
          <w:p w14:paraId="1820D7AA" w14:textId="77777777" w:rsidR="00F77707" w:rsidRPr="007F6CCF" w:rsidRDefault="00F77707" w:rsidP="00F77707">
            <w:pPr>
              <w:pStyle w:val="Title"/>
              <w:jc w:val="left"/>
              <w:rPr>
                <w:rFonts w:asciiTheme="minorHAnsi" w:hAnsiTheme="minorHAnsi" w:cstheme="minorHAnsi"/>
                <w:b w:val="0"/>
                <w:sz w:val="16"/>
                <w:szCs w:val="16"/>
                <w:u w:val="none"/>
              </w:rPr>
            </w:pPr>
          </w:p>
          <w:p w14:paraId="3EFE4E01" w14:textId="77777777" w:rsidR="00F77707" w:rsidRPr="007F6CCF" w:rsidRDefault="00F77707" w:rsidP="00F77707">
            <w:pPr>
              <w:pStyle w:val="Title"/>
              <w:jc w:val="left"/>
              <w:rPr>
                <w:rFonts w:asciiTheme="minorHAnsi" w:hAnsiTheme="minorHAnsi" w:cstheme="minorHAnsi"/>
                <w:b w:val="0"/>
                <w:sz w:val="16"/>
                <w:szCs w:val="16"/>
                <w:u w:val="none"/>
              </w:rPr>
            </w:pPr>
          </w:p>
          <w:p w14:paraId="3D034D83" w14:textId="77777777" w:rsidR="00F77707" w:rsidRPr="007F6CCF" w:rsidRDefault="00F77707" w:rsidP="00F77707">
            <w:pPr>
              <w:pStyle w:val="Title"/>
              <w:jc w:val="left"/>
              <w:rPr>
                <w:rFonts w:asciiTheme="minorHAnsi" w:hAnsiTheme="minorHAnsi" w:cstheme="minorHAnsi"/>
                <w:b w:val="0"/>
                <w:sz w:val="16"/>
                <w:szCs w:val="16"/>
                <w:u w:val="none"/>
              </w:rPr>
            </w:pPr>
          </w:p>
          <w:p w14:paraId="42C16990" w14:textId="77777777" w:rsidR="00F77707" w:rsidRPr="007F6CCF" w:rsidRDefault="00F77707" w:rsidP="00F77707">
            <w:pPr>
              <w:pStyle w:val="Title"/>
              <w:jc w:val="left"/>
              <w:rPr>
                <w:rFonts w:asciiTheme="minorHAnsi" w:hAnsiTheme="minorHAnsi" w:cstheme="minorHAnsi"/>
                <w:b w:val="0"/>
                <w:sz w:val="16"/>
                <w:szCs w:val="16"/>
                <w:u w:val="none"/>
              </w:rPr>
            </w:pPr>
          </w:p>
          <w:p w14:paraId="10FBA463" w14:textId="77777777" w:rsidR="00F77707" w:rsidRPr="007F6CCF" w:rsidRDefault="00F77707" w:rsidP="00F77707">
            <w:pPr>
              <w:pStyle w:val="Title"/>
              <w:jc w:val="left"/>
              <w:rPr>
                <w:rFonts w:asciiTheme="minorHAnsi" w:hAnsiTheme="minorHAnsi" w:cstheme="minorHAnsi"/>
                <w:b w:val="0"/>
                <w:sz w:val="16"/>
                <w:szCs w:val="16"/>
                <w:u w:val="none"/>
              </w:rPr>
            </w:pPr>
          </w:p>
          <w:p w14:paraId="20DE3319" w14:textId="77777777" w:rsidR="00F77707" w:rsidRPr="007F6CCF" w:rsidRDefault="00F77707" w:rsidP="00F77707">
            <w:pPr>
              <w:pStyle w:val="Title"/>
              <w:jc w:val="left"/>
              <w:rPr>
                <w:rFonts w:asciiTheme="minorHAnsi" w:hAnsiTheme="minorHAnsi" w:cstheme="minorHAnsi"/>
                <w:b w:val="0"/>
                <w:sz w:val="16"/>
                <w:szCs w:val="16"/>
                <w:u w:val="none"/>
              </w:rPr>
            </w:pPr>
          </w:p>
          <w:p w14:paraId="075B045A" w14:textId="77777777" w:rsidR="00F77707" w:rsidRPr="007F6CCF" w:rsidRDefault="00F77707" w:rsidP="00F77707">
            <w:pPr>
              <w:pStyle w:val="Title"/>
              <w:jc w:val="left"/>
              <w:rPr>
                <w:rFonts w:asciiTheme="minorHAnsi" w:hAnsiTheme="minorHAnsi" w:cstheme="minorHAnsi"/>
                <w:b w:val="0"/>
                <w:sz w:val="16"/>
                <w:szCs w:val="16"/>
                <w:u w:val="none"/>
              </w:rPr>
            </w:pPr>
          </w:p>
          <w:p w14:paraId="49C2A1FF" w14:textId="77777777" w:rsidR="00F77707" w:rsidRPr="007F6CCF" w:rsidRDefault="00F77707" w:rsidP="00F77707">
            <w:pPr>
              <w:pStyle w:val="Title"/>
              <w:jc w:val="left"/>
              <w:rPr>
                <w:rFonts w:asciiTheme="minorHAnsi" w:hAnsiTheme="minorHAnsi" w:cstheme="minorHAnsi"/>
                <w:b w:val="0"/>
                <w:sz w:val="16"/>
                <w:szCs w:val="16"/>
                <w:u w:val="none"/>
              </w:rPr>
            </w:pPr>
          </w:p>
          <w:p w14:paraId="4ACDA168" w14:textId="77777777" w:rsidR="00F77707" w:rsidRPr="007F6CCF" w:rsidRDefault="00F77707" w:rsidP="00F77707">
            <w:pPr>
              <w:pStyle w:val="Title"/>
              <w:jc w:val="left"/>
              <w:rPr>
                <w:rFonts w:asciiTheme="minorHAnsi" w:hAnsiTheme="minorHAnsi" w:cstheme="minorHAnsi"/>
                <w:b w:val="0"/>
                <w:sz w:val="16"/>
                <w:szCs w:val="16"/>
                <w:u w:val="none"/>
              </w:rPr>
            </w:pPr>
          </w:p>
          <w:p w14:paraId="4DB5F097" w14:textId="77777777" w:rsidR="00F77707" w:rsidRPr="007F6CCF" w:rsidRDefault="00F77707" w:rsidP="00F77707">
            <w:pPr>
              <w:pStyle w:val="Title"/>
              <w:jc w:val="left"/>
              <w:rPr>
                <w:rFonts w:asciiTheme="minorHAnsi" w:hAnsiTheme="minorHAnsi" w:cstheme="minorHAnsi"/>
                <w:b w:val="0"/>
                <w:sz w:val="16"/>
                <w:szCs w:val="16"/>
                <w:u w:val="none"/>
              </w:rPr>
            </w:pPr>
          </w:p>
          <w:p w14:paraId="57DBBA94" w14:textId="77777777" w:rsidR="00F77707" w:rsidRPr="007F6CCF" w:rsidRDefault="00F77707" w:rsidP="00F77707">
            <w:pPr>
              <w:pStyle w:val="Title"/>
              <w:jc w:val="left"/>
              <w:rPr>
                <w:rFonts w:asciiTheme="minorHAnsi" w:hAnsiTheme="minorHAnsi" w:cstheme="minorHAnsi"/>
                <w:b w:val="0"/>
                <w:sz w:val="16"/>
                <w:szCs w:val="16"/>
                <w:u w:val="none"/>
              </w:rPr>
            </w:pPr>
          </w:p>
          <w:p w14:paraId="2391A4EC" w14:textId="77777777" w:rsidR="00F77707" w:rsidRPr="007F6CCF" w:rsidRDefault="00F77707" w:rsidP="00F77707">
            <w:pPr>
              <w:pStyle w:val="Title"/>
              <w:jc w:val="left"/>
              <w:rPr>
                <w:rFonts w:asciiTheme="minorHAnsi" w:hAnsiTheme="minorHAnsi" w:cstheme="minorHAnsi"/>
                <w:b w:val="0"/>
                <w:sz w:val="16"/>
                <w:szCs w:val="16"/>
                <w:u w:val="none"/>
              </w:rPr>
            </w:pPr>
          </w:p>
          <w:p w14:paraId="2570AD74" w14:textId="77777777" w:rsidR="00F77707" w:rsidRPr="007F6CCF" w:rsidRDefault="00F77707" w:rsidP="00F77707">
            <w:pPr>
              <w:pStyle w:val="Title"/>
              <w:jc w:val="left"/>
              <w:rPr>
                <w:rFonts w:asciiTheme="minorHAnsi" w:hAnsiTheme="minorHAnsi" w:cstheme="minorHAnsi"/>
                <w:b w:val="0"/>
                <w:sz w:val="16"/>
                <w:szCs w:val="16"/>
                <w:u w:val="none"/>
              </w:rPr>
            </w:pPr>
          </w:p>
          <w:p w14:paraId="6EBB0C10" w14:textId="77777777" w:rsidR="00F77707" w:rsidRPr="007F6CCF" w:rsidRDefault="00F77707" w:rsidP="00F77707">
            <w:pPr>
              <w:pStyle w:val="Title"/>
              <w:jc w:val="left"/>
              <w:rPr>
                <w:rFonts w:asciiTheme="minorHAnsi" w:hAnsiTheme="minorHAnsi" w:cstheme="minorHAnsi"/>
                <w:b w:val="0"/>
                <w:sz w:val="16"/>
                <w:szCs w:val="16"/>
                <w:u w:val="none"/>
              </w:rPr>
            </w:pPr>
          </w:p>
          <w:p w14:paraId="18CAA23F" w14:textId="77777777" w:rsidR="00F77707" w:rsidRPr="007F6CCF" w:rsidRDefault="00F77707" w:rsidP="00F77707">
            <w:pPr>
              <w:pStyle w:val="Title"/>
              <w:jc w:val="left"/>
              <w:rPr>
                <w:rFonts w:asciiTheme="minorHAnsi" w:hAnsiTheme="minorHAnsi" w:cstheme="minorHAnsi"/>
                <w:b w:val="0"/>
                <w:sz w:val="16"/>
                <w:szCs w:val="16"/>
                <w:u w:val="none"/>
              </w:rPr>
            </w:pPr>
          </w:p>
          <w:p w14:paraId="30BF1C09" w14:textId="77777777" w:rsidR="00F77707" w:rsidRPr="007F6CCF" w:rsidRDefault="00F77707" w:rsidP="00F77707">
            <w:pPr>
              <w:pStyle w:val="Title"/>
              <w:jc w:val="left"/>
              <w:rPr>
                <w:rFonts w:asciiTheme="minorHAnsi" w:hAnsiTheme="minorHAnsi" w:cstheme="minorHAnsi"/>
                <w:b w:val="0"/>
                <w:sz w:val="16"/>
                <w:szCs w:val="16"/>
                <w:u w:val="none"/>
              </w:rPr>
            </w:pPr>
          </w:p>
          <w:p w14:paraId="2EA3543F" w14:textId="77777777" w:rsidR="00F77707" w:rsidRPr="007F6CCF" w:rsidRDefault="00F77707" w:rsidP="00F77707">
            <w:pPr>
              <w:pStyle w:val="Title"/>
              <w:jc w:val="left"/>
              <w:rPr>
                <w:rFonts w:asciiTheme="minorHAnsi" w:hAnsiTheme="minorHAnsi" w:cstheme="minorHAnsi"/>
                <w:b w:val="0"/>
                <w:sz w:val="16"/>
                <w:szCs w:val="16"/>
                <w:u w:val="none"/>
              </w:rPr>
            </w:pPr>
          </w:p>
          <w:p w14:paraId="4AE3B998" w14:textId="77777777" w:rsidR="00F77707" w:rsidRPr="007F6CCF" w:rsidRDefault="00F77707" w:rsidP="00F77707">
            <w:pPr>
              <w:pStyle w:val="Title"/>
              <w:jc w:val="left"/>
              <w:rPr>
                <w:rFonts w:asciiTheme="minorHAnsi" w:hAnsiTheme="minorHAnsi" w:cstheme="minorHAnsi"/>
                <w:b w:val="0"/>
                <w:sz w:val="16"/>
                <w:szCs w:val="16"/>
                <w:u w:val="none"/>
              </w:rPr>
            </w:pPr>
          </w:p>
          <w:p w14:paraId="1D53EBB7" w14:textId="77777777" w:rsidR="00F77707" w:rsidRPr="007F6CCF" w:rsidRDefault="00F77707" w:rsidP="00F77707">
            <w:pPr>
              <w:pStyle w:val="Title"/>
              <w:jc w:val="left"/>
              <w:rPr>
                <w:rFonts w:asciiTheme="minorHAnsi" w:hAnsiTheme="minorHAnsi" w:cstheme="minorHAnsi"/>
                <w:b w:val="0"/>
                <w:sz w:val="16"/>
                <w:szCs w:val="16"/>
                <w:u w:val="none"/>
              </w:rPr>
            </w:pPr>
          </w:p>
          <w:p w14:paraId="26F2AA77" w14:textId="61C2B101" w:rsidR="00F77707" w:rsidRPr="007F6CCF" w:rsidRDefault="00F77707" w:rsidP="00F77707">
            <w:pPr>
              <w:pStyle w:val="Title"/>
              <w:jc w:val="left"/>
              <w:rPr>
                <w:rFonts w:asciiTheme="minorHAnsi" w:hAnsiTheme="minorHAnsi" w:cstheme="minorHAnsi"/>
                <w:b w:val="0"/>
                <w:sz w:val="16"/>
                <w:szCs w:val="16"/>
                <w:u w:val="none"/>
              </w:rPr>
            </w:pPr>
          </w:p>
        </w:tc>
        <w:tc>
          <w:tcPr>
            <w:tcW w:w="952" w:type="dxa"/>
            <w:shd w:val="clear" w:color="auto" w:fill="auto"/>
          </w:tcPr>
          <w:p w14:paraId="0F9BCBFE" w14:textId="77777777" w:rsidR="00F77707" w:rsidRPr="007F6CCF" w:rsidRDefault="00F77707" w:rsidP="00F77707">
            <w:pPr>
              <w:jc w:val="both"/>
              <w:rPr>
                <w:rFonts w:cstheme="minorHAnsi"/>
                <w:sz w:val="16"/>
                <w:szCs w:val="16"/>
              </w:rPr>
            </w:pPr>
            <w:r w:rsidRPr="007F6CCF">
              <w:rPr>
                <w:rFonts w:cstheme="minorHAnsi"/>
                <w:sz w:val="16"/>
                <w:szCs w:val="16"/>
              </w:rPr>
              <w:lastRenderedPageBreak/>
              <w:t xml:space="preserve">Virus transmission in the workplace due to lack </w:t>
            </w:r>
            <w:r w:rsidRPr="007F6CCF">
              <w:rPr>
                <w:rFonts w:cstheme="minorHAnsi"/>
                <w:sz w:val="16"/>
                <w:szCs w:val="16"/>
              </w:rPr>
              <w:lastRenderedPageBreak/>
              <w:t xml:space="preserve">of social distancing </w:t>
            </w:r>
          </w:p>
          <w:p w14:paraId="66ED8931" w14:textId="77777777" w:rsidR="00F77707" w:rsidRPr="007F6CCF" w:rsidRDefault="00F77707" w:rsidP="00F77707">
            <w:pPr>
              <w:jc w:val="both"/>
              <w:rPr>
                <w:rFonts w:cstheme="minorHAnsi"/>
                <w:sz w:val="16"/>
                <w:szCs w:val="16"/>
              </w:rPr>
            </w:pPr>
          </w:p>
          <w:p w14:paraId="41B5064D" w14:textId="77777777" w:rsidR="00F77707" w:rsidRPr="007F6CCF" w:rsidRDefault="00F77707" w:rsidP="00F77707">
            <w:pPr>
              <w:jc w:val="both"/>
              <w:rPr>
                <w:rFonts w:cstheme="minorHAnsi"/>
                <w:sz w:val="16"/>
                <w:szCs w:val="16"/>
              </w:rPr>
            </w:pPr>
          </w:p>
          <w:p w14:paraId="58BF8838" w14:textId="77777777" w:rsidR="00F77707" w:rsidRPr="007F6CCF" w:rsidRDefault="00F77707" w:rsidP="00F77707">
            <w:pPr>
              <w:jc w:val="both"/>
              <w:rPr>
                <w:rFonts w:cstheme="minorHAnsi"/>
                <w:sz w:val="16"/>
                <w:szCs w:val="16"/>
              </w:rPr>
            </w:pPr>
          </w:p>
          <w:p w14:paraId="46D9BACA" w14:textId="77777777" w:rsidR="00F77707" w:rsidRPr="007F6CCF" w:rsidRDefault="00F77707" w:rsidP="00F77707">
            <w:pPr>
              <w:jc w:val="both"/>
              <w:rPr>
                <w:rFonts w:cstheme="minorHAnsi"/>
                <w:sz w:val="16"/>
                <w:szCs w:val="16"/>
              </w:rPr>
            </w:pPr>
          </w:p>
          <w:p w14:paraId="29DFA72F" w14:textId="77777777" w:rsidR="00F77707" w:rsidRPr="007F6CCF" w:rsidRDefault="00F77707" w:rsidP="00F77707">
            <w:pPr>
              <w:jc w:val="both"/>
              <w:rPr>
                <w:rFonts w:cstheme="minorHAnsi"/>
                <w:sz w:val="16"/>
                <w:szCs w:val="16"/>
              </w:rPr>
            </w:pPr>
          </w:p>
          <w:p w14:paraId="041D7AB6" w14:textId="77777777" w:rsidR="00F77707" w:rsidRPr="007F6CCF" w:rsidRDefault="00F77707" w:rsidP="00F77707">
            <w:pPr>
              <w:jc w:val="both"/>
              <w:rPr>
                <w:rFonts w:cstheme="minorHAnsi"/>
                <w:sz w:val="16"/>
                <w:szCs w:val="16"/>
              </w:rPr>
            </w:pPr>
          </w:p>
          <w:p w14:paraId="79F95A47" w14:textId="77777777" w:rsidR="00F77707" w:rsidRPr="007F6CCF" w:rsidRDefault="00F77707" w:rsidP="00F77707">
            <w:pPr>
              <w:jc w:val="both"/>
              <w:rPr>
                <w:rFonts w:cstheme="minorHAnsi"/>
                <w:sz w:val="16"/>
                <w:szCs w:val="16"/>
              </w:rPr>
            </w:pPr>
          </w:p>
          <w:p w14:paraId="6E093E8A" w14:textId="77777777" w:rsidR="00F77707" w:rsidRPr="007F6CCF" w:rsidRDefault="00F77707" w:rsidP="00F77707">
            <w:pPr>
              <w:jc w:val="both"/>
              <w:rPr>
                <w:rFonts w:cstheme="minorHAnsi"/>
                <w:sz w:val="16"/>
                <w:szCs w:val="16"/>
              </w:rPr>
            </w:pPr>
          </w:p>
          <w:p w14:paraId="73B131EF" w14:textId="77777777" w:rsidR="00F77707" w:rsidRPr="007F6CCF" w:rsidRDefault="00F77707" w:rsidP="00F77707">
            <w:pPr>
              <w:jc w:val="both"/>
              <w:rPr>
                <w:rFonts w:cstheme="minorHAnsi"/>
                <w:sz w:val="16"/>
                <w:szCs w:val="16"/>
              </w:rPr>
            </w:pPr>
          </w:p>
          <w:p w14:paraId="6FD59D20" w14:textId="77777777" w:rsidR="00F77707" w:rsidRPr="007F6CCF" w:rsidRDefault="00F77707" w:rsidP="00F77707">
            <w:pPr>
              <w:jc w:val="both"/>
              <w:rPr>
                <w:rFonts w:cstheme="minorHAnsi"/>
                <w:sz w:val="16"/>
                <w:szCs w:val="16"/>
              </w:rPr>
            </w:pPr>
          </w:p>
          <w:p w14:paraId="70F9C5D7" w14:textId="77777777" w:rsidR="00F77707" w:rsidRPr="007F6CCF" w:rsidRDefault="00F77707" w:rsidP="00F77707">
            <w:pPr>
              <w:jc w:val="both"/>
              <w:rPr>
                <w:rFonts w:cstheme="minorHAnsi"/>
                <w:sz w:val="16"/>
                <w:szCs w:val="16"/>
              </w:rPr>
            </w:pPr>
          </w:p>
          <w:p w14:paraId="3927B4A1" w14:textId="77777777" w:rsidR="00F77707" w:rsidRPr="007F6CCF" w:rsidRDefault="00F77707" w:rsidP="00F77707">
            <w:pPr>
              <w:jc w:val="both"/>
              <w:rPr>
                <w:rFonts w:cstheme="minorHAnsi"/>
                <w:sz w:val="16"/>
                <w:szCs w:val="16"/>
              </w:rPr>
            </w:pPr>
          </w:p>
          <w:p w14:paraId="43495124" w14:textId="77777777" w:rsidR="00F77707" w:rsidRPr="007F6CCF" w:rsidRDefault="00F77707" w:rsidP="00F77707">
            <w:pPr>
              <w:jc w:val="both"/>
              <w:rPr>
                <w:rFonts w:cstheme="minorHAnsi"/>
                <w:sz w:val="16"/>
                <w:szCs w:val="16"/>
              </w:rPr>
            </w:pPr>
          </w:p>
          <w:p w14:paraId="6EBAA4F2" w14:textId="77777777" w:rsidR="00F77707" w:rsidRPr="007F6CCF" w:rsidRDefault="00F77707" w:rsidP="00F77707">
            <w:pPr>
              <w:jc w:val="both"/>
              <w:rPr>
                <w:rFonts w:cstheme="minorHAnsi"/>
                <w:sz w:val="16"/>
                <w:szCs w:val="16"/>
              </w:rPr>
            </w:pPr>
          </w:p>
          <w:p w14:paraId="0956D413" w14:textId="77777777" w:rsidR="00F77707" w:rsidRPr="007F6CCF" w:rsidRDefault="00F77707" w:rsidP="00F77707">
            <w:pPr>
              <w:jc w:val="both"/>
              <w:rPr>
                <w:rFonts w:cstheme="minorHAnsi"/>
                <w:sz w:val="16"/>
                <w:szCs w:val="16"/>
              </w:rPr>
            </w:pPr>
          </w:p>
          <w:p w14:paraId="63128FA1" w14:textId="77777777" w:rsidR="00F77707" w:rsidRPr="007F6CCF" w:rsidRDefault="00F77707" w:rsidP="00F77707">
            <w:pPr>
              <w:jc w:val="both"/>
              <w:rPr>
                <w:rFonts w:cstheme="minorHAnsi"/>
                <w:sz w:val="16"/>
                <w:szCs w:val="16"/>
              </w:rPr>
            </w:pPr>
          </w:p>
          <w:p w14:paraId="5A1CEC34" w14:textId="77777777" w:rsidR="00F77707" w:rsidRPr="007F6CCF" w:rsidRDefault="00F77707" w:rsidP="00F77707">
            <w:pPr>
              <w:jc w:val="both"/>
              <w:rPr>
                <w:rFonts w:cstheme="minorHAnsi"/>
                <w:sz w:val="16"/>
                <w:szCs w:val="16"/>
              </w:rPr>
            </w:pPr>
          </w:p>
          <w:p w14:paraId="229E6321" w14:textId="77777777" w:rsidR="00F77707" w:rsidRPr="007F6CCF" w:rsidRDefault="00F77707" w:rsidP="00F77707">
            <w:pPr>
              <w:jc w:val="both"/>
              <w:rPr>
                <w:rFonts w:cstheme="minorHAnsi"/>
                <w:sz w:val="16"/>
                <w:szCs w:val="16"/>
              </w:rPr>
            </w:pPr>
          </w:p>
          <w:p w14:paraId="314DB378" w14:textId="77777777" w:rsidR="00F77707" w:rsidRPr="007F6CCF" w:rsidRDefault="00F77707" w:rsidP="00F77707">
            <w:pPr>
              <w:jc w:val="both"/>
              <w:rPr>
                <w:rFonts w:cstheme="minorHAnsi"/>
                <w:sz w:val="16"/>
                <w:szCs w:val="16"/>
              </w:rPr>
            </w:pPr>
          </w:p>
          <w:p w14:paraId="0CEACB34" w14:textId="77777777" w:rsidR="00F77707" w:rsidRPr="007F6CCF" w:rsidRDefault="00F77707" w:rsidP="00F77707">
            <w:pPr>
              <w:jc w:val="both"/>
              <w:rPr>
                <w:rFonts w:cstheme="minorHAnsi"/>
                <w:sz w:val="16"/>
                <w:szCs w:val="16"/>
              </w:rPr>
            </w:pPr>
          </w:p>
          <w:p w14:paraId="26823DBE" w14:textId="77777777" w:rsidR="00F77707" w:rsidRPr="007F6CCF" w:rsidRDefault="00F77707" w:rsidP="00F77707">
            <w:pPr>
              <w:jc w:val="both"/>
              <w:rPr>
                <w:rFonts w:cstheme="minorHAnsi"/>
                <w:sz w:val="16"/>
                <w:szCs w:val="16"/>
              </w:rPr>
            </w:pPr>
          </w:p>
          <w:p w14:paraId="6D87702C" w14:textId="77777777" w:rsidR="00F77707" w:rsidRPr="007F6CCF" w:rsidRDefault="00F77707" w:rsidP="00F77707">
            <w:pPr>
              <w:jc w:val="both"/>
              <w:rPr>
                <w:rFonts w:cstheme="minorHAnsi"/>
                <w:sz w:val="16"/>
                <w:szCs w:val="16"/>
              </w:rPr>
            </w:pPr>
          </w:p>
          <w:p w14:paraId="7FE73321" w14:textId="77777777" w:rsidR="00F77707" w:rsidRPr="007F6CCF" w:rsidRDefault="00F77707" w:rsidP="00F77707">
            <w:pPr>
              <w:jc w:val="both"/>
              <w:rPr>
                <w:rFonts w:cstheme="minorHAnsi"/>
                <w:sz w:val="16"/>
                <w:szCs w:val="16"/>
              </w:rPr>
            </w:pPr>
          </w:p>
          <w:p w14:paraId="63A16F99" w14:textId="77777777" w:rsidR="00F77707" w:rsidRPr="007F6CCF" w:rsidRDefault="00F77707" w:rsidP="00F77707">
            <w:pPr>
              <w:jc w:val="both"/>
              <w:rPr>
                <w:rFonts w:cstheme="minorHAnsi"/>
                <w:sz w:val="16"/>
                <w:szCs w:val="16"/>
              </w:rPr>
            </w:pPr>
          </w:p>
          <w:p w14:paraId="43432F1A" w14:textId="77777777" w:rsidR="00F77707" w:rsidRPr="007F6CCF" w:rsidRDefault="00F77707" w:rsidP="00F77707">
            <w:pPr>
              <w:jc w:val="both"/>
              <w:rPr>
                <w:rFonts w:cstheme="minorHAnsi"/>
                <w:sz w:val="16"/>
                <w:szCs w:val="16"/>
              </w:rPr>
            </w:pPr>
          </w:p>
          <w:p w14:paraId="0372CF37" w14:textId="77777777" w:rsidR="00F77707" w:rsidRPr="007F6CCF" w:rsidRDefault="00F77707" w:rsidP="00F77707">
            <w:pPr>
              <w:jc w:val="both"/>
              <w:rPr>
                <w:rFonts w:cstheme="minorHAnsi"/>
                <w:sz w:val="16"/>
                <w:szCs w:val="16"/>
              </w:rPr>
            </w:pPr>
          </w:p>
          <w:p w14:paraId="6684317E" w14:textId="77777777" w:rsidR="00F77707" w:rsidRPr="007F6CCF" w:rsidRDefault="00F77707" w:rsidP="00F77707">
            <w:pPr>
              <w:jc w:val="both"/>
              <w:rPr>
                <w:rFonts w:cstheme="minorHAnsi"/>
                <w:sz w:val="16"/>
                <w:szCs w:val="16"/>
              </w:rPr>
            </w:pPr>
          </w:p>
          <w:p w14:paraId="786B97AC" w14:textId="77777777" w:rsidR="00F77707" w:rsidRPr="007F6CCF" w:rsidRDefault="00F77707" w:rsidP="00F77707">
            <w:pPr>
              <w:jc w:val="both"/>
              <w:rPr>
                <w:rFonts w:cstheme="minorHAnsi"/>
                <w:sz w:val="16"/>
                <w:szCs w:val="16"/>
              </w:rPr>
            </w:pPr>
          </w:p>
          <w:p w14:paraId="52A686B6" w14:textId="77777777" w:rsidR="00F77707" w:rsidRPr="007F6CCF" w:rsidRDefault="00F77707" w:rsidP="00F77707">
            <w:pPr>
              <w:jc w:val="both"/>
              <w:rPr>
                <w:rFonts w:cstheme="minorHAnsi"/>
                <w:sz w:val="16"/>
                <w:szCs w:val="16"/>
              </w:rPr>
            </w:pPr>
          </w:p>
          <w:p w14:paraId="598ADD3E" w14:textId="77777777" w:rsidR="00F77707" w:rsidRPr="007F6CCF" w:rsidRDefault="00F77707" w:rsidP="00F77707">
            <w:pPr>
              <w:jc w:val="both"/>
              <w:rPr>
                <w:rFonts w:cstheme="minorHAnsi"/>
                <w:sz w:val="16"/>
                <w:szCs w:val="16"/>
              </w:rPr>
            </w:pPr>
          </w:p>
          <w:p w14:paraId="3F56674B" w14:textId="77777777" w:rsidR="00F77707" w:rsidRPr="007F6CCF" w:rsidRDefault="00F77707" w:rsidP="00F77707">
            <w:pPr>
              <w:jc w:val="both"/>
              <w:rPr>
                <w:rFonts w:cstheme="minorHAnsi"/>
                <w:sz w:val="16"/>
                <w:szCs w:val="16"/>
              </w:rPr>
            </w:pPr>
          </w:p>
          <w:p w14:paraId="70C584EE" w14:textId="77777777" w:rsidR="00F77707" w:rsidRPr="007F6CCF" w:rsidRDefault="00F77707" w:rsidP="00F77707">
            <w:pPr>
              <w:jc w:val="both"/>
              <w:rPr>
                <w:rFonts w:cstheme="minorHAnsi"/>
                <w:sz w:val="16"/>
                <w:szCs w:val="16"/>
              </w:rPr>
            </w:pPr>
          </w:p>
          <w:p w14:paraId="648992BF" w14:textId="77777777" w:rsidR="00F77707" w:rsidRPr="007F6CCF" w:rsidRDefault="00F77707" w:rsidP="00F77707">
            <w:pPr>
              <w:jc w:val="both"/>
              <w:rPr>
                <w:rFonts w:cstheme="minorHAnsi"/>
                <w:sz w:val="16"/>
                <w:szCs w:val="16"/>
              </w:rPr>
            </w:pPr>
          </w:p>
          <w:p w14:paraId="0CCFA5FF" w14:textId="77777777" w:rsidR="00F77707" w:rsidRPr="007F6CCF" w:rsidRDefault="00F77707" w:rsidP="00F77707">
            <w:pPr>
              <w:jc w:val="both"/>
              <w:rPr>
                <w:rFonts w:cstheme="minorHAnsi"/>
                <w:sz w:val="16"/>
                <w:szCs w:val="16"/>
              </w:rPr>
            </w:pPr>
          </w:p>
          <w:p w14:paraId="151FDDBD" w14:textId="77777777" w:rsidR="00F77707" w:rsidRPr="007F6CCF" w:rsidRDefault="00F77707" w:rsidP="00F77707">
            <w:pPr>
              <w:jc w:val="both"/>
              <w:rPr>
                <w:rFonts w:cstheme="minorHAnsi"/>
                <w:sz w:val="16"/>
                <w:szCs w:val="16"/>
              </w:rPr>
            </w:pPr>
          </w:p>
          <w:p w14:paraId="028A54AF" w14:textId="77777777" w:rsidR="00F77707" w:rsidRPr="007F6CCF" w:rsidRDefault="00F77707" w:rsidP="00F77707">
            <w:pPr>
              <w:jc w:val="both"/>
              <w:rPr>
                <w:rFonts w:cstheme="minorHAnsi"/>
                <w:sz w:val="16"/>
                <w:szCs w:val="16"/>
              </w:rPr>
            </w:pPr>
          </w:p>
          <w:p w14:paraId="0FDF79D2" w14:textId="77777777" w:rsidR="00F77707" w:rsidRPr="007F6CCF" w:rsidRDefault="00F77707" w:rsidP="00F77707">
            <w:pPr>
              <w:jc w:val="both"/>
              <w:rPr>
                <w:rFonts w:cstheme="minorHAnsi"/>
                <w:sz w:val="16"/>
                <w:szCs w:val="16"/>
              </w:rPr>
            </w:pPr>
          </w:p>
          <w:p w14:paraId="0B512245" w14:textId="77777777" w:rsidR="00F77707" w:rsidRPr="007F6CCF" w:rsidRDefault="00F77707" w:rsidP="00F77707">
            <w:pPr>
              <w:jc w:val="both"/>
              <w:rPr>
                <w:rFonts w:cstheme="minorHAnsi"/>
                <w:sz w:val="16"/>
                <w:szCs w:val="16"/>
              </w:rPr>
            </w:pPr>
          </w:p>
          <w:p w14:paraId="429C654B" w14:textId="77777777" w:rsidR="00F77707" w:rsidRPr="007F6CCF" w:rsidRDefault="00F77707" w:rsidP="00F77707">
            <w:pPr>
              <w:jc w:val="both"/>
              <w:rPr>
                <w:rFonts w:cstheme="minorHAnsi"/>
                <w:sz w:val="16"/>
                <w:szCs w:val="16"/>
              </w:rPr>
            </w:pPr>
          </w:p>
          <w:p w14:paraId="04E6B8E1" w14:textId="77777777" w:rsidR="00F77707" w:rsidRPr="007F6CCF" w:rsidRDefault="00F77707" w:rsidP="00F77707">
            <w:pPr>
              <w:jc w:val="both"/>
              <w:rPr>
                <w:rFonts w:cstheme="minorHAnsi"/>
                <w:sz w:val="16"/>
                <w:szCs w:val="16"/>
              </w:rPr>
            </w:pPr>
          </w:p>
          <w:p w14:paraId="224F3FEB" w14:textId="77777777" w:rsidR="00F77707" w:rsidRPr="007F6CCF" w:rsidRDefault="00F77707" w:rsidP="00F77707">
            <w:pPr>
              <w:jc w:val="both"/>
              <w:rPr>
                <w:rFonts w:cstheme="minorHAnsi"/>
                <w:sz w:val="16"/>
                <w:szCs w:val="16"/>
              </w:rPr>
            </w:pPr>
          </w:p>
          <w:p w14:paraId="46826A67" w14:textId="77777777" w:rsidR="00F77707" w:rsidRPr="007F6CCF" w:rsidRDefault="00F77707" w:rsidP="00F77707">
            <w:pPr>
              <w:pStyle w:val="Title"/>
              <w:jc w:val="left"/>
              <w:rPr>
                <w:rFonts w:asciiTheme="minorHAnsi" w:hAnsiTheme="minorHAnsi" w:cstheme="minorHAnsi"/>
                <w:b w:val="0"/>
                <w:sz w:val="16"/>
                <w:szCs w:val="16"/>
                <w:u w:val="none"/>
              </w:rPr>
            </w:pPr>
          </w:p>
        </w:tc>
        <w:tc>
          <w:tcPr>
            <w:tcW w:w="992" w:type="dxa"/>
            <w:shd w:val="clear" w:color="auto" w:fill="auto"/>
          </w:tcPr>
          <w:p w14:paraId="1438BCB9" w14:textId="2748B805" w:rsidR="00F77707" w:rsidRPr="007F6CCF" w:rsidRDefault="00F77707" w:rsidP="00F77707">
            <w:pPr>
              <w:pStyle w:val="Title"/>
              <w:jc w:val="left"/>
              <w:rPr>
                <w:rFonts w:asciiTheme="minorHAnsi" w:hAnsiTheme="minorHAnsi" w:cstheme="minorHAnsi"/>
                <w:b w:val="0"/>
                <w:sz w:val="16"/>
                <w:szCs w:val="16"/>
                <w:u w:val="none"/>
              </w:rPr>
            </w:pPr>
            <w:r w:rsidRPr="00E11D9C">
              <w:rPr>
                <w:rFonts w:asciiTheme="minorHAnsi" w:hAnsiTheme="minorHAnsi" w:cstheme="minorHAnsi"/>
                <w:b w:val="0"/>
                <w:sz w:val="16"/>
                <w:szCs w:val="16"/>
                <w:u w:val="none"/>
              </w:rPr>
              <w:lastRenderedPageBreak/>
              <w:t>Staff Students and Visitors</w:t>
            </w:r>
          </w:p>
        </w:tc>
        <w:tc>
          <w:tcPr>
            <w:tcW w:w="1134" w:type="dxa"/>
            <w:shd w:val="clear" w:color="auto" w:fill="auto"/>
          </w:tcPr>
          <w:p w14:paraId="0F9EBADF" w14:textId="77777777" w:rsidR="00F77707" w:rsidRPr="007F6CCF" w:rsidRDefault="00F77707" w:rsidP="00F77707">
            <w:pPr>
              <w:pStyle w:val="NoSpacing"/>
              <w:jc w:val="both"/>
              <w:rPr>
                <w:rFonts w:cstheme="minorHAnsi"/>
                <w:sz w:val="16"/>
                <w:szCs w:val="16"/>
                <w:lang w:eastAsia="en-GB"/>
              </w:rPr>
            </w:pPr>
            <w:r w:rsidRPr="007F6CCF">
              <w:rPr>
                <w:rFonts w:cstheme="minorHAnsi"/>
                <w:sz w:val="16"/>
                <w:szCs w:val="16"/>
                <w:lang w:eastAsia="en-GB"/>
              </w:rPr>
              <w:t xml:space="preserve">Exposure to </w:t>
            </w:r>
            <w:r w:rsidRPr="007F6CCF">
              <w:rPr>
                <w:rFonts w:eastAsia="Times New Roman" w:cstheme="minorHAnsi"/>
                <w:sz w:val="16"/>
                <w:szCs w:val="16"/>
                <w:lang w:eastAsia="en-GB"/>
              </w:rPr>
              <w:t xml:space="preserve">respiratory </w:t>
            </w:r>
            <w:r w:rsidRPr="007F6CCF">
              <w:rPr>
                <w:rFonts w:eastAsia="Times New Roman" w:cstheme="minorHAnsi"/>
                <w:bCs/>
                <w:sz w:val="16"/>
                <w:szCs w:val="16"/>
                <w:bdr w:val="none" w:sz="0" w:space="0" w:color="auto" w:frame="1"/>
                <w:lang w:eastAsia="en-GB"/>
              </w:rPr>
              <w:t>droplets</w:t>
            </w:r>
            <w:r w:rsidRPr="007F6CCF">
              <w:rPr>
                <w:rFonts w:eastAsia="Times New Roman" w:cstheme="minorHAnsi"/>
                <w:sz w:val="16"/>
                <w:szCs w:val="16"/>
                <w:lang w:eastAsia="en-GB"/>
              </w:rPr>
              <w:t xml:space="preserve"> carrying COVID-19 from an </w:t>
            </w:r>
            <w:r w:rsidRPr="007F6CCF">
              <w:rPr>
                <w:rFonts w:eastAsia="Times New Roman" w:cstheme="minorHAnsi"/>
                <w:sz w:val="16"/>
                <w:szCs w:val="16"/>
                <w:lang w:eastAsia="en-GB"/>
              </w:rPr>
              <w:lastRenderedPageBreak/>
              <w:t>infectious individual transmitted via sneezing, coughing or speaking.</w:t>
            </w:r>
          </w:p>
          <w:p w14:paraId="5773BAC0" w14:textId="77777777" w:rsidR="00F77707" w:rsidRPr="007F6CCF" w:rsidRDefault="00F77707" w:rsidP="00F77707">
            <w:pPr>
              <w:pStyle w:val="NoSpacing"/>
              <w:jc w:val="both"/>
              <w:rPr>
                <w:rFonts w:cstheme="minorHAnsi"/>
                <w:sz w:val="16"/>
                <w:szCs w:val="16"/>
                <w:lang w:eastAsia="en-GB"/>
              </w:rPr>
            </w:pPr>
          </w:p>
          <w:p w14:paraId="0DD04B5E" w14:textId="77777777" w:rsidR="00F77707" w:rsidRPr="007F6CCF" w:rsidRDefault="00F77707" w:rsidP="00F77707">
            <w:pPr>
              <w:pStyle w:val="NoSpacing"/>
              <w:jc w:val="both"/>
              <w:rPr>
                <w:rFonts w:cstheme="minorHAnsi"/>
                <w:sz w:val="16"/>
                <w:szCs w:val="16"/>
                <w:lang w:eastAsia="en-GB"/>
              </w:rPr>
            </w:pPr>
          </w:p>
          <w:p w14:paraId="0AE8130B" w14:textId="77777777" w:rsidR="00F77707" w:rsidRPr="007F6CCF" w:rsidRDefault="00F77707" w:rsidP="00F77707">
            <w:pPr>
              <w:pStyle w:val="NoSpacing"/>
              <w:jc w:val="both"/>
              <w:rPr>
                <w:rFonts w:cstheme="minorHAnsi"/>
                <w:sz w:val="16"/>
                <w:szCs w:val="16"/>
                <w:lang w:eastAsia="en-GB"/>
              </w:rPr>
            </w:pPr>
          </w:p>
          <w:p w14:paraId="042F41D3" w14:textId="77777777" w:rsidR="00F77707" w:rsidRPr="007F6CCF" w:rsidRDefault="00F77707" w:rsidP="00F77707">
            <w:pPr>
              <w:pStyle w:val="NoSpacing"/>
              <w:jc w:val="both"/>
              <w:rPr>
                <w:rFonts w:cstheme="minorHAnsi"/>
                <w:sz w:val="16"/>
                <w:szCs w:val="16"/>
                <w:lang w:eastAsia="en-GB"/>
              </w:rPr>
            </w:pPr>
          </w:p>
          <w:p w14:paraId="23FCF14E" w14:textId="77777777" w:rsidR="00F77707" w:rsidRPr="007F6CCF" w:rsidRDefault="00F77707" w:rsidP="00F77707">
            <w:pPr>
              <w:pStyle w:val="NoSpacing"/>
              <w:jc w:val="both"/>
              <w:rPr>
                <w:rFonts w:cstheme="minorHAnsi"/>
                <w:sz w:val="16"/>
                <w:szCs w:val="16"/>
                <w:lang w:eastAsia="en-GB"/>
              </w:rPr>
            </w:pPr>
          </w:p>
          <w:p w14:paraId="39C1F2E9" w14:textId="77777777" w:rsidR="00F77707" w:rsidRPr="007F6CCF" w:rsidRDefault="00F77707" w:rsidP="00F77707">
            <w:pPr>
              <w:pStyle w:val="NoSpacing"/>
              <w:jc w:val="both"/>
              <w:rPr>
                <w:rFonts w:cstheme="minorHAnsi"/>
                <w:sz w:val="16"/>
                <w:szCs w:val="16"/>
                <w:lang w:eastAsia="en-GB"/>
              </w:rPr>
            </w:pPr>
          </w:p>
          <w:p w14:paraId="6090A99D" w14:textId="77777777" w:rsidR="00F77707" w:rsidRPr="007F6CCF" w:rsidRDefault="00F77707" w:rsidP="00F77707">
            <w:pPr>
              <w:pStyle w:val="NoSpacing"/>
              <w:jc w:val="both"/>
              <w:rPr>
                <w:rFonts w:cstheme="minorHAnsi"/>
                <w:sz w:val="16"/>
                <w:szCs w:val="16"/>
                <w:lang w:eastAsia="en-GB"/>
              </w:rPr>
            </w:pPr>
          </w:p>
          <w:p w14:paraId="28C7C520" w14:textId="77777777" w:rsidR="00F77707" w:rsidRPr="007F6CCF" w:rsidRDefault="00F77707" w:rsidP="00F77707">
            <w:pPr>
              <w:pStyle w:val="NoSpacing"/>
              <w:jc w:val="both"/>
              <w:rPr>
                <w:rFonts w:eastAsia="Times New Roman" w:cstheme="minorHAnsi"/>
                <w:sz w:val="16"/>
                <w:szCs w:val="16"/>
                <w:lang w:eastAsia="en-GB"/>
              </w:rPr>
            </w:pPr>
          </w:p>
          <w:p w14:paraId="12E23558" w14:textId="77777777" w:rsidR="00F77707" w:rsidRPr="007F6CCF" w:rsidRDefault="00F77707" w:rsidP="00F77707">
            <w:pPr>
              <w:pStyle w:val="NoSpacing"/>
              <w:jc w:val="both"/>
              <w:rPr>
                <w:rFonts w:eastAsia="Times New Roman" w:cstheme="minorHAnsi"/>
                <w:sz w:val="16"/>
                <w:szCs w:val="16"/>
                <w:lang w:eastAsia="en-GB"/>
              </w:rPr>
            </w:pPr>
          </w:p>
          <w:p w14:paraId="0B2526D9" w14:textId="77777777" w:rsidR="00F77707" w:rsidRPr="007F6CCF" w:rsidRDefault="00F77707" w:rsidP="00F77707">
            <w:pPr>
              <w:pStyle w:val="NoSpacing"/>
              <w:jc w:val="both"/>
              <w:rPr>
                <w:rFonts w:eastAsia="Times New Roman" w:cstheme="minorHAnsi"/>
                <w:sz w:val="16"/>
                <w:szCs w:val="16"/>
                <w:lang w:eastAsia="en-GB"/>
              </w:rPr>
            </w:pPr>
          </w:p>
          <w:p w14:paraId="2B4FF6F3" w14:textId="77777777" w:rsidR="00F77707" w:rsidRPr="007F6CCF" w:rsidRDefault="00F77707" w:rsidP="00F77707">
            <w:pPr>
              <w:pStyle w:val="NoSpacing"/>
              <w:jc w:val="both"/>
              <w:rPr>
                <w:rFonts w:eastAsia="Times New Roman" w:cstheme="minorHAnsi"/>
                <w:sz w:val="16"/>
                <w:szCs w:val="16"/>
                <w:lang w:eastAsia="en-GB"/>
              </w:rPr>
            </w:pPr>
          </w:p>
          <w:p w14:paraId="35C190E2" w14:textId="77777777" w:rsidR="00F77707" w:rsidRPr="007F6CCF" w:rsidRDefault="00F77707" w:rsidP="00F77707">
            <w:pPr>
              <w:pStyle w:val="NoSpacing"/>
              <w:jc w:val="both"/>
              <w:rPr>
                <w:rFonts w:eastAsia="Times New Roman" w:cstheme="minorHAnsi"/>
                <w:sz w:val="16"/>
                <w:szCs w:val="16"/>
                <w:lang w:eastAsia="en-GB"/>
              </w:rPr>
            </w:pPr>
          </w:p>
          <w:p w14:paraId="5DE00850" w14:textId="77777777" w:rsidR="00F77707" w:rsidRPr="007F6CCF" w:rsidRDefault="00F77707" w:rsidP="00F77707">
            <w:pPr>
              <w:pStyle w:val="NoSpacing"/>
              <w:jc w:val="both"/>
              <w:rPr>
                <w:rFonts w:eastAsia="Times New Roman" w:cstheme="minorHAnsi"/>
                <w:sz w:val="16"/>
                <w:szCs w:val="16"/>
                <w:lang w:eastAsia="en-GB"/>
              </w:rPr>
            </w:pPr>
          </w:p>
          <w:p w14:paraId="76ABD993" w14:textId="77777777" w:rsidR="00F77707" w:rsidRPr="007F6CCF" w:rsidRDefault="00F77707" w:rsidP="00F77707">
            <w:pPr>
              <w:pStyle w:val="NoSpacing"/>
              <w:jc w:val="both"/>
              <w:rPr>
                <w:rFonts w:eastAsia="Times New Roman" w:cstheme="minorHAnsi"/>
                <w:sz w:val="16"/>
                <w:szCs w:val="16"/>
                <w:lang w:eastAsia="en-GB"/>
              </w:rPr>
            </w:pPr>
          </w:p>
          <w:p w14:paraId="39C6C78D" w14:textId="77777777" w:rsidR="00F77707" w:rsidRPr="007F6CCF" w:rsidRDefault="00F77707" w:rsidP="00F77707">
            <w:pPr>
              <w:pStyle w:val="NoSpacing"/>
              <w:jc w:val="both"/>
              <w:rPr>
                <w:rFonts w:eastAsia="Times New Roman" w:cstheme="minorHAnsi"/>
                <w:sz w:val="16"/>
                <w:szCs w:val="16"/>
                <w:lang w:eastAsia="en-GB"/>
              </w:rPr>
            </w:pPr>
          </w:p>
          <w:p w14:paraId="19E23C79" w14:textId="77777777" w:rsidR="00F77707" w:rsidRPr="007F6CCF" w:rsidRDefault="00F77707" w:rsidP="00F77707">
            <w:pPr>
              <w:pStyle w:val="NoSpacing"/>
              <w:jc w:val="both"/>
              <w:rPr>
                <w:rFonts w:eastAsia="Times New Roman" w:cstheme="minorHAnsi"/>
                <w:sz w:val="16"/>
                <w:szCs w:val="16"/>
                <w:lang w:eastAsia="en-GB"/>
              </w:rPr>
            </w:pPr>
          </w:p>
          <w:p w14:paraId="1736B60A" w14:textId="77777777" w:rsidR="00F77707" w:rsidRPr="007F6CCF" w:rsidRDefault="00F77707" w:rsidP="00F77707">
            <w:pPr>
              <w:pStyle w:val="NoSpacing"/>
              <w:jc w:val="both"/>
              <w:rPr>
                <w:rFonts w:eastAsia="Times New Roman" w:cstheme="minorHAnsi"/>
                <w:sz w:val="16"/>
                <w:szCs w:val="16"/>
                <w:lang w:eastAsia="en-GB"/>
              </w:rPr>
            </w:pPr>
          </w:p>
          <w:p w14:paraId="28F26D6F" w14:textId="77777777" w:rsidR="00F77707" w:rsidRPr="007F6CCF" w:rsidRDefault="00F77707" w:rsidP="00F77707">
            <w:pPr>
              <w:pStyle w:val="NoSpacing"/>
              <w:jc w:val="both"/>
              <w:rPr>
                <w:rFonts w:eastAsia="Times New Roman" w:cstheme="minorHAnsi"/>
                <w:sz w:val="16"/>
                <w:szCs w:val="16"/>
                <w:lang w:eastAsia="en-GB"/>
              </w:rPr>
            </w:pPr>
          </w:p>
          <w:p w14:paraId="775CFFF5" w14:textId="77777777" w:rsidR="00F77707" w:rsidRPr="007F6CCF" w:rsidRDefault="00F77707" w:rsidP="00F77707">
            <w:pPr>
              <w:pStyle w:val="NoSpacing"/>
              <w:jc w:val="both"/>
              <w:rPr>
                <w:rFonts w:eastAsia="Times New Roman" w:cstheme="minorHAnsi"/>
                <w:sz w:val="16"/>
                <w:szCs w:val="16"/>
                <w:lang w:eastAsia="en-GB"/>
              </w:rPr>
            </w:pPr>
          </w:p>
          <w:p w14:paraId="45D44287" w14:textId="77777777" w:rsidR="00F77707" w:rsidRPr="007F6CCF" w:rsidRDefault="00F77707" w:rsidP="00F77707">
            <w:pPr>
              <w:pStyle w:val="NoSpacing"/>
              <w:jc w:val="both"/>
              <w:rPr>
                <w:rFonts w:eastAsia="Times New Roman" w:cstheme="minorHAnsi"/>
                <w:sz w:val="16"/>
                <w:szCs w:val="16"/>
                <w:lang w:eastAsia="en-GB"/>
              </w:rPr>
            </w:pPr>
          </w:p>
          <w:p w14:paraId="7B091DDD" w14:textId="77777777" w:rsidR="00F77707" w:rsidRPr="007F6CCF" w:rsidRDefault="00F77707" w:rsidP="00F77707">
            <w:pPr>
              <w:pStyle w:val="NoSpacing"/>
              <w:jc w:val="both"/>
              <w:rPr>
                <w:rFonts w:eastAsia="Times New Roman" w:cstheme="minorHAnsi"/>
                <w:sz w:val="16"/>
                <w:szCs w:val="16"/>
                <w:lang w:eastAsia="en-GB"/>
              </w:rPr>
            </w:pPr>
          </w:p>
          <w:p w14:paraId="27CBABE9" w14:textId="77777777" w:rsidR="00F77707" w:rsidRPr="007F6CCF" w:rsidRDefault="00F77707" w:rsidP="00F77707">
            <w:pPr>
              <w:pStyle w:val="NoSpacing"/>
              <w:jc w:val="both"/>
              <w:rPr>
                <w:rFonts w:eastAsia="Times New Roman" w:cstheme="minorHAnsi"/>
                <w:sz w:val="16"/>
                <w:szCs w:val="16"/>
                <w:lang w:eastAsia="en-GB"/>
              </w:rPr>
            </w:pPr>
          </w:p>
          <w:p w14:paraId="4B8ED09A" w14:textId="77777777" w:rsidR="00F77707" w:rsidRPr="007F6CCF" w:rsidRDefault="00F77707" w:rsidP="00F77707">
            <w:pPr>
              <w:pStyle w:val="NoSpacing"/>
              <w:jc w:val="both"/>
              <w:rPr>
                <w:rFonts w:eastAsia="Times New Roman" w:cstheme="minorHAnsi"/>
                <w:sz w:val="16"/>
                <w:szCs w:val="16"/>
                <w:lang w:eastAsia="en-GB"/>
              </w:rPr>
            </w:pPr>
          </w:p>
          <w:p w14:paraId="40E57E4F" w14:textId="77777777" w:rsidR="00F77707" w:rsidRPr="007F6CCF" w:rsidRDefault="00F77707" w:rsidP="00F77707">
            <w:pPr>
              <w:pStyle w:val="NoSpacing"/>
              <w:jc w:val="both"/>
              <w:rPr>
                <w:rFonts w:eastAsia="Times New Roman" w:cstheme="minorHAnsi"/>
                <w:sz w:val="16"/>
                <w:szCs w:val="16"/>
                <w:lang w:eastAsia="en-GB"/>
              </w:rPr>
            </w:pPr>
          </w:p>
          <w:p w14:paraId="3F2B78C9" w14:textId="77777777" w:rsidR="00F77707" w:rsidRPr="007F6CCF" w:rsidRDefault="00F77707" w:rsidP="00F77707">
            <w:pPr>
              <w:pStyle w:val="NoSpacing"/>
              <w:jc w:val="both"/>
              <w:rPr>
                <w:rFonts w:eastAsia="Times New Roman" w:cstheme="minorHAnsi"/>
                <w:sz w:val="16"/>
                <w:szCs w:val="16"/>
                <w:lang w:eastAsia="en-GB"/>
              </w:rPr>
            </w:pPr>
          </w:p>
          <w:p w14:paraId="01C599EE" w14:textId="77777777" w:rsidR="00F77707" w:rsidRPr="007F6CCF" w:rsidRDefault="00F77707" w:rsidP="00F77707">
            <w:pPr>
              <w:pStyle w:val="NoSpacing"/>
              <w:jc w:val="both"/>
              <w:rPr>
                <w:rFonts w:eastAsia="Times New Roman" w:cstheme="minorHAnsi"/>
                <w:sz w:val="16"/>
                <w:szCs w:val="16"/>
                <w:lang w:eastAsia="en-GB"/>
              </w:rPr>
            </w:pPr>
          </w:p>
          <w:p w14:paraId="14AEE9F3" w14:textId="77777777" w:rsidR="00F77707" w:rsidRPr="007F6CCF" w:rsidRDefault="00F77707" w:rsidP="00F77707">
            <w:pPr>
              <w:pStyle w:val="NoSpacing"/>
              <w:jc w:val="both"/>
              <w:rPr>
                <w:rFonts w:eastAsia="Times New Roman" w:cstheme="minorHAnsi"/>
                <w:sz w:val="16"/>
                <w:szCs w:val="16"/>
                <w:lang w:eastAsia="en-GB"/>
              </w:rPr>
            </w:pPr>
          </w:p>
          <w:p w14:paraId="1551C262" w14:textId="77777777" w:rsidR="00F77707" w:rsidRPr="007F6CCF" w:rsidRDefault="00F77707" w:rsidP="00F77707">
            <w:pPr>
              <w:pStyle w:val="NoSpacing"/>
              <w:jc w:val="both"/>
              <w:rPr>
                <w:rFonts w:eastAsia="Times New Roman" w:cstheme="minorHAnsi"/>
                <w:sz w:val="16"/>
                <w:szCs w:val="16"/>
                <w:lang w:eastAsia="en-GB"/>
              </w:rPr>
            </w:pPr>
          </w:p>
          <w:p w14:paraId="7C9AEF6E" w14:textId="77777777" w:rsidR="00F77707" w:rsidRPr="007F6CCF" w:rsidRDefault="00F77707" w:rsidP="00F77707">
            <w:pPr>
              <w:pStyle w:val="NoSpacing"/>
              <w:jc w:val="both"/>
              <w:rPr>
                <w:rFonts w:eastAsia="Times New Roman" w:cstheme="minorHAnsi"/>
                <w:sz w:val="16"/>
                <w:szCs w:val="16"/>
                <w:lang w:eastAsia="en-GB"/>
              </w:rPr>
            </w:pPr>
          </w:p>
          <w:p w14:paraId="5EE05A40" w14:textId="77777777" w:rsidR="00F77707" w:rsidRPr="007F6CCF" w:rsidRDefault="00F77707" w:rsidP="00F77707">
            <w:pPr>
              <w:pStyle w:val="NoSpacing"/>
              <w:jc w:val="both"/>
              <w:rPr>
                <w:rFonts w:eastAsia="Times New Roman" w:cstheme="minorHAnsi"/>
                <w:sz w:val="16"/>
                <w:szCs w:val="16"/>
                <w:lang w:eastAsia="en-GB"/>
              </w:rPr>
            </w:pPr>
          </w:p>
          <w:p w14:paraId="5FF33CDD" w14:textId="77777777" w:rsidR="00F77707" w:rsidRPr="007F6CCF" w:rsidRDefault="00F77707" w:rsidP="00F77707">
            <w:pPr>
              <w:pStyle w:val="NoSpacing"/>
              <w:jc w:val="both"/>
              <w:rPr>
                <w:rFonts w:cstheme="minorHAnsi"/>
                <w:sz w:val="16"/>
                <w:szCs w:val="16"/>
                <w:lang w:eastAsia="en-GB"/>
              </w:rPr>
            </w:pPr>
          </w:p>
          <w:p w14:paraId="1172CE8B" w14:textId="77777777" w:rsidR="00F77707" w:rsidRPr="007F6CCF" w:rsidRDefault="00F77707" w:rsidP="00F77707">
            <w:pPr>
              <w:pStyle w:val="Title"/>
              <w:jc w:val="left"/>
              <w:rPr>
                <w:rFonts w:asciiTheme="minorHAnsi" w:hAnsiTheme="minorHAnsi" w:cstheme="minorHAnsi"/>
                <w:b w:val="0"/>
                <w:sz w:val="16"/>
                <w:szCs w:val="16"/>
                <w:u w:val="none"/>
              </w:rPr>
            </w:pPr>
          </w:p>
          <w:p w14:paraId="7C6A5F51" w14:textId="77777777" w:rsidR="00F77707" w:rsidRPr="007F6CCF" w:rsidRDefault="00F77707" w:rsidP="00F77707">
            <w:pPr>
              <w:pStyle w:val="Title"/>
              <w:jc w:val="left"/>
              <w:rPr>
                <w:rFonts w:asciiTheme="minorHAnsi" w:hAnsiTheme="minorHAnsi" w:cstheme="minorHAnsi"/>
                <w:b w:val="0"/>
                <w:sz w:val="16"/>
                <w:szCs w:val="16"/>
                <w:u w:val="none"/>
              </w:rPr>
            </w:pPr>
          </w:p>
          <w:p w14:paraId="17D7A8CE" w14:textId="77777777" w:rsidR="00F77707" w:rsidRPr="007F6CCF" w:rsidRDefault="00F77707" w:rsidP="00F77707">
            <w:pPr>
              <w:pStyle w:val="Title"/>
              <w:jc w:val="left"/>
              <w:rPr>
                <w:rFonts w:asciiTheme="minorHAnsi" w:hAnsiTheme="minorHAnsi" w:cstheme="minorHAnsi"/>
                <w:b w:val="0"/>
                <w:sz w:val="16"/>
                <w:szCs w:val="16"/>
                <w:u w:val="none"/>
              </w:rPr>
            </w:pPr>
          </w:p>
          <w:p w14:paraId="47739C69" w14:textId="77777777" w:rsidR="00F77707" w:rsidRPr="007F6CCF" w:rsidRDefault="00F77707" w:rsidP="00F77707">
            <w:pPr>
              <w:pStyle w:val="Title"/>
              <w:jc w:val="left"/>
              <w:rPr>
                <w:rFonts w:asciiTheme="minorHAnsi" w:hAnsiTheme="minorHAnsi" w:cstheme="minorHAnsi"/>
                <w:b w:val="0"/>
                <w:sz w:val="16"/>
                <w:szCs w:val="16"/>
                <w:u w:val="none"/>
              </w:rPr>
            </w:pPr>
          </w:p>
          <w:p w14:paraId="39443D1D" w14:textId="77777777" w:rsidR="00F77707" w:rsidRPr="007F6CCF" w:rsidRDefault="00F77707" w:rsidP="00F77707">
            <w:pPr>
              <w:pStyle w:val="Title"/>
              <w:jc w:val="left"/>
              <w:rPr>
                <w:rFonts w:asciiTheme="minorHAnsi" w:hAnsiTheme="minorHAnsi" w:cstheme="minorHAnsi"/>
                <w:b w:val="0"/>
                <w:sz w:val="16"/>
                <w:szCs w:val="16"/>
                <w:u w:val="none"/>
              </w:rPr>
            </w:pPr>
          </w:p>
          <w:p w14:paraId="09E95AA1" w14:textId="77777777" w:rsidR="00F77707" w:rsidRPr="007F6CCF" w:rsidRDefault="00F77707" w:rsidP="00F77707">
            <w:pPr>
              <w:pStyle w:val="Title"/>
              <w:jc w:val="left"/>
              <w:rPr>
                <w:rFonts w:asciiTheme="minorHAnsi" w:hAnsiTheme="minorHAnsi" w:cstheme="minorHAnsi"/>
                <w:b w:val="0"/>
                <w:sz w:val="16"/>
                <w:szCs w:val="16"/>
                <w:u w:val="none"/>
              </w:rPr>
            </w:pPr>
          </w:p>
          <w:p w14:paraId="584684D7" w14:textId="77777777" w:rsidR="00F77707" w:rsidRPr="007F6CCF" w:rsidRDefault="00F77707" w:rsidP="00F77707">
            <w:pPr>
              <w:pStyle w:val="Title"/>
              <w:jc w:val="left"/>
              <w:rPr>
                <w:rFonts w:asciiTheme="minorHAnsi" w:hAnsiTheme="minorHAnsi" w:cstheme="minorHAnsi"/>
                <w:b w:val="0"/>
                <w:sz w:val="16"/>
                <w:szCs w:val="16"/>
                <w:u w:val="none"/>
              </w:rPr>
            </w:pPr>
          </w:p>
          <w:p w14:paraId="24630858" w14:textId="77777777" w:rsidR="00F77707" w:rsidRPr="007F6CCF" w:rsidRDefault="00F77707" w:rsidP="00F77707">
            <w:pPr>
              <w:pStyle w:val="Title"/>
              <w:jc w:val="left"/>
              <w:rPr>
                <w:rFonts w:asciiTheme="minorHAnsi" w:hAnsiTheme="minorHAnsi" w:cstheme="minorHAnsi"/>
                <w:b w:val="0"/>
                <w:sz w:val="16"/>
                <w:szCs w:val="16"/>
                <w:u w:val="none"/>
              </w:rPr>
            </w:pPr>
          </w:p>
          <w:p w14:paraId="0643E274" w14:textId="77777777" w:rsidR="00F77707" w:rsidRPr="007F6CCF" w:rsidRDefault="00F77707" w:rsidP="00F77707">
            <w:pPr>
              <w:pStyle w:val="Title"/>
              <w:jc w:val="left"/>
              <w:rPr>
                <w:rFonts w:asciiTheme="minorHAnsi" w:hAnsiTheme="minorHAnsi" w:cstheme="minorHAnsi"/>
                <w:b w:val="0"/>
                <w:sz w:val="16"/>
                <w:szCs w:val="16"/>
                <w:u w:val="none"/>
              </w:rPr>
            </w:pPr>
          </w:p>
          <w:p w14:paraId="75531E61" w14:textId="77777777" w:rsidR="00F77707" w:rsidRPr="007F6CCF" w:rsidRDefault="00F77707" w:rsidP="00F77707">
            <w:pPr>
              <w:pStyle w:val="Title"/>
              <w:jc w:val="left"/>
              <w:rPr>
                <w:rFonts w:asciiTheme="minorHAnsi" w:hAnsiTheme="minorHAnsi" w:cstheme="minorHAnsi"/>
                <w:b w:val="0"/>
                <w:sz w:val="16"/>
                <w:szCs w:val="16"/>
                <w:u w:val="none"/>
              </w:rPr>
            </w:pPr>
          </w:p>
          <w:p w14:paraId="10C16FD2" w14:textId="77777777" w:rsidR="00F77707" w:rsidRPr="007F6CCF" w:rsidRDefault="00F77707" w:rsidP="00F77707">
            <w:pPr>
              <w:pStyle w:val="Title"/>
              <w:jc w:val="left"/>
              <w:rPr>
                <w:rFonts w:asciiTheme="minorHAnsi" w:hAnsiTheme="minorHAnsi" w:cstheme="minorHAnsi"/>
                <w:b w:val="0"/>
                <w:sz w:val="16"/>
                <w:szCs w:val="16"/>
                <w:u w:val="none"/>
              </w:rPr>
            </w:pPr>
          </w:p>
          <w:p w14:paraId="67EB7313" w14:textId="77777777" w:rsidR="00F77707" w:rsidRPr="007F6CCF" w:rsidRDefault="00F77707" w:rsidP="00F77707">
            <w:pPr>
              <w:pStyle w:val="Title"/>
              <w:jc w:val="left"/>
              <w:rPr>
                <w:rFonts w:asciiTheme="minorHAnsi" w:hAnsiTheme="minorHAnsi" w:cstheme="minorHAnsi"/>
                <w:b w:val="0"/>
                <w:sz w:val="16"/>
                <w:szCs w:val="16"/>
                <w:u w:val="none"/>
              </w:rPr>
            </w:pPr>
          </w:p>
          <w:p w14:paraId="4EAA8B0D" w14:textId="77777777" w:rsidR="00F77707" w:rsidRPr="007F6CCF" w:rsidRDefault="00F77707" w:rsidP="00F77707">
            <w:pPr>
              <w:pStyle w:val="Title"/>
              <w:jc w:val="left"/>
              <w:rPr>
                <w:rFonts w:asciiTheme="minorHAnsi" w:hAnsiTheme="minorHAnsi" w:cstheme="minorHAnsi"/>
                <w:b w:val="0"/>
                <w:sz w:val="16"/>
                <w:szCs w:val="16"/>
                <w:u w:val="none"/>
              </w:rPr>
            </w:pPr>
          </w:p>
          <w:p w14:paraId="7FA541D1" w14:textId="77777777" w:rsidR="00F77707" w:rsidRPr="007F6CCF" w:rsidRDefault="00F77707" w:rsidP="00F77707">
            <w:pPr>
              <w:pStyle w:val="Title"/>
              <w:jc w:val="left"/>
              <w:rPr>
                <w:rFonts w:asciiTheme="minorHAnsi" w:hAnsiTheme="minorHAnsi" w:cstheme="minorHAnsi"/>
                <w:b w:val="0"/>
                <w:sz w:val="16"/>
                <w:szCs w:val="16"/>
                <w:u w:val="none"/>
              </w:rPr>
            </w:pPr>
          </w:p>
          <w:p w14:paraId="01DAF5CD" w14:textId="77777777" w:rsidR="00F77707" w:rsidRPr="007F6CCF" w:rsidRDefault="00F77707" w:rsidP="00F77707">
            <w:pPr>
              <w:pStyle w:val="Title"/>
              <w:jc w:val="left"/>
              <w:rPr>
                <w:rFonts w:asciiTheme="minorHAnsi" w:hAnsiTheme="minorHAnsi" w:cstheme="minorHAnsi"/>
                <w:b w:val="0"/>
                <w:sz w:val="16"/>
                <w:szCs w:val="16"/>
                <w:u w:val="none"/>
              </w:rPr>
            </w:pPr>
          </w:p>
          <w:p w14:paraId="48146B26" w14:textId="77777777" w:rsidR="00F77707" w:rsidRPr="007F6CCF" w:rsidRDefault="00F77707" w:rsidP="00F77707">
            <w:pPr>
              <w:pStyle w:val="Title"/>
              <w:jc w:val="left"/>
              <w:rPr>
                <w:rFonts w:asciiTheme="minorHAnsi" w:hAnsiTheme="minorHAnsi" w:cstheme="minorHAnsi"/>
                <w:b w:val="0"/>
                <w:sz w:val="16"/>
                <w:szCs w:val="16"/>
                <w:u w:val="none"/>
              </w:rPr>
            </w:pPr>
          </w:p>
          <w:p w14:paraId="525F7B0E" w14:textId="77777777" w:rsidR="00F77707" w:rsidRPr="007F6CCF" w:rsidRDefault="00F77707" w:rsidP="00F77707">
            <w:pPr>
              <w:pStyle w:val="Title"/>
              <w:jc w:val="left"/>
              <w:rPr>
                <w:rFonts w:asciiTheme="minorHAnsi" w:hAnsiTheme="minorHAnsi" w:cstheme="minorHAnsi"/>
                <w:b w:val="0"/>
                <w:sz w:val="16"/>
                <w:szCs w:val="16"/>
                <w:u w:val="none"/>
              </w:rPr>
            </w:pPr>
          </w:p>
          <w:p w14:paraId="3400A84B" w14:textId="77777777" w:rsidR="00F77707" w:rsidRPr="007F6CCF" w:rsidRDefault="00F77707" w:rsidP="00F77707">
            <w:pPr>
              <w:pStyle w:val="Title"/>
              <w:jc w:val="left"/>
              <w:rPr>
                <w:rFonts w:asciiTheme="minorHAnsi" w:hAnsiTheme="minorHAnsi" w:cstheme="minorHAnsi"/>
                <w:b w:val="0"/>
                <w:sz w:val="16"/>
                <w:szCs w:val="16"/>
                <w:u w:val="none"/>
              </w:rPr>
            </w:pPr>
          </w:p>
          <w:p w14:paraId="184527C8" w14:textId="77777777" w:rsidR="00F77707" w:rsidRPr="007F6CCF" w:rsidRDefault="00F77707" w:rsidP="00F77707">
            <w:pPr>
              <w:pStyle w:val="Title"/>
              <w:jc w:val="left"/>
              <w:rPr>
                <w:rFonts w:asciiTheme="minorHAnsi" w:hAnsiTheme="minorHAnsi" w:cstheme="minorHAnsi"/>
                <w:b w:val="0"/>
                <w:sz w:val="16"/>
                <w:szCs w:val="16"/>
                <w:u w:val="none"/>
              </w:rPr>
            </w:pPr>
          </w:p>
          <w:p w14:paraId="3013D1AA" w14:textId="77777777" w:rsidR="00F77707" w:rsidRPr="007F6CCF" w:rsidRDefault="00F77707" w:rsidP="00F77707">
            <w:pPr>
              <w:pStyle w:val="Title"/>
              <w:jc w:val="left"/>
              <w:rPr>
                <w:rFonts w:asciiTheme="minorHAnsi" w:hAnsiTheme="minorHAnsi" w:cstheme="minorHAnsi"/>
                <w:b w:val="0"/>
                <w:sz w:val="16"/>
                <w:szCs w:val="16"/>
                <w:u w:val="none"/>
              </w:rPr>
            </w:pPr>
          </w:p>
          <w:p w14:paraId="035F2E78" w14:textId="77777777" w:rsidR="00F77707" w:rsidRPr="007F6CCF" w:rsidRDefault="00F77707" w:rsidP="00F77707">
            <w:pPr>
              <w:pStyle w:val="Title"/>
              <w:jc w:val="left"/>
              <w:rPr>
                <w:rFonts w:asciiTheme="minorHAnsi" w:hAnsiTheme="minorHAnsi" w:cstheme="minorHAnsi"/>
                <w:b w:val="0"/>
                <w:sz w:val="16"/>
                <w:szCs w:val="16"/>
                <w:u w:val="none"/>
              </w:rPr>
            </w:pPr>
          </w:p>
          <w:p w14:paraId="75865E8C" w14:textId="77777777" w:rsidR="00F77707" w:rsidRPr="007F6CCF" w:rsidRDefault="00F77707" w:rsidP="00F77707">
            <w:pPr>
              <w:pStyle w:val="Title"/>
              <w:jc w:val="left"/>
              <w:rPr>
                <w:rFonts w:asciiTheme="minorHAnsi" w:hAnsiTheme="minorHAnsi" w:cstheme="minorHAnsi"/>
                <w:b w:val="0"/>
                <w:sz w:val="16"/>
                <w:szCs w:val="16"/>
                <w:u w:val="none"/>
              </w:rPr>
            </w:pPr>
          </w:p>
          <w:p w14:paraId="3EE62076" w14:textId="77777777" w:rsidR="00F77707" w:rsidRPr="007F6CCF" w:rsidRDefault="00F77707" w:rsidP="00F77707">
            <w:pPr>
              <w:pStyle w:val="Title"/>
              <w:jc w:val="left"/>
              <w:rPr>
                <w:rFonts w:asciiTheme="minorHAnsi" w:hAnsiTheme="minorHAnsi" w:cstheme="minorHAnsi"/>
                <w:b w:val="0"/>
                <w:sz w:val="16"/>
                <w:szCs w:val="16"/>
                <w:u w:val="none"/>
              </w:rPr>
            </w:pPr>
          </w:p>
          <w:p w14:paraId="1D783599" w14:textId="77777777" w:rsidR="00F77707" w:rsidRPr="007F6CCF" w:rsidRDefault="00F77707" w:rsidP="00F77707">
            <w:pPr>
              <w:pStyle w:val="Title"/>
              <w:jc w:val="left"/>
              <w:rPr>
                <w:rFonts w:asciiTheme="minorHAnsi" w:hAnsiTheme="minorHAnsi" w:cstheme="minorHAnsi"/>
                <w:b w:val="0"/>
                <w:sz w:val="16"/>
                <w:szCs w:val="16"/>
                <w:u w:val="none"/>
              </w:rPr>
            </w:pPr>
          </w:p>
          <w:p w14:paraId="27ACE32F" w14:textId="77777777" w:rsidR="00F77707" w:rsidRPr="007F6CCF" w:rsidRDefault="00F77707" w:rsidP="00F77707">
            <w:pPr>
              <w:pStyle w:val="Title"/>
              <w:jc w:val="left"/>
              <w:rPr>
                <w:rFonts w:asciiTheme="minorHAnsi" w:hAnsiTheme="minorHAnsi" w:cstheme="minorHAnsi"/>
                <w:b w:val="0"/>
                <w:sz w:val="16"/>
                <w:szCs w:val="16"/>
                <w:u w:val="none"/>
              </w:rPr>
            </w:pPr>
          </w:p>
          <w:p w14:paraId="2E94492F" w14:textId="77777777" w:rsidR="00F77707" w:rsidRPr="007F6CCF" w:rsidRDefault="00F77707" w:rsidP="00F77707">
            <w:pPr>
              <w:pStyle w:val="Title"/>
              <w:jc w:val="left"/>
              <w:rPr>
                <w:rFonts w:asciiTheme="minorHAnsi" w:hAnsiTheme="minorHAnsi" w:cstheme="minorHAnsi"/>
                <w:b w:val="0"/>
                <w:sz w:val="16"/>
                <w:szCs w:val="16"/>
                <w:u w:val="none"/>
              </w:rPr>
            </w:pPr>
          </w:p>
          <w:p w14:paraId="09C85204" w14:textId="77777777" w:rsidR="00F77707" w:rsidRPr="007F6CCF" w:rsidRDefault="00F77707" w:rsidP="00F77707">
            <w:pPr>
              <w:pStyle w:val="Title"/>
              <w:jc w:val="left"/>
              <w:rPr>
                <w:rFonts w:asciiTheme="minorHAnsi" w:hAnsiTheme="minorHAnsi" w:cstheme="minorHAnsi"/>
                <w:b w:val="0"/>
                <w:sz w:val="16"/>
                <w:szCs w:val="16"/>
                <w:u w:val="none"/>
              </w:rPr>
            </w:pPr>
          </w:p>
          <w:p w14:paraId="64FF10EF" w14:textId="77777777" w:rsidR="00F77707" w:rsidRPr="007F6CCF" w:rsidRDefault="00F77707" w:rsidP="00F77707">
            <w:pPr>
              <w:pStyle w:val="Title"/>
              <w:jc w:val="left"/>
              <w:rPr>
                <w:rFonts w:asciiTheme="minorHAnsi" w:hAnsiTheme="minorHAnsi" w:cstheme="minorHAnsi"/>
                <w:b w:val="0"/>
                <w:sz w:val="16"/>
                <w:szCs w:val="16"/>
                <w:u w:val="none"/>
              </w:rPr>
            </w:pPr>
          </w:p>
          <w:p w14:paraId="2839847B" w14:textId="77777777" w:rsidR="00F77707" w:rsidRPr="007F6CCF" w:rsidRDefault="00F77707" w:rsidP="00F77707">
            <w:pPr>
              <w:pStyle w:val="Title"/>
              <w:jc w:val="left"/>
              <w:rPr>
                <w:rFonts w:asciiTheme="minorHAnsi" w:hAnsiTheme="minorHAnsi" w:cstheme="minorHAnsi"/>
                <w:b w:val="0"/>
                <w:sz w:val="16"/>
                <w:szCs w:val="16"/>
                <w:u w:val="none"/>
              </w:rPr>
            </w:pPr>
          </w:p>
          <w:p w14:paraId="419C2C7D" w14:textId="77777777" w:rsidR="00F77707" w:rsidRPr="007F6CCF" w:rsidRDefault="00F77707" w:rsidP="00F77707">
            <w:pPr>
              <w:pStyle w:val="Title"/>
              <w:jc w:val="left"/>
              <w:rPr>
                <w:rFonts w:asciiTheme="minorHAnsi" w:hAnsiTheme="minorHAnsi" w:cstheme="minorHAnsi"/>
                <w:b w:val="0"/>
                <w:sz w:val="16"/>
                <w:szCs w:val="16"/>
                <w:u w:val="none"/>
              </w:rPr>
            </w:pPr>
          </w:p>
          <w:p w14:paraId="1F638E08" w14:textId="77777777" w:rsidR="00F77707" w:rsidRPr="007F6CCF" w:rsidRDefault="00F77707" w:rsidP="00F77707">
            <w:pPr>
              <w:pStyle w:val="Title"/>
              <w:jc w:val="left"/>
              <w:rPr>
                <w:rFonts w:asciiTheme="minorHAnsi" w:hAnsiTheme="minorHAnsi" w:cstheme="minorHAnsi"/>
                <w:b w:val="0"/>
                <w:sz w:val="16"/>
                <w:szCs w:val="16"/>
                <w:u w:val="none"/>
              </w:rPr>
            </w:pPr>
          </w:p>
          <w:p w14:paraId="5FACCDBC" w14:textId="77777777" w:rsidR="00F77707" w:rsidRPr="007F6CCF" w:rsidRDefault="00F77707" w:rsidP="00F77707">
            <w:pPr>
              <w:pStyle w:val="NoSpacing"/>
              <w:jc w:val="both"/>
              <w:rPr>
                <w:sz w:val="16"/>
                <w:szCs w:val="16"/>
                <w:lang w:eastAsia="en-GB"/>
              </w:rPr>
            </w:pPr>
          </w:p>
        </w:tc>
        <w:tc>
          <w:tcPr>
            <w:tcW w:w="3827" w:type="dxa"/>
            <w:shd w:val="clear" w:color="auto" w:fill="auto"/>
          </w:tcPr>
          <w:p w14:paraId="2142BC0F" w14:textId="228D5ACC" w:rsidR="00F77707" w:rsidRPr="00D119F3" w:rsidRDefault="00F77707" w:rsidP="00F77707">
            <w:pPr>
              <w:pStyle w:val="Title"/>
              <w:jc w:val="left"/>
              <w:rPr>
                <w:rFonts w:asciiTheme="minorHAnsi" w:hAnsiTheme="minorHAnsi" w:cstheme="minorHAnsi"/>
                <w:b w:val="0"/>
                <w:sz w:val="16"/>
                <w:szCs w:val="16"/>
                <w:u w:val="none"/>
              </w:rPr>
            </w:pPr>
            <w:r w:rsidRPr="00D119F3">
              <w:rPr>
                <w:rFonts w:asciiTheme="minorHAnsi" w:hAnsiTheme="minorHAnsi" w:cstheme="minorHAnsi"/>
                <w:b w:val="0"/>
                <w:sz w:val="16"/>
                <w:szCs w:val="16"/>
                <w:u w:val="none"/>
              </w:rPr>
              <w:lastRenderedPageBreak/>
              <w:t xml:space="preserve">Lecturers and demonstrators remind students of room </w:t>
            </w:r>
            <w:r w:rsidRPr="00E11D9C">
              <w:rPr>
                <w:rFonts w:asciiTheme="minorHAnsi" w:hAnsiTheme="minorHAnsi" w:cstheme="minorHAnsi"/>
                <w:b w:val="0"/>
                <w:sz w:val="16"/>
                <w:szCs w:val="16"/>
                <w:u w:val="none"/>
              </w:rPr>
              <w:t>capacity constraint</w:t>
            </w:r>
            <w:r w:rsidR="008B2880" w:rsidRPr="00E11D9C">
              <w:rPr>
                <w:rFonts w:asciiTheme="minorHAnsi" w:hAnsiTheme="minorHAnsi" w:cstheme="minorHAnsi"/>
                <w:b w:val="0"/>
                <w:sz w:val="16"/>
                <w:szCs w:val="16"/>
                <w:u w:val="none"/>
              </w:rPr>
              <w:t xml:space="preserve">, </w:t>
            </w:r>
            <w:r w:rsidRPr="00E11D9C">
              <w:rPr>
                <w:rFonts w:asciiTheme="minorHAnsi" w:hAnsiTheme="minorHAnsi" w:cstheme="minorHAnsi"/>
                <w:b w:val="0"/>
                <w:sz w:val="16"/>
                <w:szCs w:val="16"/>
                <w:u w:val="none"/>
              </w:rPr>
              <w:t>allocated workplace</w:t>
            </w:r>
            <w:r w:rsidR="008B2880" w:rsidRPr="00E11D9C">
              <w:rPr>
                <w:rFonts w:asciiTheme="minorHAnsi" w:hAnsiTheme="minorHAnsi" w:cstheme="minorHAnsi"/>
                <w:b w:val="0"/>
                <w:sz w:val="16"/>
                <w:szCs w:val="16"/>
                <w:u w:val="none"/>
              </w:rPr>
              <w:t xml:space="preserve"> and encourage full use of all available space in support of reducing unnecessary contact.</w:t>
            </w:r>
            <w:r w:rsidR="008B2880" w:rsidRPr="008B2880">
              <w:rPr>
                <w:rFonts w:asciiTheme="minorHAnsi" w:hAnsiTheme="minorHAnsi" w:cstheme="minorHAnsi"/>
                <w:b w:val="0"/>
                <w:sz w:val="16"/>
                <w:szCs w:val="16"/>
                <w:u w:val="none"/>
              </w:rPr>
              <w:t xml:space="preserve">  </w:t>
            </w:r>
          </w:p>
          <w:p w14:paraId="18DAE9A9" w14:textId="18353FC0" w:rsidR="00F77707" w:rsidRDefault="00F77707" w:rsidP="00F77707">
            <w:pPr>
              <w:pStyle w:val="NoSpacing"/>
              <w:jc w:val="both"/>
              <w:rPr>
                <w:rFonts w:cstheme="minorHAnsi"/>
                <w:sz w:val="16"/>
                <w:szCs w:val="16"/>
              </w:rPr>
            </w:pPr>
          </w:p>
          <w:p w14:paraId="117268FC" w14:textId="7457CC96" w:rsidR="00F77707" w:rsidRPr="00E62E02" w:rsidRDefault="00F77707" w:rsidP="00F77707">
            <w:pPr>
              <w:pStyle w:val="NoSpacing"/>
              <w:jc w:val="both"/>
              <w:rPr>
                <w:rFonts w:cstheme="minorHAnsi"/>
                <w:sz w:val="16"/>
                <w:szCs w:val="16"/>
              </w:rPr>
            </w:pPr>
            <w:r w:rsidRPr="00E11D9C">
              <w:rPr>
                <w:rFonts w:cstheme="minorHAnsi"/>
                <w:sz w:val="16"/>
                <w:szCs w:val="16"/>
              </w:rPr>
              <w:lastRenderedPageBreak/>
              <w:t xml:space="preserve">Workplace/study and timetabling routines changed to ensure room/building capacity calculated to maintain </w:t>
            </w:r>
            <w:r w:rsidR="00ED2DC4" w:rsidRPr="00E11D9C">
              <w:rPr>
                <w:rFonts w:cstheme="minorHAnsi"/>
                <w:sz w:val="16"/>
                <w:szCs w:val="16"/>
              </w:rPr>
              <w:t>reduce the direct contact and minimise the risk of infection</w:t>
            </w:r>
            <w:r w:rsidRPr="00E11D9C">
              <w:rPr>
                <w:rFonts w:cstheme="minorHAnsi"/>
                <w:sz w:val="16"/>
                <w:szCs w:val="16"/>
              </w:rPr>
              <w:t xml:space="preserve"> including:</w:t>
            </w:r>
            <w:r w:rsidRPr="00E62E02">
              <w:rPr>
                <w:rFonts w:cstheme="minorHAnsi"/>
                <w:sz w:val="16"/>
                <w:szCs w:val="16"/>
              </w:rPr>
              <w:t xml:space="preserve"> </w:t>
            </w:r>
          </w:p>
          <w:p w14:paraId="6D323847" w14:textId="77777777" w:rsidR="00F77707" w:rsidRPr="00D119F3" w:rsidRDefault="00F77707" w:rsidP="00FA73EB">
            <w:pPr>
              <w:pStyle w:val="NoSpacing"/>
              <w:numPr>
                <w:ilvl w:val="0"/>
                <w:numId w:val="1"/>
              </w:numPr>
              <w:jc w:val="both"/>
              <w:rPr>
                <w:rFonts w:cstheme="minorHAnsi"/>
                <w:sz w:val="16"/>
                <w:szCs w:val="16"/>
              </w:rPr>
            </w:pPr>
            <w:r w:rsidRPr="00E62E02">
              <w:rPr>
                <w:rFonts w:cstheme="minorHAnsi"/>
                <w:sz w:val="16"/>
                <w:szCs w:val="16"/>
              </w:rPr>
              <w:t>Change to peak</w:t>
            </w:r>
            <w:r w:rsidRPr="00D119F3">
              <w:rPr>
                <w:rFonts w:cstheme="minorHAnsi"/>
                <w:sz w:val="16"/>
                <w:szCs w:val="16"/>
              </w:rPr>
              <w:t xml:space="preserve"> staff and student entry and exit times, core working/study hours and a</w:t>
            </w:r>
            <w:r w:rsidRPr="00D119F3">
              <w:rPr>
                <w:rFonts w:cstheme="minorHAnsi"/>
                <w:color w:val="000000"/>
                <w:sz w:val="16"/>
                <w:szCs w:val="16"/>
              </w:rPr>
              <w:t>rrival and departure times into the building have been staggered to reduce crowding into and out of the building.  This includes local arrangements by Colleges and Schools including reducing lecture and teaching sessions to allow groups to leave early to stagger the times particularly in areas and buildings that have a large number of teaching/seminar rooms and lecture theatres.</w:t>
            </w:r>
          </w:p>
          <w:p w14:paraId="3AA5E67E" w14:textId="6E7A7A27" w:rsidR="00F77707" w:rsidRPr="00E11D9C" w:rsidRDefault="00F77707" w:rsidP="00FA73EB">
            <w:pPr>
              <w:pStyle w:val="NoSpacing"/>
              <w:numPr>
                <w:ilvl w:val="0"/>
                <w:numId w:val="1"/>
              </w:numPr>
              <w:jc w:val="both"/>
              <w:rPr>
                <w:rFonts w:cstheme="minorHAnsi"/>
                <w:sz w:val="16"/>
                <w:szCs w:val="16"/>
              </w:rPr>
            </w:pPr>
            <w:r w:rsidRPr="00D119F3">
              <w:rPr>
                <w:rFonts w:cstheme="minorHAnsi"/>
                <w:sz w:val="16"/>
                <w:szCs w:val="16"/>
              </w:rPr>
              <w:t xml:space="preserve">Adjusted booking processes in use to reduce the number of people in the building at the same time to avoid overcrowding. </w:t>
            </w:r>
            <w:r w:rsidRPr="00D119F3">
              <w:rPr>
                <w:rFonts w:cstheme="minorHAnsi"/>
                <w:color w:val="000000"/>
                <w:sz w:val="16"/>
                <w:szCs w:val="16"/>
              </w:rPr>
              <w:t xml:space="preserve">This includes local arrangements by Colleges and Schools to reduce student numbers in teaching/seminar rooms and lecture theatres regardless as to the maximum capacities set for the room to reduce the number of people particularly in areas and buildings that </w:t>
            </w:r>
            <w:r w:rsidRPr="00E11D9C">
              <w:rPr>
                <w:rFonts w:cstheme="minorHAnsi"/>
                <w:color w:val="000000"/>
                <w:sz w:val="16"/>
                <w:szCs w:val="16"/>
              </w:rPr>
              <w:t>have a large number of teaching/seminar rooms and lecture theatres.</w:t>
            </w:r>
          </w:p>
          <w:p w14:paraId="6BAD2BCB" w14:textId="49AE9C06" w:rsidR="008B2880" w:rsidRPr="00E11D9C" w:rsidRDefault="008B2880" w:rsidP="00FA73EB">
            <w:pPr>
              <w:pStyle w:val="NoSpacing"/>
              <w:numPr>
                <w:ilvl w:val="0"/>
                <w:numId w:val="1"/>
              </w:numPr>
              <w:jc w:val="both"/>
              <w:rPr>
                <w:rFonts w:cstheme="minorHAnsi"/>
                <w:sz w:val="16"/>
                <w:szCs w:val="16"/>
              </w:rPr>
            </w:pPr>
            <w:r w:rsidRPr="00E11D9C">
              <w:rPr>
                <w:rFonts w:cstheme="minorHAnsi"/>
                <w:sz w:val="16"/>
                <w:szCs w:val="16"/>
              </w:rPr>
              <w:t xml:space="preserve">Individuals (including staff, students visitors and contractors), unless exempt will be encouraged and supported to wear face coverings in line with University communications. Information </w:t>
            </w:r>
            <w:proofErr w:type="gramStart"/>
            <w:r w:rsidRPr="00E11D9C">
              <w:rPr>
                <w:rFonts w:cstheme="minorHAnsi"/>
                <w:sz w:val="16"/>
                <w:szCs w:val="16"/>
              </w:rPr>
              <w:t>will be provided</w:t>
            </w:r>
            <w:proofErr w:type="gramEnd"/>
            <w:r w:rsidRPr="00E11D9C">
              <w:rPr>
                <w:rFonts w:cstheme="minorHAnsi"/>
                <w:sz w:val="16"/>
                <w:szCs w:val="16"/>
              </w:rPr>
              <w:t xml:space="preserve"> in University and local guidance, local induction and general signage.</w:t>
            </w:r>
          </w:p>
          <w:p w14:paraId="541B6439" w14:textId="65119FB1" w:rsidR="00F64296" w:rsidRDefault="008B2880" w:rsidP="00FA73EB">
            <w:pPr>
              <w:pStyle w:val="NoSpacing"/>
              <w:numPr>
                <w:ilvl w:val="0"/>
                <w:numId w:val="1"/>
              </w:numPr>
              <w:jc w:val="both"/>
              <w:rPr>
                <w:rFonts w:cstheme="minorHAnsi"/>
                <w:sz w:val="16"/>
                <w:szCs w:val="16"/>
              </w:rPr>
            </w:pPr>
            <w:r w:rsidRPr="008B2880">
              <w:rPr>
                <w:rFonts w:cstheme="minorHAnsi"/>
                <w:sz w:val="16"/>
                <w:szCs w:val="16"/>
              </w:rPr>
              <w:t xml:space="preserve">Exceptions would apply when wearing a face covering would </w:t>
            </w:r>
            <w:proofErr w:type="gramStart"/>
            <w:r w:rsidRPr="008B2880">
              <w:rPr>
                <w:rFonts w:cstheme="minorHAnsi"/>
                <w:sz w:val="16"/>
                <w:szCs w:val="16"/>
              </w:rPr>
              <w:t>impact on</w:t>
            </w:r>
            <w:proofErr w:type="gramEnd"/>
            <w:r w:rsidRPr="008B2880">
              <w:rPr>
                <w:rFonts w:cstheme="minorHAnsi"/>
                <w:sz w:val="16"/>
                <w:szCs w:val="16"/>
              </w:rPr>
              <w:t xml:space="preserve"> teaching and learning activities, the ability to practical activities including participating in </w:t>
            </w:r>
            <w:r>
              <w:rPr>
                <w:rFonts w:cstheme="minorHAnsi"/>
                <w:sz w:val="16"/>
                <w:szCs w:val="16"/>
              </w:rPr>
              <w:t>lab.</w:t>
            </w:r>
            <w:r w:rsidRPr="008B2880">
              <w:rPr>
                <w:rFonts w:cstheme="minorHAnsi"/>
                <w:sz w:val="16"/>
                <w:szCs w:val="16"/>
              </w:rPr>
              <w:t xml:space="preserve"> </w:t>
            </w:r>
            <w:r w:rsidR="00F64296">
              <w:rPr>
                <w:rFonts w:cstheme="minorHAnsi"/>
                <w:sz w:val="16"/>
                <w:szCs w:val="16"/>
              </w:rPr>
              <w:t xml:space="preserve">Labs PPE requirements </w:t>
            </w:r>
            <w:proofErr w:type="gramStart"/>
            <w:r w:rsidR="00F64296">
              <w:rPr>
                <w:rFonts w:cstheme="minorHAnsi"/>
                <w:sz w:val="16"/>
                <w:szCs w:val="16"/>
              </w:rPr>
              <w:t xml:space="preserve">will be </w:t>
            </w:r>
            <w:r>
              <w:rPr>
                <w:rFonts w:cstheme="minorHAnsi"/>
                <w:sz w:val="16"/>
                <w:szCs w:val="16"/>
              </w:rPr>
              <w:t>communicated</w:t>
            </w:r>
            <w:proofErr w:type="gramEnd"/>
            <w:r>
              <w:rPr>
                <w:rFonts w:cstheme="minorHAnsi"/>
                <w:sz w:val="16"/>
                <w:szCs w:val="16"/>
              </w:rPr>
              <w:t xml:space="preserve"> via</w:t>
            </w:r>
            <w:r w:rsidR="00F64296">
              <w:rPr>
                <w:rFonts w:cstheme="minorHAnsi"/>
                <w:sz w:val="16"/>
                <w:szCs w:val="16"/>
              </w:rPr>
              <w:t xml:space="preserve"> the school and </w:t>
            </w:r>
            <w:r>
              <w:rPr>
                <w:rFonts w:cstheme="minorHAnsi"/>
                <w:sz w:val="16"/>
                <w:szCs w:val="16"/>
              </w:rPr>
              <w:t xml:space="preserve">the student </w:t>
            </w:r>
            <w:r w:rsidR="00F64296">
              <w:rPr>
                <w:rFonts w:cstheme="minorHAnsi"/>
                <w:sz w:val="16"/>
                <w:szCs w:val="16"/>
              </w:rPr>
              <w:t xml:space="preserve">lab script </w:t>
            </w:r>
            <w:r>
              <w:rPr>
                <w:rFonts w:cstheme="minorHAnsi"/>
                <w:sz w:val="16"/>
                <w:szCs w:val="16"/>
              </w:rPr>
              <w:t>or manual.</w:t>
            </w:r>
          </w:p>
          <w:p w14:paraId="17F9D022" w14:textId="3A79D202" w:rsidR="00F64296" w:rsidRDefault="008B2880" w:rsidP="00D22E36">
            <w:pPr>
              <w:pStyle w:val="NoSpacing"/>
              <w:numPr>
                <w:ilvl w:val="0"/>
                <w:numId w:val="1"/>
              </w:numPr>
              <w:jc w:val="both"/>
              <w:rPr>
                <w:rFonts w:cstheme="minorHAnsi"/>
                <w:sz w:val="16"/>
                <w:szCs w:val="16"/>
              </w:rPr>
            </w:pPr>
            <w:r>
              <w:rPr>
                <w:rFonts w:cstheme="minorHAnsi"/>
                <w:sz w:val="16"/>
                <w:szCs w:val="16"/>
              </w:rPr>
              <w:t xml:space="preserve">Where </w:t>
            </w:r>
            <w:r w:rsidR="00F64296">
              <w:rPr>
                <w:rFonts w:cstheme="minorHAnsi"/>
                <w:sz w:val="16"/>
                <w:szCs w:val="16"/>
              </w:rPr>
              <w:t>face covering are not recommended for the lab activity, then</w:t>
            </w:r>
            <w:r w:rsidR="00F64296" w:rsidRPr="00F64296">
              <w:rPr>
                <w:rFonts w:cstheme="minorHAnsi"/>
                <w:sz w:val="16"/>
                <w:szCs w:val="16"/>
              </w:rPr>
              <w:t xml:space="preserve"> clear visor/shield</w:t>
            </w:r>
            <w:r w:rsidR="00F64296">
              <w:rPr>
                <w:rFonts w:cstheme="minorHAnsi"/>
                <w:sz w:val="16"/>
                <w:szCs w:val="16"/>
              </w:rPr>
              <w:t xml:space="preserve"> will be provided </w:t>
            </w:r>
            <w:r w:rsidR="00F64296" w:rsidRPr="00F64296">
              <w:rPr>
                <w:rFonts w:cstheme="minorHAnsi"/>
                <w:sz w:val="16"/>
                <w:szCs w:val="16"/>
              </w:rPr>
              <w:t xml:space="preserve"> that covers the face and provides a barrier between the wearer and others from respiratory droplets, can be provided for staff to wear where wearing a face covering impacts on </w:t>
            </w:r>
            <w:r w:rsidR="00F64296" w:rsidRPr="00F64296">
              <w:rPr>
                <w:rFonts w:cstheme="minorHAnsi"/>
                <w:sz w:val="16"/>
                <w:szCs w:val="16"/>
              </w:rPr>
              <w:lastRenderedPageBreak/>
              <w:t xml:space="preserve">their teaching and learning activities and good ventilation can be maintained. Re-usable visors </w:t>
            </w:r>
            <w:proofErr w:type="gramStart"/>
            <w:r w:rsidR="00F64296" w:rsidRPr="00F64296">
              <w:rPr>
                <w:rFonts w:cstheme="minorHAnsi"/>
                <w:sz w:val="16"/>
                <w:szCs w:val="16"/>
              </w:rPr>
              <w:t>are cleaned and sanitised before and after use by the user</w:t>
            </w:r>
            <w:proofErr w:type="gramEnd"/>
            <w:r w:rsidR="00F64296" w:rsidRPr="00F64296">
              <w:rPr>
                <w:rFonts w:cstheme="minorHAnsi"/>
                <w:sz w:val="16"/>
                <w:szCs w:val="16"/>
              </w:rPr>
              <w:t>.</w:t>
            </w:r>
          </w:p>
          <w:p w14:paraId="497E7FEA" w14:textId="36D00650" w:rsidR="00385935" w:rsidRPr="00E11D9C" w:rsidRDefault="00F64296" w:rsidP="00385935">
            <w:pPr>
              <w:pStyle w:val="NoSpacing"/>
              <w:numPr>
                <w:ilvl w:val="0"/>
                <w:numId w:val="1"/>
              </w:numPr>
              <w:jc w:val="both"/>
              <w:rPr>
                <w:rFonts w:cstheme="minorHAnsi"/>
                <w:sz w:val="16"/>
                <w:szCs w:val="16"/>
              </w:rPr>
            </w:pPr>
            <w:r w:rsidRPr="00F64296">
              <w:rPr>
                <w:rFonts w:cstheme="minorHAnsi"/>
                <w:sz w:val="16"/>
                <w:szCs w:val="16"/>
              </w:rPr>
              <w:t xml:space="preserve">Individuals </w:t>
            </w:r>
            <w:proofErr w:type="gramStart"/>
            <w:r w:rsidRPr="00F64296">
              <w:rPr>
                <w:rFonts w:cstheme="minorHAnsi"/>
                <w:sz w:val="16"/>
                <w:szCs w:val="16"/>
              </w:rPr>
              <w:t>have been reminded</w:t>
            </w:r>
            <w:proofErr w:type="gramEnd"/>
            <w:r w:rsidRPr="00F64296">
              <w:rPr>
                <w:rFonts w:cstheme="minorHAnsi"/>
                <w:sz w:val="16"/>
                <w:szCs w:val="16"/>
              </w:rPr>
              <w:t xml:space="preserve"> via this link (https://www.gov.uk/government/publications/face-coverings-when-to-wear-one-and-how-to-make-your-own/face-coverings-when-to-wear-</w:t>
            </w:r>
            <w:r w:rsidRPr="00E11D9C">
              <w:rPr>
                <w:rFonts w:cstheme="minorHAnsi"/>
                <w:sz w:val="16"/>
                <w:szCs w:val="16"/>
              </w:rPr>
              <w:t>one-and-how-to-make-your-own of how to use face coverings.</w:t>
            </w:r>
          </w:p>
          <w:p w14:paraId="7A6969E3" w14:textId="2ECBA2CD" w:rsidR="00F64296" w:rsidRPr="00E11D9C" w:rsidRDefault="00385935" w:rsidP="00385935">
            <w:pPr>
              <w:pStyle w:val="NoSpacing"/>
              <w:numPr>
                <w:ilvl w:val="0"/>
                <w:numId w:val="1"/>
              </w:numPr>
              <w:jc w:val="both"/>
              <w:rPr>
                <w:rFonts w:cstheme="minorHAnsi"/>
                <w:sz w:val="16"/>
                <w:szCs w:val="16"/>
              </w:rPr>
            </w:pPr>
            <w:r w:rsidRPr="00E11D9C">
              <w:rPr>
                <w:rFonts w:cstheme="minorHAnsi"/>
                <w:sz w:val="16"/>
                <w:szCs w:val="16"/>
              </w:rPr>
              <w:t>Wherever one way systems assist the flow of people and avoid crowding or congestion they should be maintained, with appropriate signage</w:t>
            </w:r>
            <w:r w:rsidR="00E11D9C">
              <w:rPr>
                <w:rFonts w:cstheme="minorHAnsi"/>
                <w:sz w:val="16"/>
                <w:szCs w:val="16"/>
              </w:rPr>
              <w:t xml:space="preserve"> and other visual aids in place</w:t>
            </w:r>
          </w:p>
          <w:p w14:paraId="5365999A" w14:textId="39102EB0" w:rsidR="00F64296" w:rsidRPr="00D119F3" w:rsidRDefault="00F64296" w:rsidP="00FA73EB">
            <w:pPr>
              <w:pStyle w:val="NoSpacing"/>
              <w:numPr>
                <w:ilvl w:val="0"/>
                <w:numId w:val="1"/>
              </w:numPr>
              <w:jc w:val="both"/>
              <w:rPr>
                <w:rFonts w:cstheme="minorHAnsi"/>
                <w:sz w:val="16"/>
                <w:szCs w:val="16"/>
              </w:rPr>
            </w:pPr>
            <w:r w:rsidRPr="00F64296">
              <w:rPr>
                <w:rFonts w:cstheme="minorHAnsi"/>
                <w:sz w:val="16"/>
                <w:szCs w:val="16"/>
              </w:rPr>
              <w:t>Room users are told they should be prepared to remove face coverings if asked to do so by police officers and staff for reasons of identification</w:t>
            </w:r>
          </w:p>
          <w:p w14:paraId="76EB4D9F" w14:textId="77777777" w:rsidR="008B2880" w:rsidRDefault="008B2880" w:rsidP="00F77707">
            <w:pPr>
              <w:pStyle w:val="NoSpacing"/>
              <w:jc w:val="both"/>
              <w:rPr>
                <w:rFonts w:cstheme="minorHAnsi"/>
                <w:sz w:val="16"/>
                <w:szCs w:val="16"/>
              </w:rPr>
            </w:pPr>
          </w:p>
          <w:p w14:paraId="0AEA35D9" w14:textId="5608846D" w:rsidR="00F77707" w:rsidRDefault="005201AC" w:rsidP="00F77707">
            <w:pPr>
              <w:pStyle w:val="NoSpacing"/>
              <w:jc w:val="both"/>
              <w:rPr>
                <w:rFonts w:cstheme="minorHAnsi"/>
                <w:sz w:val="16"/>
                <w:szCs w:val="16"/>
              </w:rPr>
            </w:pPr>
            <w:r w:rsidRPr="00E11D9C">
              <w:rPr>
                <w:rFonts w:cstheme="minorHAnsi"/>
                <w:sz w:val="16"/>
                <w:szCs w:val="16"/>
              </w:rPr>
              <w:t xml:space="preserve">Schools’ lecturers and demonstrators </w:t>
            </w:r>
            <w:r w:rsidR="008B2880" w:rsidRPr="00E11D9C">
              <w:rPr>
                <w:rFonts w:cstheme="minorHAnsi"/>
                <w:sz w:val="16"/>
                <w:szCs w:val="16"/>
              </w:rPr>
              <w:t>are to ensure all students / staff attending the lab sessions enter and leave the teaching area as per posters displayed to minimise congestion in line with the building risk assessment in which the lab is located.</w:t>
            </w:r>
          </w:p>
          <w:p w14:paraId="331FCCB6" w14:textId="5531603F" w:rsidR="00F77707" w:rsidRPr="006357AC" w:rsidRDefault="00F77707" w:rsidP="00F77707">
            <w:pPr>
              <w:autoSpaceDE w:val="0"/>
              <w:autoSpaceDN w:val="0"/>
              <w:adjustRightInd w:val="0"/>
              <w:spacing w:after="0" w:line="240" w:lineRule="auto"/>
              <w:jc w:val="both"/>
              <w:rPr>
                <w:rFonts w:cstheme="minorHAnsi"/>
                <w:color w:val="000000"/>
                <w:sz w:val="16"/>
                <w:szCs w:val="16"/>
              </w:rPr>
            </w:pPr>
          </w:p>
          <w:p w14:paraId="43492FFB" w14:textId="361ED42F" w:rsidR="00F77707" w:rsidRDefault="00F77707" w:rsidP="00F77707">
            <w:pPr>
              <w:pStyle w:val="NoSpacing"/>
              <w:jc w:val="both"/>
              <w:rPr>
                <w:rFonts w:cstheme="minorHAnsi"/>
                <w:sz w:val="16"/>
                <w:szCs w:val="16"/>
              </w:rPr>
            </w:pPr>
            <w:proofErr w:type="gramStart"/>
            <w:r w:rsidRPr="00E11D9C">
              <w:rPr>
                <w:rFonts w:cstheme="minorHAnsi"/>
                <w:color w:val="000000"/>
                <w:sz w:val="16"/>
                <w:szCs w:val="16"/>
              </w:rPr>
              <w:t xml:space="preserve">Due to the potential increased risk of transmission from aerosol transmission steps have been taken to avoid people needing to unduly raise their voices to each other including where available using </w:t>
            </w:r>
            <w:r w:rsidR="005201AC" w:rsidRPr="00E11D9C">
              <w:rPr>
                <w:rFonts w:cstheme="minorHAnsi"/>
                <w:color w:val="000000"/>
                <w:sz w:val="16"/>
                <w:szCs w:val="16"/>
              </w:rPr>
              <w:t xml:space="preserve">remote connection, </w:t>
            </w:r>
            <w:r w:rsidR="008B2880" w:rsidRPr="00E11D9C">
              <w:rPr>
                <w:rFonts w:cstheme="minorHAnsi"/>
                <w:color w:val="000000"/>
                <w:sz w:val="16"/>
                <w:szCs w:val="16"/>
              </w:rPr>
              <w:t xml:space="preserve">virtual platforms, </w:t>
            </w:r>
            <w:r w:rsidRPr="00E11D9C">
              <w:rPr>
                <w:rFonts w:cstheme="minorHAnsi"/>
                <w:color w:val="000000"/>
                <w:sz w:val="16"/>
                <w:szCs w:val="16"/>
              </w:rPr>
              <w:t>microphones</w:t>
            </w:r>
            <w:r w:rsidR="008B2880" w:rsidRPr="00E11D9C">
              <w:rPr>
                <w:rFonts w:cstheme="minorHAnsi"/>
                <w:color w:val="000000"/>
                <w:sz w:val="16"/>
                <w:szCs w:val="16"/>
              </w:rPr>
              <w:t>, headphones and multimedia set up</w:t>
            </w:r>
            <w:r w:rsidRPr="00E11D9C">
              <w:rPr>
                <w:rFonts w:cstheme="minorHAnsi"/>
                <w:color w:val="000000"/>
                <w:sz w:val="16"/>
                <w:szCs w:val="16"/>
              </w:rPr>
              <w:t xml:space="preserve">  during </w:t>
            </w:r>
            <w:r w:rsidR="008B2880" w:rsidRPr="00E11D9C">
              <w:rPr>
                <w:rFonts w:cstheme="minorHAnsi"/>
                <w:color w:val="000000"/>
                <w:sz w:val="16"/>
                <w:szCs w:val="16"/>
              </w:rPr>
              <w:t xml:space="preserve">lab </w:t>
            </w:r>
            <w:r w:rsidRPr="00E11D9C">
              <w:rPr>
                <w:rFonts w:cstheme="minorHAnsi"/>
                <w:color w:val="000000"/>
                <w:sz w:val="16"/>
                <w:szCs w:val="16"/>
              </w:rPr>
              <w:t xml:space="preserve"> sessions and lecturers</w:t>
            </w:r>
            <w:r w:rsidR="008B2880" w:rsidRPr="00E11D9C">
              <w:rPr>
                <w:rFonts w:cstheme="minorHAnsi"/>
                <w:color w:val="000000"/>
                <w:sz w:val="16"/>
                <w:szCs w:val="16"/>
              </w:rPr>
              <w:t>, demonstrators</w:t>
            </w:r>
            <w:r w:rsidRPr="00E11D9C">
              <w:rPr>
                <w:rFonts w:cstheme="minorHAnsi"/>
                <w:color w:val="000000"/>
                <w:sz w:val="16"/>
                <w:szCs w:val="16"/>
              </w:rPr>
              <w:t xml:space="preserve"> and tutors </w:t>
            </w:r>
            <w:r w:rsidRPr="00E11D9C">
              <w:rPr>
                <w:rFonts w:cstheme="minorHAnsi"/>
                <w:sz w:val="16"/>
                <w:szCs w:val="16"/>
              </w:rPr>
              <w:t>keeping the noise level within the room to a level where the volume of normal conversation can be maintained.</w:t>
            </w:r>
            <w:proofErr w:type="gramEnd"/>
          </w:p>
          <w:p w14:paraId="65FF67D1" w14:textId="19307EC9" w:rsidR="00F77707" w:rsidRDefault="00F77707" w:rsidP="00F77707">
            <w:pPr>
              <w:pStyle w:val="NoSpacing"/>
              <w:jc w:val="both"/>
              <w:rPr>
                <w:rFonts w:cstheme="minorHAnsi"/>
                <w:i/>
                <w:sz w:val="16"/>
                <w:szCs w:val="16"/>
              </w:rPr>
            </w:pPr>
          </w:p>
          <w:p w14:paraId="747CAF6C" w14:textId="45C41F32" w:rsidR="00385935" w:rsidRPr="00E11D9C" w:rsidRDefault="00E11D9C" w:rsidP="00E11D9C">
            <w:pPr>
              <w:pStyle w:val="NoSpacing"/>
              <w:jc w:val="both"/>
              <w:rPr>
                <w:rFonts w:cstheme="minorHAnsi"/>
                <w:sz w:val="16"/>
                <w:szCs w:val="16"/>
              </w:rPr>
            </w:pPr>
            <w:r w:rsidRPr="00E11D9C">
              <w:rPr>
                <w:rFonts w:cstheme="minorHAnsi"/>
                <w:sz w:val="16"/>
                <w:szCs w:val="16"/>
              </w:rPr>
              <w:t>When delivering a session, l</w:t>
            </w:r>
            <w:r w:rsidR="00385935" w:rsidRPr="00E11D9C">
              <w:rPr>
                <w:rFonts w:cstheme="minorHAnsi"/>
                <w:sz w:val="16"/>
                <w:szCs w:val="16"/>
              </w:rPr>
              <w:t>ecturers and demonstrators are normally aware of student behaviour as part of general classroom management. If</w:t>
            </w:r>
            <w:r w:rsidRPr="00E11D9C">
              <w:rPr>
                <w:rFonts w:cstheme="minorHAnsi"/>
                <w:sz w:val="16"/>
                <w:szCs w:val="16"/>
              </w:rPr>
              <w:t xml:space="preserve"> </w:t>
            </w:r>
            <w:r w:rsidR="00385935" w:rsidRPr="00E11D9C">
              <w:rPr>
                <w:rFonts w:cstheme="minorHAnsi"/>
                <w:sz w:val="16"/>
                <w:szCs w:val="16"/>
              </w:rPr>
              <w:t>compliance with control measures within a teaching</w:t>
            </w:r>
            <w:r w:rsidRPr="00E11D9C">
              <w:rPr>
                <w:rFonts w:cstheme="minorHAnsi"/>
                <w:sz w:val="16"/>
                <w:szCs w:val="16"/>
              </w:rPr>
              <w:t xml:space="preserve"> </w:t>
            </w:r>
            <w:r w:rsidR="00385935" w:rsidRPr="00E11D9C">
              <w:rPr>
                <w:rFonts w:cstheme="minorHAnsi"/>
                <w:sz w:val="16"/>
                <w:szCs w:val="16"/>
              </w:rPr>
              <w:t>space is problematic, concerns should be reported back to the school’s CTL lead and Lab manager or the CTL Operations team.</w:t>
            </w:r>
          </w:p>
          <w:p w14:paraId="729E89F0" w14:textId="77777777" w:rsidR="00385935" w:rsidRPr="00D119F3" w:rsidRDefault="00385935" w:rsidP="00385935">
            <w:pPr>
              <w:pStyle w:val="NoSpacing"/>
              <w:jc w:val="both"/>
              <w:rPr>
                <w:rFonts w:cstheme="minorHAnsi"/>
                <w:i/>
                <w:sz w:val="16"/>
                <w:szCs w:val="16"/>
              </w:rPr>
            </w:pPr>
          </w:p>
          <w:p w14:paraId="1DA45CD7" w14:textId="4C4D23AC" w:rsidR="00F77707" w:rsidRPr="00D119F3" w:rsidRDefault="00F77707" w:rsidP="00F77707">
            <w:pPr>
              <w:pStyle w:val="NoSpacing"/>
              <w:jc w:val="both"/>
              <w:rPr>
                <w:rFonts w:cstheme="minorHAnsi"/>
                <w:bCs/>
                <w:sz w:val="16"/>
                <w:szCs w:val="16"/>
              </w:rPr>
            </w:pPr>
            <w:r w:rsidRPr="00D119F3">
              <w:rPr>
                <w:rFonts w:cstheme="minorHAnsi"/>
                <w:bCs/>
                <w:sz w:val="16"/>
                <w:szCs w:val="16"/>
              </w:rPr>
              <w:lastRenderedPageBreak/>
              <w:t>A</w:t>
            </w:r>
            <w:r w:rsidR="00385935">
              <w:rPr>
                <w:rFonts w:cstheme="minorHAnsi"/>
                <w:bCs/>
                <w:sz w:val="16"/>
                <w:szCs w:val="16"/>
              </w:rPr>
              <w:t xml:space="preserve">ll </w:t>
            </w:r>
            <w:r w:rsidR="00385935" w:rsidRPr="00E11D9C">
              <w:rPr>
                <w:rFonts w:cstheme="minorHAnsi"/>
                <w:bCs/>
                <w:sz w:val="16"/>
                <w:szCs w:val="16"/>
              </w:rPr>
              <w:t>a</w:t>
            </w:r>
            <w:r w:rsidRPr="00E11D9C">
              <w:rPr>
                <w:rFonts w:cstheme="minorHAnsi"/>
                <w:bCs/>
                <w:sz w:val="16"/>
                <w:szCs w:val="16"/>
              </w:rPr>
              <w:t xml:space="preserve">ctivities </w:t>
            </w:r>
            <w:r w:rsidR="00385935" w:rsidRPr="00E11D9C">
              <w:rPr>
                <w:rFonts w:cstheme="minorHAnsi"/>
                <w:bCs/>
                <w:sz w:val="16"/>
                <w:szCs w:val="16"/>
              </w:rPr>
              <w:t>should be</w:t>
            </w:r>
            <w:r w:rsidRPr="00D119F3">
              <w:rPr>
                <w:rFonts w:cstheme="minorHAnsi"/>
                <w:bCs/>
                <w:sz w:val="16"/>
                <w:szCs w:val="16"/>
              </w:rPr>
              <w:t xml:space="preserve"> segregated to </w:t>
            </w:r>
            <w:r w:rsidR="008B2880">
              <w:rPr>
                <w:rFonts w:cstheme="minorHAnsi"/>
                <w:bCs/>
                <w:sz w:val="16"/>
                <w:szCs w:val="16"/>
              </w:rPr>
              <w:t>reduce unnecessary contact</w:t>
            </w:r>
            <w:r w:rsidRPr="00D119F3">
              <w:rPr>
                <w:rFonts w:cstheme="minorHAnsi"/>
                <w:bCs/>
                <w:sz w:val="16"/>
                <w:szCs w:val="16"/>
              </w:rPr>
              <w:t xml:space="preserve">  including: </w:t>
            </w:r>
          </w:p>
          <w:p w14:paraId="458A6152" w14:textId="7B1DDB3A" w:rsidR="00F77707" w:rsidRPr="00D119F3" w:rsidRDefault="00F77707" w:rsidP="00FA73EB">
            <w:pPr>
              <w:pStyle w:val="NoSpacing"/>
              <w:numPr>
                <w:ilvl w:val="0"/>
                <w:numId w:val="1"/>
              </w:numPr>
              <w:jc w:val="both"/>
              <w:rPr>
                <w:rFonts w:cstheme="minorHAnsi"/>
                <w:sz w:val="16"/>
                <w:szCs w:val="16"/>
              </w:rPr>
            </w:pPr>
            <w:r w:rsidRPr="00D119F3">
              <w:rPr>
                <w:rFonts w:cstheme="minorHAnsi"/>
                <w:sz w:val="16"/>
                <w:szCs w:val="16"/>
              </w:rPr>
              <w:t>Work stations</w:t>
            </w:r>
            <w:r w:rsidR="005201AC">
              <w:rPr>
                <w:rFonts w:cstheme="minorHAnsi"/>
                <w:sz w:val="16"/>
                <w:szCs w:val="16"/>
              </w:rPr>
              <w:t xml:space="preserve"> moved or individuals relocated </w:t>
            </w:r>
          </w:p>
          <w:p w14:paraId="68C46FFC" w14:textId="6883A1EF" w:rsidR="00F77707" w:rsidRPr="002A6D6A" w:rsidRDefault="00F77707" w:rsidP="00F77707">
            <w:pPr>
              <w:pStyle w:val="NoSpacing"/>
              <w:ind w:left="360"/>
              <w:jc w:val="both"/>
              <w:rPr>
                <w:rFonts w:cstheme="minorHAnsi"/>
                <w:sz w:val="16"/>
                <w:szCs w:val="16"/>
              </w:rPr>
            </w:pPr>
            <w:r w:rsidRPr="00E62E02">
              <w:rPr>
                <w:rFonts w:cstheme="minorHAnsi"/>
                <w:sz w:val="16"/>
                <w:szCs w:val="16"/>
              </w:rPr>
              <w:t xml:space="preserve">Provision of additional screens where needed to </w:t>
            </w:r>
            <w:r w:rsidRPr="002A6D6A">
              <w:rPr>
                <w:rFonts w:cstheme="minorHAnsi"/>
                <w:sz w:val="16"/>
                <w:szCs w:val="16"/>
              </w:rPr>
              <w:t xml:space="preserve">segregate people.  Desks </w:t>
            </w:r>
            <w:proofErr w:type="gramStart"/>
            <w:r w:rsidRPr="002A6D6A">
              <w:rPr>
                <w:rFonts w:cstheme="minorHAnsi"/>
                <w:sz w:val="16"/>
                <w:szCs w:val="16"/>
              </w:rPr>
              <w:t>are arranged</w:t>
            </w:r>
            <w:proofErr w:type="gramEnd"/>
            <w:r w:rsidRPr="002A6D6A">
              <w:rPr>
                <w:rFonts w:cstheme="minorHAnsi"/>
                <w:sz w:val="16"/>
                <w:szCs w:val="16"/>
              </w:rPr>
              <w:t xml:space="preserve"> with individuals facing in opposite directions.</w:t>
            </w:r>
          </w:p>
          <w:p w14:paraId="2F1A5C5D" w14:textId="7C336295" w:rsidR="00385935" w:rsidRPr="002A6D6A" w:rsidRDefault="00F50CFD" w:rsidP="00385935">
            <w:pPr>
              <w:pStyle w:val="NoSpacing"/>
              <w:numPr>
                <w:ilvl w:val="0"/>
                <w:numId w:val="1"/>
              </w:numPr>
              <w:jc w:val="both"/>
              <w:rPr>
                <w:rFonts w:cstheme="minorHAnsi"/>
                <w:sz w:val="16"/>
                <w:szCs w:val="16"/>
              </w:rPr>
            </w:pPr>
            <w:r w:rsidRPr="002A6D6A">
              <w:rPr>
                <w:rFonts w:cstheme="minorHAnsi"/>
                <w:sz w:val="16"/>
                <w:szCs w:val="16"/>
              </w:rPr>
              <w:t xml:space="preserve">Schools will </w:t>
            </w:r>
            <w:r w:rsidR="00E11D9C" w:rsidRPr="002A6D6A">
              <w:rPr>
                <w:rFonts w:cstheme="minorHAnsi"/>
                <w:sz w:val="16"/>
                <w:szCs w:val="16"/>
              </w:rPr>
              <w:t xml:space="preserve">be encouraged to </w:t>
            </w:r>
            <w:r w:rsidRPr="002A6D6A">
              <w:rPr>
                <w:rFonts w:cstheme="minorHAnsi"/>
                <w:sz w:val="16"/>
                <w:szCs w:val="16"/>
              </w:rPr>
              <w:t xml:space="preserve">allocate students to groups designated to lab workstations to reduce contact with other groups. </w:t>
            </w:r>
          </w:p>
          <w:p w14:paraId="43DBE126" w14:textId="465E6A21" w:rsidR="007C689E" w:rsidRPr="002A6D6A" w:rsidRDefault="007C689E" w:rsidP="00385935">
            <w:pPr>
              <w:pStyle w:val="NoSpacing"/>
              <w:numPr>
                <w:ilvl w:val="0"/>
                <w:numId w:val="1"/>
              </w:numPr>
              <w:jc w:val="both"/>
              <w:rPr>
                <w:rFonts w:cstheme="minorHAnsi"/>
                <w:sz w:val="16"/>
                <w:szCs w:val="16"/>
              </w:rPr>
            </w:pPr>
            <w:r w:rsidRPr="002A6D6A">
              <w:rPr>
                <w:rFonts w:cstheme="minorHAnsi"/>
                <w:sz w:val="16"/>
                <w:szCs w:val="16"/>
              </w:rPr>
              <w:t>Students will be encouraged to minimise movement around the lab and use remote connection or virtual platform to gain the attention of Schools’ lecturers and demonstrators</w:t>
            </w:r>
          </w:p>
          <w:p w14:paraId="530917A6" w14:textId="1D107443" w:rsidR="00F77707" w:rsidRPr="002A6D6A" w:rsidRDefault="00D22E36" w:rsidP="00FA73EB">
            <w:pPr>
              <w:pStyle w:val="ListParagraph"/>
              <w:numPr>
                <w:ilvl w:val="0"/>
                <w:numId w:val="1"/>
              </w:numPr>
              <w:spacing w:after="0" w:line="240" w:lineRule="auto"/>
              <w:jc w:val="both"/>
              <w:rPr>
                <w:rFonts w:cstheme="minorHAnsi"/>
                <w:sz w:val="16"/>
                <w:szCs w:val="16"/>
              </w:rPr>
            </w:pPr>
            <w:r>
              <w:rPr>
                <w:rFonts w:cstheme="minorHAnsi"/>
                <w:sz w:val="16"/>
                <w:szCs w:val="16"/>
              </w:rPr>
              <w:t>If required, a</w:t>
            </w:r>
            <w:r w:rsidR="00F77707" w:rsidRPr="002A6D6A">
              <w:rPr>
                <w:rFonts w:cstheme="minorHAnsi"/>
                <w:sz w:val="16"/>
                <w:szCs w:val="16"/>
              </w:rPr>
              <w:t xml:space="preserve">reas of marked out with floor tape to ensure adequate distancing is in place. Visual management aids in place to remind </w:t>
            </w:r>
            <w:r w:rsidR="008B2880" w:rsidRPr="002A6D6A">
              <w:rPr>
                <w:rFonts w:cstheme="minorHAnsi"/>
                <w:sz w:val="16"/>
                <w:szCs w:val="16"/>
              </w:rPr>
              <w:t>lab users.</w:t>
            </w:r>
          </w:p>
          <w:p w14:paraId="1EDD13DF" w14:textId="0D74DA20" w:rsidR="00F77707" w:rsidRPr="002A6D6A" w:rsidRDefault="008B2880" w:rsidP="00FA73EB">
            <w:pPr>
              <w:pStyle w:val="ListParagraph"/>
              <w:numPr>
                <w:ilvl w:val="0"/>
                <w:numId w:val="1"/>
              </w:numPr>
              <w:spacing w:after="0" w:line="240" w:lineRule="auto"/>
              <w:jc w:val="both"/>
              <w:rPr>
                <w:rFonts w:cstheme="minorHAnsi"/>
                <w:sz w:val="16"/>
                <w:szCs w:val="16"/>
              </w:rPr>
            </w:pPr>
            <w:r w:rsidRPr="002A6D6A">
              <w:rPr>
                <w:rFonts w:cstheme="minorHAnsi"/>
                <w:sz w:val="16"/>
                <w:szCs w:val="16"/>
              </w:rPr>
              <w:t>Teaching Area has been</w:t>
            </w:r>
            <w:r w:rsidR="00F77707" w:rsidRPr="002A6D6A">
              <w:rPr>
                <w:rFonts w:cstheme="minorHAnsi"/>
                <w:sz w:val="16"/>
                <w:szCs w:val="16"/>
              </w:rPr>
              <w:t xml:space="preserve"> arranged and area marked out with floor tape at the front o</w:t>
            </w:r>
            <w:r w:rsidRPr="002A6D6A">
              <w:rPr>
                <w:rFonts w:cstheme="minorHAnsi"/>
                <w:sz w:val="16"/>
                <w:szCs w:val="16"/>
              </w:rPr>
              <w:t xml:space="preserve">f the room to ensure there is </w:t>
            </w:r>
            <w:r w:rsidR="00F77707" w:rsidRPr="002A6D6A">
              <w:rPr>
                <w:rFonts w:cstheme="minorHAnsi"/>
                <w:sz w:val="16"/>
                <w:szCs w:val="16"/>
              </w:rPr>
              <w:t xml:space="preserve"> distancing between the t</w:t>
            </w:r>
            <w:r w:rsidRPr="002A6D6A">
              <w:rPr>
                <w:rFonts w:cstheme="minorHAnsi"/>
                <w:sz w:val="16"/>
                <w:szCs w:val="16"/>
              </w:rPr>
              <w:t>utor/lecturer and the students to mi</w:t>
            </w:r>
            <w:r w:rsidR="00F1693E" w:rsidRPr="002A6D6A">
              <w:rPr>
                <w:rFonts w:cstheme="minorHAnsi"/>
                <w:sz w:val="16"/>
                <w:szCs w:val="16"/>
              </w:rPr>
              <w:t>nimise contact between students,</w:t>
            </w:r>
            <w:r w:rsidRPr="002A6D6A">
              <w:rPr>
                <w:rFonts w:cstheme="minorHAnsi"/>
                <w:sz w:val="16"/>
                <w:szCs w:val="16"/>
              </w:rPr>
              <w:t xml:space="preserve"> </w:t>
            </w:r>
            <w:r w:rsidR="002A6D6A" w:rsidRPr="002A6D6A">
              <w:rPr>
                <w:rFonts w:cstheme="minorHAnsi"/>
                <w:bCs/>
                <w:iCs/>
                <w:sz w:val="16"/>
                <w:szCs w:val="16"/>
                <w:lang w:eastAsia="en-GB"/>
              </w:rPr>
              <w:t>l</w:t>
            </w:r>
            <w:r w:rsidR="00F1693E" w:rsidRPr="002A6D6A">
              <w:rPr>
                <w:rFonts w:cstheme="minorHAnsi"/>
                <w:bCs/>
                <w:iCs/>
                <w:sz w:val="16"/>
                <w:szCs w:val="16"/>
                <w:lang w:eastAsia="en-GB"/>
              </w:rPr>
              <w:t>ecturers and demonstrators</w:t>
            </w:r>
          </w:p>
          <w:p w14:paraId="645D1D85" w14:textId="1D7A5168" w:rsidR="00F77707" w:rsidRPr="006357AC" w:rsidRDefault="008B2880" w:rsidP="00FA73EB">
            <w:pPr>
              <w:pStyle w:val="NoSpacing"/>
              <w:numPr>
                <w:ilvl w:val="0"/>
                <w:numId w:val="1"/>
              </w:numPr>
              <w:jc w:val="both"/>
              <w:rPr>
                <w:rFonts w:cstheme="minorHAnsi"/>
                <w:sz w:val="16"/>
                <w:szCs w:val="16"/>
              </w:rPr>
            </w:pPr>
            <w:r w:rsidRPr="002A6D6A">
              <w:rPr>
                <w:rFonts w:cstheme="minorHAnsi"/>
                <w:sz w:val="16"/>
                <w:szCs w:val="16"/>
              </w:rPr>
              <w:t>Teaching spaces have</w:t>
            </w:r>
            <w:r w:rsidRPr="008B2880">
              <w:rPr>
                <w:rFonts w:cstheme="minorHAnsi"/>
                <w:sz w:val="16"/>
                <w:szCs w:val="16"/>
              </w:rPr>
              <w:t xml:space="preserve"> all room users seated in the same direction</w:t>
            </w:r>
            <w:r>
              <w:rPr>
                <w:rFonts w:cstheme="minorHAnsi"/>
                <w:sz w:val="16"/>
                <w:szCs w:val="16"/>
              </w:rPr>
              <w:t xml:space="preserve"> facing the front. Some lab areas </w:t>
            </w:r>
            <w:r w:rsidRPr="008B2880">
              <w:rPr>
                <w:rFonts w:cstheme="minorHAnsi"/>
                <w:sz w:val="16"/>
                <w:szCs w:val="16"/>
              </w:rPr>
              <w:t xml:space="preserve">designed for group working have special group </w:t>
            </w:r>
            <w:r w:rsidR="00FA73EB">
              <w:rPr>
                <w:rFonts w:cstheme="minorHAnsi"/>
                <w:sz w:val="16"/>
                <w:szCs w:val="16"/>
              </w:rPr>
              <w:t>equipment workstations</w:t>
            </w:r>
            <w:r w:rsidRPr="008B2880">
              <w:rPr>
                <w:rFonts w:cstheme="minorHAnsi"/>
                <w:sz w:val="16"/>
                <w:szCs w:val="16"/>
              </w:rPr>
              <w:t xml:space="preserve">. In such </w:t>
            </w:r>
            <w:proofErr w:type="gramStart"/>
            <w:r w:rsidRPr="008B2880">
              <w:rPr>
                <w:rFonts w:cstheme="minorHAnsi"/>
                <w:sz w:val="16"/>
                <w:szCs w:val="16"/>
              </w:rPr>
              <w:t>areas</w:t>
            </w:r>
            <w:proofErr w:type="gramEnd"/>
            <w:r w:rsidRPr="008B2880">
              <w:rPr>
                <w:rFonts w:cstheme="minorHAnsi"/>
                <w:sz w:val="16"/>
                <w:szCs w:val="16"/>
              </w:rPr>
              <w:t xml:space="preserve"> students may face each other. As </w:t>
            </w:r>
            <w:proofErr w:type="gramStart"/>
            <w:r w:rsidRPr="008B2880">
              <w:rPr>
                <w:rFonts w:cstheme="minorHAnsi"/>
                <w:sz w:val="16"/>
                <w:szCs w:val="16"/>
              </w:rPr>
              <w:t>large</w:t>
            </w:r>
            <w:proofErr w:type="gramEnd"/>
            <w:r w:rsidRPr="008B2880">
              <w:rPr>
                <w:rFonts w:cstheme="minorHAnsi"/>
                <w:sz w:val="16"/>
                <w:szCs w:val="16"/>
              </w:rPr>
              <w:t xml:space="preserve"> a distance between </w:t>
            </w:r>
            <w:r w:rsidR="00FA73EB" w:rsidRPr="00FA73EB">
              <w:rPr>
                <w:rFonts w:cstheme="minorHAnsi"/>
                <w:sz w:val="16"/>
                <w:szCs w:val="16"/>
              </w:rPr>
              <w:t xml:space="preserve">equipment workstations </w:t>
            </w:r>
            <w:r w:rsidRPr="008B2880">
              <w:rPr>
                <w:rFonts w:cstheme="minorHAnsi"/>
                <w:sz w:val="16"/>
                <w:szCs w:val="16"/>
              </w:rPr>
              <w:t>groups as possible should be maintained as outlined in current workplace/</w:t>
            </w:r>
            <w:proofErr w:type="spellStart"/>
            <w:r w:rsidRPr="008B2880">
              <w:rPr>
                <w:rFonts w:cstheme="minorHAnsi"/>
                <w:sz w:val="16"/>
                <w:szCs w:val="16"/>
              </w:rPr>
              <w:t>DfE</w:t>
            </w:r>
            <w:proofErr w:type="spellEnd"/>
            <w:r w:rsidRPr="008B2880">
              <w:rPr>
                <w:rFonts w:cstheme="minorHAnsi"/>
                <w:sz w:val="16"/>
                <w:szCs w:val="16"/>
              </w:rPr>
              <w:t xml:space="preserve"> guidance. Groups </w:t>
            </w:r>
            <w:proofErr w:type="gramStart"/>
            <w:r w:rsidRPr="008B2880">
              <w:rPr>
                <w:rFonts w:cstheme="minorHAnsi"/>
                <w:sz w:val="16"/>
                <w:szCs w:val="16"/>
              </w:rPr>
              <w:t>should be kept</w:t>
            </w:r>
            <w:proofErr w:type="gramEnd"/>
            <w:r w:rsidRPr="008B2880">
              <w:rPr>
                <w:rFonts w:cstheme="minorHAnsi"/>
                <w:sz w:val="16"/>
                <w:szCs w:val="16"/>
              </w:rPr>
              <w:t xml:space="preserve"> as small and consistent as possible. </w:t>
            </w:r>
            <w:proofErr w:type="gramStart"/>
            <w:r w:rsidRPr="008B2880">
              <w:rPr>
                <w:rFonts w:cstheme="minorHAnsi"/>
                <w:sz w:val="16"/>
                <w:szCs w:val="16"/>
              </w:rPr>
              <w:t>Moving  from</w:t>
            </w:r>
            <w:proofErr w:type="gramEnd"/>
            <w:r w:rsidRPr="008B2880">
              <w:rPr>
                <w:rFonts w:cstheme="minorHAnsi"/>
                <w:sz w:val="16"/>
                <w:szCs w:val="16"/>
              </w:rPr>
              <w:t xml:space="preserve"> one group table to another should be avoided in order to minimise numbers of contacts.</w:t>
            </w:r>
          </w:p>
          <w:p w14:paraId="40EE22B8" w14:textId="747349A8" w:rsidR="00F77707" w:rsidRPr="002A6D6A" w:rsidRDefault="00F77707" w:rsidP="00FA73EB">
            <w:pPr>
              <w:pStyle w:val="ListParagraph"/>
              <w:numPr>
                <w:ilvl w:val="0"/>
                <w:numId w:val="1"/>
              </w:numPr>
              <w:jc w:val="both"/>
              <w:rPr>
                <w:rFonts w:cstheme="minorHAnsi"/>
                <w:sz w:val="16"/>
                <w:szCs w:val="16"/>
              </w:rPr>
            </w:pPr>
            <w:r w:rsidRPr="002A6D6A">
              <w:rPr>
                <w:rFonts w:cstheme="minorHAnsi"/>
                <w:sz w:val="16"/>
                <w:szCs w:val="16"/>
              </w:rPr>
              <w:t>Academics/Lecturers perform frequent evaluation against distanc</w:t>
            </w:r>
            <w:r w:rsidR="00FA73EB" w:rsidRPr="002A6D6A">
              <w:rPr>
                <w:rFonts w:cstheme="minorHAnsi"/>
                <w:sz w:val="16"/>
                <w:szCs w:val="16"/>
              </w:rPr>
              <w:t>ing</w:t>
            </w:r>
            <w:r w:rsidRPr="002A6D6A">
              <w:rPr>
                <w:rFonts w:cstheme="minorHAnsi"/>
                <w:sz w:val="16"/>
                <w:szCs w:val="16"/>
              </w:rPr>
              <w:t xml:space="preserve"> controls via observations of behaviour to the control and report any concerns back to the School/College. </w:t>
            </w:r>
          </w:p>
          <w:p w14:paraId="1236316B" w14:textId="77777777" w:rsidR="00FA73EB" w:rsidRPr="002A6D6A" w:rsidRDefault="00FA73EB" w:rsidP="00FA73EB">
            <w:pPr>
              <w:pStyle w:val="NoSpacing"/>
              <w:jc w:val="both"/>
              <w:rPr>
                <w:rFonts w:cstheme="minorHAnsi"/>
                <w:sz w:val="16"/>
                <w:szCs w:val="16"/>
              </w:rPr>
            </w:pPr>
            <w:r w:rsidRPr="002A6D6A">
              <w:rPr>
                <w:rFonts w:cstheme="minorHAnsi"/>
                <w:sz w:val="16"/>
                <w:szCs w:val="16"/>
              </w:rPr>
              <w:t>Other mitigations include:</w:t>
            </w:r>
          </w:p>
          <w:p w14:paraId="44129DCD" w14:textId="3F180733" w:rsidR="00FA73EB" w:rsidRPr="002A6D6A" w:rsidRDefault="00FA73EB" w:rsidP="00FA73EB">
            <w:pPr>
              <w:pStyle w:val="NoSpacing"/>
              <w:numPr>
                <w:ilvl w:val="0"/>
                <w:numId w:val="8"/>
              </w:numPr>
              <w:jc w:val="both"/>
              <w:rPr>
                <w:rFonts w:cstheme="minorHAnsi"/>
                <w:sz w:val="16"/>
                <w:szCs w:val="16"/>
              </w:rPr>
            </w:pPr>
            <w:r w:rsidRPr="002A6D6A">
              <w:rPr>
                <w:rFonts w:cstheme="minorHAnsi"/>
                <w:sz w:val="16"/>
                <w:szCs w:val="16"/>
              </w:rPr>
              <w:lastRenderedPageBreak/>
              <w:t xml:space="preserve">Further increasing the frequency of hand washing and provision of hand sanitiser and surface cleaning. </w:t>
            </w:r>
          </w:p>
          <w:p w14:paraId="1853EC60" w14:textId="441FD264" w:rsidR="00360EB2" w:rsidRPr="002A6D6A" w:rsidRDefault="00FA73EB" w:rsidP="00FA73EB">
            <w:pPr>
              <w:pStyle w:val="NoSpacing"/>
              <w:numPr>
                <w:ilvl w:val="0"/>
                <w:numId w:val="8"/>
              </w:numPr>
              <w:jc w:val="both"/>
              <w:rPr>
                <w:rFonts w:cstheme="minorHAnsi"/>
                <w:sz w:val="16"/>
                <w:szCs w:val="16"/>
              </w:rPr>
            </w:pPr>
            <w:r w:rsidRPr="002A6D6A">
              <w:rPr>
                <w:rFonts w:cstheme="minorHAnsi"/>
                <w:sz w:val="16"/>
                <w:szCs w:val="16"/>
              </w:rPr>
              <w:t xml:space="preserve">Review and re-organising of the pedestrian flows both inside and outside of the teaching space and additional measures including access and egress flow plans established and information provided to staff and students. Directional flow and congestion signs </w:t>
            </w:r>
            <w:proofErr w:type="gramStart"/>
            <w:r w:rsidRPr="002A6D6A">
              <w:rPr>
                <w:rFonts w:cstheme="minorHAnsi"/>
                <w:sz w:val="16"/>
                <w:szCs w:val="16"/>
              </w:rPr>
              <w:t>are displayed</w:t>
            </w:r>
            <w:proofErr w:type="gramEnd"/>
            <w:r w:rsidRPr="002A6D6A">
              <w:rPr>
                <w:rFonts w:cstheme="minorHAnsi"/>
                <w:sz w:val="16"/>
                <w:szCs w:val="16"/>
              </w:rPr>
              <w:t>.</w:t>
            </w:r>
          </w:p>
          <w:p w14:paraId="3359AC7D" w14:textId="77777777" w:rsidR="00360EB2" w:rsidRPr="00E62E02" w:rsidRDefault="00360EB2" w:rsidP="00FA73EB">
            <w:pPr>
              <w:pStyle w:val="NoSpacing"/>
              <w:numPr>
                <w:ilvl w:val="0"/>
                <w:numId w:val="1"/>
              </w:numPr>
              <w:jc w:val="both"/>
              <w:rPr>
                <w:rFonts w:cstheme="minorHAnsi"/>
                <w:sz w:val="16"/>
                <w:szCs w:val="16"/>
              </w:rPr>
            </w:pPr>
            <w:r w:rsidRPr="00E62E02">
              <w:rPr>
                <w:rFonts w:cstheme="minorHAnsi"/>
                <w:sz w:val="16"/>
                <w:szCs w:val="16"/>
              </w:rPr>
              <w:t xml:space="preserve">Using screens or barriers to separate people from each other. </w:t>
            </w:r>
          </w:p>
          <w:p w14:paraId="123AFAA0" w14:textId="77777777" w:rsidR="00360EB2" w:rsidRPr="00E62E02" w:rsidRDefault="00360EB2" w:rsidP="00FA73EB">
            <w:pPr>
              <w:pStyle w:val="NoSpacing"/>
              <w:numPr>
                <w:ilvl w:val="0"/>
                <w:numId w:val="1"/>
              </w:numPr>
              <w:jc w:val="both"/>
              <w:rPr>
                <w:rFonts w:cstheme="minorHAnsi"/>
                <w:sz w:val="16"/>
                <w:szCs w:val="16"/>
              </w:rPr>
            </w:pPr>
            <w:r w:rsidRPr="00E62E02">
              <w:rPr>
                <w:rFonts w:cstheme="minorHAnsi"/>
                <w:sz w:val="16"/>
                <w:szCs w:val="16"/>
              </w:rPr>
              <w:t xml:space="preserve">Using back-to-back or side-to-side working (rather than face-to-face) whenever possible. </w:t>
            </w:r>
          </w:p>
          <w:p w14:paraId="7BAD7CFA" w14:textId="77777777" w:rsidR="00360EB2" w:rsidRPr="00E62E02" w:rsidRDefault="00360EB2" w:rsidP="00FA73EB">
            <w:pPr>
              <w:pStyle w:val="NoSpacing"/>
              <w:numPr>
                <w:ilvl w:val="0"/>
                <w:numId w:val="1"/>
              </w:numPr>
              <w:jc w:val="both"/>
              <w:rPr>
                <w:rFonts w:cstheme="minorHAnsi"/>
                <w:sz w:val="16"/>
                <w:szCs w:val="16"/>
              </w:rPr>
            </w:pPr>
            <w:r w:rsidRPr="00E62E02">
              <w:rPr>
                <w:rFonts w:cstheme="minorHAnsi"/>
                <w:sz w:val="16"/>
                <w:szCs w:val="16"/>
              </w:rPr>
              <w:t xml:space="preserve">Reducing the number of people each person has contact with by using ‘fixed teams or partnering’ (so each person works with only a few others). </w:t>
            </w:r>
          </w:p>
          <w:p w14:paraId="49A06D25" w14:textId="77777777" w:rsidR="00360EB2" w:rsidRPr="00E62E02" w:rsidRDefault="00360EB2" w:rsidP="00FA73EB">
            <w:pPr>
              <w:pStyle w:val="NoSpacing"/>
              <w:numPr>
                <w:ilvl w:val="0"/>
                <w:numId w:val="1"/>
              </w:numPr>
              <w:jc w:val="both"/>
              <w:rPr>
                <w:rFonts w:cstheme="minorHAnsi"/>
                <w:sz w:val="16"/>
                <w:szCs w:val="16"/>
              </w:rPr>
            </w:pPr>
            <w:r w:rsidRPr="00E62E02">
              <w:rPr>
                <w:rFonts w:cstheme="minorHAnsi"/>
                <w:sz w:val="16"/>
                <w:szCs w:val="16"/>
              </w:rPr>
              <w:t xml:space="preserve">Re-engineering the technical activity to avoid congestion </w:t>
            </w:r>
          </w:p>
          <w:p w14:paraId="2A87F4B1" w14:textId="77777777" w:rsidR="00360EB2" w:rsidRPr="0028242C" w:rsidRDefault="00360EB2" w:rsidP="00FA73EB">
            <w:pPr>
              <w:pStyle w:val="NoSpacing"/>
              <w:numPr>
                <w:ilvl w:val="0"/>
                <w:numId w:val="1"/>
              </w:numPr>
              <w:jc w:val="both"/>
              <w:rPr>
                <w:rFonts w:cstheme="minorHAnsi"/>
                <w:sz w:val="16"/>
                <w:szCs w:val="16"/>
              </w:rPr>
            </w:pPr>
            <w:r w:rsidRPr="0028242C">
              <w:rPr>
                <w:rFonts w:cstheme="minorHAnsi"/>
                <w:sz w:val="16"/>
                <w:szCs w:val="16"/>
              </w:rPr>
              <w:t>Improving ventilation by re-organising the indoor space to optimise the ventilation available.</w:t>
            </w:r>
          </w:p>
          <w:p w14:paraId="1DD96967" w14:textId="6A94B938" w:rsidR="00360EB2" w:rsidRPr="002A6D6A" w:rsidRDefault="00360EB2" w:rsidP="00FA73EB">
            <w:pPr>
              <w:pStyle w:val="NoSpacing"/>
              <w:numPr>
                <w:ilvl w:val="0"/>
                <w:numId w:val="1"/>
              </w:numPr>
              <w:jc w:val="both"/>
              <w:rPr>
                <w:rFonts w:cstheme="minorHAnsi"/>
                <w:sz w:val="16"/>
                <w:szCs w:val="16"/>
              </w:rPr>
            </w:pPr>
            <w:r w:rsidRPr="00E62E02">
              <w:rPr>
                <w:rFonts w:cstheme="minorHAnsi"/>
                <w:sz w:val="16"/>
                <w:szCs w:val="16"/>
              </w:rPr>
              <w:t>PPE</w:t>
            </w:r>
            <w:r w:rsidR="003F4EBE">
              <w:rPr>
                <w:rFonts w:cstheme="minorHAnsi"/>
                <w:sz w:val="16"/>
                <w:szCs w:val="16"/>
              </w:rPr>
              <w:t xml:space="preserve"> consisting of face masks and</w:t>
            </w:r>
            <w:r w:rsidRPr="00E62E02">
              <w:rPr>
                <w:rFonts w:cstheme="minorHAnsi"/>
                <w:sz w:val="16"/>
                <w:szCs w:val="16"/>
              </w:rPr>
              <w:t xml:space="preserve"> </w:t>
            </w:r>
            <w:r w:rsidRPr="00E62E02">
              <w:rPr>
                <w:rFonts w:cstheme="minorHAnsi"/>
                <w:sz w:val="16"/>
                <w:szCs w:val="16"/>
                <w:shd w:val="clear" w:color="auto" w:fill="FFFFFF"/>
              </w:rPr>
              <w:t xml:space="preserve">a clear visor/shields that covers the face, and provides a barrier between the wearer and others, </w:t>
            </w:r>
            <w:r w:rsidRPr="00E62E02">
              <w:rPr>
                <w:rFonts w:cstheme="minorHAnsi"/>
                <w:sz w:val="16"/>
                <w:szCs w:val="16"/>
              </w:rPr>
              <w:t xml:space="preserve">provided for staff working in close proximity to people and in particular a person’s face, mouth and nose, for an extended period of time (the majority of the </w:t>
            </w:r>
            <w:r w:rsidRPr="0028242C">
              <w:rPr>
                <w:rFonts w:cstheme="minorHAnsi"/>
                <w:sz w:val="16"/>
                <w:szCs w:val="16"/>
              </w:rPr>
              <w:t xml:space="preserve">working day). </w:t>
            </w:r>
            <w:r w:rsidRPr="0028242C">
              <w:rPr>
                <w:rFonts w:cstheme="minorHAnsi"/>
                <w:sz w:val="16"/>
                <w:szCs w:val="16"/>
                <w:shd w:val="clear" w:color="auto" w:fill="FFFFFF"/>
              </w:rPr>
              <w:t xml:space="preserve">Re-usable visors </w:t>
            </w:r>
            <w:proofErr w:type="gramStart"/>
            <w:r w:rsidRPr="0028242C">
              <w:rPr>
                <w:rFonts w:cstheme="minorHAnsi"/>
                <w:sz w:val="16"/>
                <w:szCs w:val="16"/>
                <w:shd w:val="clear" w:color="auto" w:fill="FFFFFF"/>
              </w:rPr>
              <w:t>are cleaned</w:t>
            </w:r>
            <w:proofErr w:type="gramEnd"/>
            <w:r w:rsidRPr="0028242C">
              <w:rPr>
                <w:rFonts w:cstheme="minorHAnsi"/>
                <w:sz w:val="16"/>
                <w:szCs w:val="16"/>
                <w:shd w:val="clear" w:color="auto" w:fill="FFFFFF"/>
              </w:rPr>
              <w:t xml:space="preserve"> and </w:t>
            </w:r>
            <w:r w:rsidRPr="002A6D6A">
              <w:rPr>
                <w:rFonts w:cstheme="minorHAnsi"/>
                <w:sz w:val="16"/>
                <w:szCs w:val="16"/>
                <w:shd w:val="clear" w:color="auto" w:fill="FFFFFF"/>
              </w:rPr>
              <w:t>sanitised regularly using normal cleaning products.</w:t>
            </w:r>
          </w:p>
          <w:p w14:paraId="38AD590E" w14:textId="162D35D0" w:rsidR="00360EB2" w:rsidRPr="002A6D6A" w:rsidRDefault="007F6CCF" w:rsidP="00FA73EB">
            <w:pPr>
              <w:pStyle w:val="NoSpacing"/>
              <w:numPr>
                <w:ilvl w:val="0"/>
                <w:numId w:val="1"/>
              </w:numPr>
              <w:jc w:val="both"/>
              <w:rPr>
                <w:rFonts w:cstheme="minorHAnsi"/>
                <w:sz w:val="16"/>
                <w:szCs w:val="16"/>
              </w:rPr>
            </w:pPr>
            <w:r w:rsidRPr="002A6D6A">
              <w:rPr>
                <w:rFonts w:cstheme="minorHAnsi"/>
                <w:sz w:val="16"/>
                <w:szCs w:val="16"/>
              </w:rPr>
              <w:t>New s</w:t>
            </w:r>
            <w:r w:rsidR="00360EB2" w:rsidRPr="002A6D6A">
              <w:rPr>
                <w:rFonts w:cstheme="minorHAnsi"/>
                <w:sz w:val="16"/>
                <w:szCs w:val="16"/>
              </w:rPr>
              <w:t>tudent</w:t>
            </w:r>
            <w:r w:rsidR="009B6020" w:rsidRPr="002A6D6A">
              <w:rPr>
                <w:rFonts w:cstheme="minorHAnsi"/>
                <w:sz w:val="16"/>
                <w:szCs w:val="16"/>
              </w:rPr>
              <w:t>s</w:t>
            </w:r>
            <w:r w:rsidR="00360EB2" w:rsidRPr="002A6D6A">
              <w:rPr>
                <w:rFonts w:cstheme="minorHAnsi"/>
                <w:sz w:val="16"/>
                <w:szCs w:val="16"/>
              </w:rPr>
              <w:t xml:space="preserve"> </w:t>
            </w:r>
            <w:r w:rsidRPr="002A6D6A">
              <w:rPr>
                <w:rFonts w:cstheme="minorHAnsi"/>
                <w:sz w:val="16"/>
                <w:szCs w:val="16"/>
              </w:rPr>
              <w:t xml:space="preserve">(first year and taught MSc) </w:t>
            </w:r>
            <w:r w:rsidR="00360EB2" w:rsidRPr="002A6D6A">
              <w:rPr>
                <w:rFonts w:cstheme="minorHAnsi"/>
                <w:sz w:val="16"/>
                <w:szCs w:val="16"/>
              </w:rPr>
              <w:t xml:space="preserve">provided with personal lab coats and safety specs </w:t>
            </w:r>
            <w:r w:rsidRPr="002A6D6A">
              <w:rPr>
                <w:rFonts w:cstheme="minorHAnsi"/>
                <w:sz w:val="16"/>
                <w:szCs w:val="16"/>
              </w:rPr>
              <w:t xml:space="preserve">at the start of the </w:t>
            </w:r>
            <w:r w:rsidR="002A6D6A" w:rsidRPr="002A6D6A">
              <w:rPr>
                <w:rFonts w:cstheme="minorHAnsi"/>
                <w:sz w:val="16"/>
                <w:szCs w:val="16"/>
              </w:rPr>
              <w:t xml:space="preserve">first </w:t>
            </w:r>
            <w:r w:rsidRPr="002A6D6A">
              <w:rPr>
                <w:rFonts w:cstheme="minorHAnsi"/>
                <w:sz w:val="16"/>
                <w:szCs w:val="16"/>
              </w:rPr>
              <w:t>academic year</w:t>
            </w:r>
            <w:r w:rsidR="00360EB2" w:rsidRPr="002A6D6A">
              <w:rPr>
                <w:rFonts w:cstheme="minorHAnsi"/>
                <w:sz w:val="16"/>
                <w:szCs w:val="16"/>
              </w:rPr>
              <w:t xml:space="preserve"> and they are responsible for cleaning and location.</w:t>
            </w:r>
          </w:p>
          <w:p w14:paraId="0F937B37" w14:textId="20BF919C" w:rsidR="003F4EBE" w:rsidRPr="002A6D6A" w:rsidRDefault="005201AC" w:rsidP="003F4EBE">
            <w:pPr>
              <w:pStyle w:val="NoSpacing"/>
              <w:numPr>
                <w:ilvl w:val="0"/>
                <w:numId w:val="1"/>
              </w:numPr>
              <w:jc w:val="both"/>
              <w:rPr>
                <w:rFonts w:cstheme="minorHAnsi"/>
                <w:sz w:val="16"/>
                <w:szCs w:val="16"/>
              </w:rPr>
            </w:pPr>
            <w:r w:rsidRPr="002A6D6A">
              <w:rPr>
                <w:rFonts w:cstheme="minorHAnsi"/>
                <w:sz w:val="16"/>
                <w:szCs w:val="16"/>
              </w:rPr>
              <w:t>Lecturers and demonstrators will</w:t>
            </w:r>
            <w:r>
              <w:rPr>
                <w:rFonts w:cstheme="minorHAnsi"/>
                <w:sz w:val="16"/>
                <w:szCs w:val="16"/>
              </w:rPr>
              <w:t xml:space="preserve"> be</w:t>
            </w:r>
            <w:r w:rsidR="00360EB2" w:rsidRPr="0028242C">
              <w:rPr>
                <w:rFonts w:cstheme="minorHAnsi"/>
                <w:sz w:val="16"/>
                <w:szCs w:val="16"/>
              </w:rPr>
              <w:t xml:space="preserve"> assigned personal lab </w:t>
            </w:r>
            <w:proofErr w:type="gramStart"/>
            <w:r w:rsidR="00360EB2" w:rsidRPr="0028242C">
              <w:rPr>
                <w:rFonts w:cstheme="minorHAnsi"/>
                <w:sz w:val="16"/>
                <w:szCs w:val="16"/>
              </w:rPr>
              <w:t xml:space="preserve">coats </w:t>
            </w:r>
            <w:r w:rsidR="003F4EBE" w:rsidRPr="0028242C">
              <w:rPr>
                <w:rFonts w:cstheme="minorHAnsi"/>
                <w:sz w:val="16"/>
                <w:szCs w:val="16"/>
              </w:rPr>
              <w:t>which</w:t>
            </w:r>
            <w:proofErr w:type="gramEnd"/>
            <w:r w:rsidR="003F4EBE" w:rsidRPr="0028242C">
              <w:rPr>
                <w:rFonts w:cstheme="minorHAnsi"/>
                <w:sz w:val="16"/>
                <w:szCs w:val="16"/>
              </w:rPr>
              <w:t xml:space="preserve"> </w:t>
            </w:r>
            <w:r w:rsidR="00360EB2" w:rsidRPr="0028242C">
              <w:rPr>
                <w:rFonts w:cstheme="minorHAnsi"/>
                <w:sz w:val="16"/>
                <w:szCs w:val="16"/>
              </w:rPr>
              <w:t>will be laundered in the</w:t>
            </w:r>
            <w:r w:rsidR="003F4EBE" w:rsidRPr="0028242C">
              <w:rPr>
                <w:rFonts w:cstheme="minorHAnsi"/>
                <w:sz w:val="16"/>
                <w:szCs w:val="16"/>
              </w:rPr>
              <w:t xml:space="preserve"> workplace</w:t>
            </w:r>
            <w:r w:rsidR="00360EB2" w:rsidRPr="0028242C">
              <w:rPr>
                <w:rFonts w:cstheme="minorHAnsi"/>
                <w:sz w:val="16"/>
                <w:szCs w:val="16"/>
              </w:rPr>
              <w:t xml:space="preserve"> after every use.</w:t>
            </w:r>
          </w:p>
          <w:p w14:paraId="035D9EE9" w14:textId="22DDFAFD" w:rsidR="003F4EBE" w:rsidRPr="007F6CCF" w:rsidRDefault="003F4EBE" w:rsidP="007F6CCF">
            <w:pPr>
              <w:pStyle w:val="NoSpacing"/>
              <w:jc w:val="both"/>
              <w:rPr>
                <w:rFonts w:cstheme="minorHAnsi"/>
                <w:sz w:val="16"/>
                <w:szCs w:val="16"/>
              </w:rPr>
            </w:pPr>
            <w:r w:rsidRPr="0028242C">
              <w:rPr>
                <w:rFonts w:cstheme="minorHAnsi"/>
                <w:sz w:val="16"/>
                <w:szCs w:val="16"/>
                <w:lang w:eastAsia="en-GB"/>
              </w:rPr>
              <w:t xml:space="preserve">Individuals have been reminded via this link </w:t>
            </w:r>
            <w:r w:rsidRPr="00D22E36">
              <w:rPr>
                <w:rFonts w:cstheme="minorHAnsi"/>
                <w:sz w:val="16"/>
                <w:szCs w:val="16"/>
                <w:lang w:eastAsia="en-GB"/>
              </w:rPr>
              <w:t>(</w:t>
            </w:r>
            <w:r w:rsidRPr="00D22E36">
              <w:rPr>
                <w:rFonts w:cstheme="minorHAnsi"/>
                <w:i/>
                <w:sz w:val="16"/>
                <w:szCs w:val="16"/>
              </w:rPr>
              <w:t xml:space="preserve">https://www.gov.uk/government/publications/face-coverings-when-to-wear-one-and-how-to-make-your-own/face-coverings-when-to-wear-one-and-how-to-make-your-own) </w:t>
            </w:r>
            <w:r w:rsidRPr="00D22E36">
              <w:rPr>
                <w:rFonts w:cstheme="minorHAnsi"/>
                <w:sz w:val="16"/>
                <w:szCs w:val="16"/>
              </w:rPr>
              <w:t xml:space="preserve">of </w:t>
            </w:r>
            <w:r w:rsidRPr="0028242C">
              <w:rPr>
                <w:rFonts w:cstheme="minorHAnsi"/>
                <w:sz w:val="16"/>
                <w:szCs w:val="16"/>
              </w:rPr>
              <w:t>h</w:t>
            </w:r>
            <w:r w:rsidR="007F6CCF">
              <w:rPr>
                <w:rFonts w:cstheme="minorHAnsi"/>
                <w:sz w:val="16"/>
                <w:szCs w:val="16"/>
              </w:rPr>
              <w:t>ow to use face coverings safely.</w:t>
            </w:r>
          </w:p>
        </w:tc>
        <w:tc>
          <w:tcPr>
            <w:tcW w:w="284" w:type="dxa"/>
            <w:shd w:val="clear" w:color="auto" w:fill="auto"/>
          </w:tcPr>
          <w:p w14:paraId="39A5FC8E" w14:textId="1A120BD0" w:rsidR="00F77707" w:rsidRPr="006357AC" w:rsidRDefault="00123735" w:rsidP="00F77707">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3</w:t>
            </w:r>
          </w:p>
        </w:tc>
        <w:tc>
          <w:tcPr>
            <w:tcW w:w="283" w:type="dxa"/>
            <w:shd w:val="clear" w:color="auto" w:fill="auto"/>
          </w:tcPr>
          <w:p w14:paraId="2FD697FF" w14:textId="6C6E1F68" w:rsidR="00F77707" w:rsidRPr="006357AC" w:rsidRDefault="00582C8B" w:rsidP="00F77707">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1</w:t>
            </w:r>
          </w:p>
        </w:tc>
        <w:tc>
          <w:tcPr>
            <w:tcW w:w="425" w:type="dxa"/>
            <w:shd w:val="clear" w:color="auto" w:fill="auto"/>
          </w:tcPr>
          <w:p w14:paraId="5691E541" w14:textId="4131C2B5" w:rsidR="00F77707" w:rsidRPr="006357AC" w:rsidRDefault="00582C8B" w:rsidP="00F77707">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993" w:type="dxa"/>
            <w:shd w:val="clear" w:color="auto" w:fill="auto"/>
          </w:tcPr>
          <w:p w14:paraId="3614E3BA" w14:textId="57E54A67" w:rsidR="00F77707" w:rsidRPr="006357AC" w:rsidRDefault="00123735" w:rsidP="00F77707">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2390" w:type="dxa"/>
            <w:shd w:val="clear" w:color="auto" w:fill="auto"/>
          </w:tcPr>
          <w:p w14:paraId="5A712CBD" w14:textId="77777777" w:rsidR="00F77707" w:rsidRPr="006357AC" w:rsidRDefault="00F77707" w:rsidP="00123735">
            <w:pPr>
              <w:pStyle w:val="Title"/>
              <w:jc w:val="left"/>
              <w:rPr>
                <w:rFonts w:asciiTheme="minorHAnsi" w:hAnsiTheme="minorHAnsi" w:cstheme="minorHAnsi"/>
                <w:b w:val="0"/>
                <w:sz w:val="16"/>
                <w:szCs w:val="16"/>
                <w:u w:val="none"/>
              </w:rPr>
            </w:pPr>
          </w:p>
        </w:tc>
        <w:tc>
          <w:tcPr>
            <w:tcW w:w="298" w:type="dxa"/>
            <w:shd w:val="clear" w:color="auto" w:fill="auto"/>
          </w:tcPr>
          <w:p w14:paraId="42CE2427" w14:textId="77777777" w:rsidR="00F77707" w:rsidRPr="006357AC" w:rsidRDefault="00F77707" w:rsidP="00F77707">
            <w:pPr>
              <w:pStyle w:val="Title"/>
              <w:rPr>
                <w:rFonts w:asciiTheme="minorHAnsi" w:hAnsiTheme="minorHAnsi" w:cstheme="minorHAnsi"/>
                <w:b w:val="0"/>
                <w:sz w:val="16"/>
                <w:szCs w:val="16"/>
                <w:u w:val="none"/>
              </w:rPr>
            </w:pPr>
          </w:p>
        </w:tc>
        <w:tc>
          <w:tcPr>
            <w:tcW w:w="319" w:type="dxa"/>
            <w:shd w:val="clear" w:color="auto" w:fill="auto"/>
          </w:tcPr>
          <w:p w14:paraId="794DCFAB" w14:textId="77777777" w:rsidR="00F77707" w:rsidRPr="006357AC" w:rsidRDefault="00F77707" w:rsidP="00F77707">
            <w:pPr>
              <w:pStyle w:val="Title"/>
              <w:rPr>
                <w:rFonts w:asciiTheme="minorHAnsi" w:hAnsiTheme="minorHAnsi" w:cstheme="minorHAnsi"/>
                <w:b w:val="0"/>
                <w:sz w:val="16"/>
                <w:szCs w:val="16"/>
                <w:u w:val="none"/>
              </w:rPr>
            </w:pPr>
          </w:p>
        </w:tc>
        <w:tc>
          <w:tcPr>
            <w:tcW w:w="314" w:type="dxa"/>
            <w:shd w:val="clear" w:color="auto" w:fill="auto"/>
          </w:tcPr>
          <w:p w14:paraId="3924DBB7" w14:textId="77777777" w:rsidR="00F77707" w:rsidRPr="006357AC" w:rsidRDefault="00F77707" w:rsidP="00F77707">
            <w:pPr>
              <w:pStyle w:val="Title"/>
              <w:rPr>
                <w:rFonts w:asciiTheme="minorHAnsi" w:hAnsiTheme="minorHAnsi" w:cstheme="minorHAnsi"/>
                <w:b w:val="0"/>
                <w:sz w:val="16"/>
                <w:szCs w:val="16"/>
                <w:u w:val="none"/>
              </w:rPr>
            </w:pPr>
          </w:p>
        </w:tc>
        <w:tc>
          <w:tcPr>
            <w:tcW w:w="663" w:type="dxa"/>
            <w:shd w:val="clear" w:color="auto" w:fill="auto"/>
          </w:tcPr>
          <w:p w14:paraId="560DDA6A" w14:textId="77777777" w:rsidR="00F77707" w:rsidRPr="006357AC" w:rsidRDefault="00F77707" w:rsidP="00F77707">
            <w:pPr>
              <w:pStyle w:val="Title"/>
              <w:rPr>
                <w:rFonts w:asciiTheme="minorHAnsi" w:hAnsiTheme="minorHAnsi" w:cstheme="minorHAnsi"/>
                <w:b w:val="0"/>
                <w:sz w:val="16"/>
                <w:szCs w:val="16"/>
                <w:u w:val="none"/>
              </w:rPr>
            </w:pPr>
          </w:p>
        </w:tc>
        <w:tc>
          <w:tcPr>
            <w:tcW w:w="554" w:type="dxa"/>
            <w:shd w:val="clear" w:color="auto" w:fill="auto"/>
          </w:tcPr>
          <w:p w14:paraId="6C80F3AA" w14:textId="77777777" w:rsidR="00F77707" w:rsidRPr="006357AC" w:rsidRDefault="00F77707" w:rsidP="00F77707">
            <w:pPr>
              <w:pStyle w:val="Title"/>
              <w:rPr>
                <w:rFonts w:asciiTheme="minorHAnsi" w:hAnsiTheme="minorHAnsi" w:cstheme="minorHAnsi"/>
                <w:b w:val="0"/>
                <w:sz w:val="16"/>
                <w:szCs w:val="16"/>
                <w:u w:val="none"/>
              </w:rPr>
            </w:pPr>
          </w:p>
        </w:tc>
        <w:tc>
          <w:tcPr>
            <w:tcW w:w="848" w:type="dxa"/>
          </w:tcPr>
          <w:p w14:paraId="2A10B4D3" w14:textId="77777777" w:rsidR="00F77707" w:rsidRPr="006357AC" w:rsidRDefault="00F77707" w:rsidP="00F77707">
            <w:pPr>
              <w:pStyle w:val="Title"/>
              <w:rPr>
                <w:rFonts w:asciiTheme="minorHAnsi" w:hAnsiTheme="minorHAnsi" w:cstheme="minorHAnsi"/>
                <w:b w:val="0"/>
                <w:sz w:val="16"/>
                <w:szCs w:val="16"/>
                <w:u w:val="none"/>
              </w:rPr>
            </w:pPr>
          </w:p>
        </w:tc>
      </w:tr>
      <w:tr w:rsidR="00F77707" w:rsidRPr="006357AC" w14:paraId="60ACF80D" w14:textId="77777777" w:rsidTr="000E0976">
        <w:trPr>
          <w:trHeight w:val="233"/>
        </w:trPr>
        <w:tc>
          <w:tcPr>
            <w:tcW w:w="1170" w:type="dxa"/>
            <w:shd w:val="clear" w:color="auto" w:fill="auto"/>
          </w:tcPr>
          <w:p w14:paraId="22059459" w14:textId="57CE7F61" w:rsidR="00F77707" w:rsidRPr="006357AC" w:rsidRDefault="00F77707" w:rsidP="00F77707">
            <w:pPr>
              <w:pStyle w:val="Title"/>
              <w:jc w:val="left"/>
              <w:rPr>
                <w:rFonts w:asciiTheme="minorHAnsi" w:hAnsiTheme="minorHAnsi" w:cstheme="minorHAnsi"/>
                <w:b w:val="0"/>
                <w:sz w:val="16"/>
                <w:szCs w:val="16"/>
                <w:u w:val="none"/>
              </w:rPr>
            </w:pPr>
            <w:r w:rsidRPr="006357AC">
              <w:rPr>
                <w:rFonts w:asciiTheme="minorHAnsi" w:hAnsiTheme="minorHAnsi" w:cstheme="minorHAnsi"/>
                <w:b w:val="0"/>
                <w:sz w:val="16"/>
                <w:szCs w:val="16"/>
                <w:u w:val="none"/>
              </w:rPr>
              <w:lastRenderedPageBreak/>
              <w:t>Environmental</w:t>
            </w:r>
          </w:p>
        </w:tc>
        <w:tc>
          <w:tcPr>
            <w:tcW w:w="952" w:type="dxa"/>
            <w:shd w:val="clear" w:color="auto" w:fill="auto"/>
          </w:tcPr>
          <w:p w14:paraId="27F994FD" w14:textId="77777777" w:rsidR="00F77707" w:rsidRPr="006357AC" w:rsidRDefault="00F77707" w:rsidP="00F77707">
            <w:pPr>
              <w:jc w:val="both"/>
              <w:rPr>
                <w:rFonts w:cstheme="minorHAnsi"/>
                <w:sz w:val="16"/>
                <w:szCs w:val="16"/>
              </w:rPr>
            </w:pPr>
            <w:r w:rsidRPr="006357AC">
              <w:rPr>
                <w:rFonts w:cstheme="minorHAnsi"/>
                <w:sz w:val="16"/>
                <w:szCs w:val="16"/>
              </w:rPr>
              <w:t xml:space="preserve">Virus transmission in the workplace due to lack of social distancing </w:t>
            </w:r>
          </w:p>
          <w:p w14:paraId="4B18DBF8" w14:textId="77777777" w:rsidR="00F77707" w:rsidRPr="006357AC" w:rsidRDefault="00F77707" w:rsidP="00F77707">
            <w:pPr>
              <w:pStyle w:val="Title"/>
              <w:jc w:val="left"/>
              <w:rPr>
                <w:rFonts w:asciiTheme="minorHAnsi" w:hAnsiTheme="minorHAnsi" w:cstheme="minorHAnsi"/>
                <w:b w:val="0"/>
                <w:sz w:val="16"/>
                <w:szCs w:val="16"/>
                <w:u w:val="none"/>
              </w:rPr>
            </w:pPr>
          </w:p>
        </w:tc>
        <w:tc>
          <w:tcPr>
            <w:tcW w:w="992" w:type="dxa"/>
            <w:shd w:val="clear" w:color="auto" w:fill="auto"/>
          </w:tcPr>
          <w:p w14:paraId="13BB976E" w14:textId="3ACF2239" w:rsidR="00F77707" w:rsidRPr="006357AC" w:rsidRDefault="00F77707" w:rsidP="00F77707">
            <w:pPr>
              <w:pStyle w:val="Title"/>
              <w:jc w:val="left"/>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Staff Students and Visitors</w:t>
            </w:r>
          </w:p>
        </w:tc>
        <w:tc>
          <w:tcPr>
            <w:tcW w:w="1134" w:type="dxa"/>
            <w:shd w:val="clear" w:color="auto" w:fill="auto"/>
          </w:tcPr>
          <w:p w14:paraId="1EAD24BD" w14:textId="38FAA49E" w:rsidR="00F77707" w:rsidRPr="006357AC" w:rsidRDefault="00F77707" w:rsidP="00F77707">
            <w:pPr>
              <w:pStyle w:val="NoSpacing"/>
              <w:jc w:val="both"/>
              <w:rPr>
                <w:rFonts w:cstheme="minorHAnsi"/>
                <w:sz w:val="16"/>
                <w:szCs w:val="16"/>
                <w:lang w:eastAsia="en-GB"/>
              </w:rPr>
            </w:pPr>
            <w:r w:rsidRPr="006357AC">
              <w:rPr>
                <w:sz w:val="16"/>
                <w:szCs w:val="16"/>
                <w:lang w:eastAsia="en-GB"/>
              </w:rPr>
              <w:t xml:space="preserve">Exposure to </w:t>
            </w:r>
            <w:r w:rsidRPr="006357AC">
              <w:rPr>
                <w:rFonts w:eastAsia="Times New Roman" w:cstheme="minorHAnsi"/>
                <w:sz w:val="16"/>
                <w:szCs w:val="16"/>
                <w:lang w:eastAsia="en-GB"/>
              </w:rPr>
              <w:t xml:space="preserve">respiratory </w:t>
            </w:r>
            <w:r w:rsidRPr="006357AC">
              <w:rPr>
                <w:rFonts w:eastAsia="Times New Roman" w:cstheme="minorHAnsi"/>
                <w:bCs/>
                <w:sz w:val="16"/>
                <w:szCs w:val="16"/>
                <w:bdr w:val="none" w:sz="0" w:space="0" w:color="auto" w:frame="1"/>
                <w:lang w:eastAsia="en-GB"/>
              </w:rPr>
              <w:t>droplets</w:t>
            </w:r>
            <w:r w:rsidRPr="006357AC">
              <w:rPr>
                <w:rFonts w:eastAsia="Times New Roman" w:cstheme="minorHAnsi"/>
                <w:sz w:val="16"/>
                <w:szCs w:val="16"/>
                <w:lang w:eastAsia="en-GB"/>
              </w:rPr>
              <w:t xml:space="preserve"> carrying COVID-19 from an infectious individual transmitted via sneezing, coughing or speaking.</w:t>
            </w:r>
          </w:p>
        </w:tc>
        <w:tc>
          <w:tcPr>
            <w:tcW w:w="3827" w:type="dxa"/>
            <w:shd w:val="clear" w:color="auto" w:fill="auto"/>
          </w:tcPr>
          <w:p w14:paraId="4FCEC0AC" w14:textId="1EBE0C18" w:rsidR="00F77707" w:rsidRPr="0028242C" w:rsidRDefault="00F77707" w:rsidP="00F77707">
            <w:pPr>
              <w:autoSpaceDE w:val="0"/>
              <w:autoSpaceDN w:val="0"/>
              <w:adjustRightInd w:val="0"/>
              <w:spacing w:after="0" w:line="240" w:lineRule="auto"/>
              <w:jc w:val="both"/>
              <w:rPr>
                <w:rFonts w:cstheme="minorHAnsi"/>
                <w:bCs/>
                <w:iCs/>
                <w:sz w:val="16"/>
                <w:szCs w:val="16"/>
                <w:lang w:eastAsia="en-GB"/>
              </w:rPr>
            </w:pPr>
            <w:r w:rsidRPr="00CB4DBB">
              <w:rPr>
                <w:rFonts w:cstheme="minorHAnsi"/>
                <w:bCs/>
                <w:iCs/>
                <w:sz w:val="16"/>
                <w:szCs w:val="16"/>
                <w:lang w:eastAsia="en-GB"/>
              </w:rPr>
              <w:t xml:space="preserve">Teaching </w:t>
            </w:r>
            <w:r w:rsidR="009B6020" w:rsidRPr="00CB4DBB">
              <w:rPr>
                <w:rFonts w:cstheme="minorHAnsi"/>
                <w:bCs/>
                <w:iCs/>
                <w:sz w:val="16"/>
                <w:szCs w:val="16"/>
                <w:lang w:eastAsia="en-GB"/>
              </w:rPr>
              <w:t>labs</w:t>
            </w:r>
            <w:r w:rsidRPr="00CB4DBB">
              <w:rPr>
                <w:rFonts w:cstheme="minorHAnsi"/>
                <w:bCs/>
                <w:iCs/>
                <w:sz w:val="16"/>
                <w:szCs w:val="16"/>
                <w:lang w:eastAsia="en-GB"/>
              </w:rPr>
              <w:t xml:space="preserve"> cleaned</w:t>
            </w:r>
            <w:r w:rsidRPr="0028242C">
              <w:rPr>
                <w:rFonts w:cstheme="minorHAnsi"/>
                <w:bCs/>
                <w:iCs/>
                <w:sz w:val="16"/>
                <w:szCs w:val="16"/>
                <w:lang w:eastAsia="en-GB"/>
              </w:rPr>
              <w:t xml:space="preserve"> daily by cleaning services</w:t>
            </w:r>
            <w:r w:rsidR="004B4BAD" w:rsidRPr="0028242C">
              <w:rPr>
                <w:rFonts w:cstheme="minorHAnsi"/>
                <w:bCs/>
                <w:iCs/>
                <w:sz w:val="16"/>
                <w:szCs w:val="16"/>
                <w:lang w:eastAsia="en-GB"/>
              </w:rPr>
              <w:t>.</w:t>
            </w:r>
          </w:p>
          <w:p w14:paraId="2BF39767" w14:textId="77777777" w:rsidR="004B4BAD" w:rsidRPr="0028242C" w:rsidRDefault="004B4BAD" w:rsidP="00F77707">
            <w:pPr>
              <w:autoSpaceDE w:val="0"/>
              <w:autoSpaceDN w:val="0"/>
              <w:adjustRightInd w:val="0"/>
              <w:spacing w:after="0" w:line="240" w:lineRule="auto"/>
              <w:jc w:val="both"/>
              <w:rPr>
                <w:rFonts w:cstheme="minorHAnsi"/>
                <w:bCs/>
                <w:iCs/>
                <w:sz w:val="16"/>
                <w:szCs w:val="16"/>
                <w:lang w:eastAsia="en-GB"/>
              </w:rPr>
            </w:pPr>
          </w:p>
          <w:p w14:paraId="49C268A4" w14:textId="3AFC6638" w:rsidR="00F77707" w:rsidRPr="0028242C" w:rsidRDefault="00F77707" w:rsidP="00F77707">
            <w:pPr>
              <w:autoSpaceDE w:val="0"/>
              <w:autoSpaceDN w:val="0"/>
              <w:adjustRightInd w:val="0"/>
              <w:spacing w:after="0" w:line="240" w:lineRule="auto"/>
              <w:jc w:val="both"/>
              <w:rPr>
                <w:rFonts w:cstheme="minorHAnsi"/>
                <w:bCs/>
                <w:iCs/>
                <w:sz w:val="16"/>
                <w:szCs w:val="16"/>
                <w:lang w:eastAsia="en-GB"/>
              </w:rPr>
            </w:pPr>
            <w:r w:rsidRPr="0028242C">
              <w:rPr>
                <w:rFonts w:cstheme="minorHAnsi"/>
                <w:bCs/>
                <w:iCs/>
                <w:sz w:val="16"/>
                <w:szCs w:val="16"/>
                <w:lang w:eastAsia="en-GB"/>
              </w:rPr>
              <w:t>Guidance given on hand-washing and distancing at the start of all lecture and posters displayed in teaching/lecturing  spaces</w:t>
            </w:r>
          </w:p>
          <w:p w14:paraId="42353378" w14:textId="77777777" w:rsidR="00F77707" w:rsidRPr="0028242C" w:rsidRDefault="00F77707" w:rsidP="00F77707">
            <w:pPr>
              <w:autoSpaceDE w:val="0"/>
              <w:autoSpaceDN w:val="0"/>
              <w:adjustRightInd w:val="0"/>
              <w:spacing w:after="0" w:line="240" w:lineRule="auto"/>
              <w:jc w:val="both"/>
              <w:rPr>
                <w:rFonts w:cstheme="minorHAnsi"/>
                <w:bCs/>
                <w:iCs/>
                <w:sz w:val="16"/>
                <w:szCs w:val="16"/>
                <w:lang w:eastAsia="en-GB"/>
              </w:rPr>
            </w:pPr>
          </w:p>
          <w:p w14:paraId="07E4DF72" w14:textId="3AC9867A" w:rsidR="00F77707" w:rsidRPr="0028242C" w:rsidRDefault="00F77707" w:rsidP="00F77707">
            <w:pPr>
              <w:autoSpaceDE w:val="0"/>
              <w:autoSpaceDN w:val="0"/>
              <w:adjustRightInd w:val="0"/>
              <w:spacing w:after="0" w:line="240" w:lineRule="auto"/>
              <w:jc w:val="both"/>
              <w:rPr>
                <w:rFonts w:cstheme="minorHAnsi"/>
                <w:bCs/>
                <w:iCs/>
                <w:sz w:val="16"/>
                <w:szCs w:val="16"/>
                <w:lang w:eastAsia="en-GB"/>
              </w:rPr>
            </w:pPr>
            <w:r w:rsidRPr="00CB4DBB">
              <w:rPr>
                <w:rFonts w:cstheme="minorHAnsi"/>
                <w:bCs/>
                <w:iCs/>
                <w:sz w:val="16"/>
                <w:szCs w:val="16"/>
                <w:lang w:eastAsia="en-GB"/>
              </w:rPr>
              <w:t xml:space="preserve">Posters also advocate frequent hand sanitisation and following the “Catch it Bin It Kill It” displayed in all </w:t>
            </w:r>
            <w:r w:rsidR="009B6020" w:rsidRPr="00CB4DBB">
              <w:rPr>
                <w:rFonts w:cstheme="minorHAnsi"/>
                <w:bCs/>
                <w:iCs/>
                <w:sz w:val="16"/>
                <w:szCs w:val="16"/>
                <w:lang w:eastAsia="en-GB"/>
              </w:rPr>
              <w:t>teaching labs</w:t>
            </w:r>
            <w:r w:rsidR="00CB4DBB" w:rsidRPr="00CB4DBB">
              <w:rPr>
                <w:rFonts w:cstheme="minorHAnsi"/>
                <w:bCs/>
                <w:iCs/>
                <w:sz w:val="16"/>
                <w:szCs w:val="16"/>
                <w:lang w:eastAsia="en-GB"/>
              </w:rPr>
              <w:t>.</w:t>
            </w:r>
          </w:p>
          <w:p w14:paraId="4296DC1B" w14:textId="77777777" w:rsidR="00F77707" w:rsidRPr="0028242C" w:rsidRDefault="00F77707" w:rsidP="00F77707">
            <w:pPr>
              <w:autoSpaceDE w:val="0"/>
              <w:autoSpaceDN w:val="0"/>
              <w:adjustRightInd w:val="0"/>
              <w:spacing w:after="0" w:line="240" w:lineRule="auto"/>
              <w:jc w:val="both"/>
              <w:rPr>
                <w:rFonts w:cstheme="minorHAnsi"/>
                <w:bCs/>
                <w:iCs/>
                <w:sz w:val="16"/>
                <w:szCs w:val="16"/>
                <w:lang w:eastAsia="en-GB"/>
              </w:rPr>
            </w:pPr>
          </w:p>
          <w:p w14:paraId="3086CCC7" w14:textId="627D5A59" w:rsidR="00F77707" w:rsidRPr="0028242C" w:rsidRDefault="00F77707" w:rsidP="00F77707">
            <w:pPr>
              <w:pStyle w:val="NoSpacing"/>
              <w:jc w:val="both"/>
              <w:rPr>
                <w:rFonts w:cstheme="minorHAnsi"/>
                <w:sz w:val="16"/>
                <w:szCs w:val="16"/>
              </w:rPr>
            </w:pPr>
            <w:r w:rsidRPr="0028242C">
              <w:rPr>
                <w:rFonts w:cstheme="minorHAnsi"/>
                <w:sz w:val="16"/>
                <w:szCs w:val="16"/>
              </w:rPr>
              <w:t xml:space="preserve">Soap and water and hand sanitiser </w:t>
            </w:r>
            <w:proofErr w:type="gramStart"/>
            <w:r w:rsidRPr="0028242C">
              <w:rPr>
                <w:rFonts w:cstheme="minorHAnsi"/>
                <w:sz w:val="16"/>
                <w:szCs w:val="16"/>
              </w:rPr>
              <w:t>are provided</w:t>
            </w:r>
            <w:proofErr w:type="gramEnd"/>
            <w:r w:rsidRPr="0028242C">
              <w:rPr>
                <w:rFonts w:cstheme="minorHAnsi"/>
                <w:sz w:val="16"/>
                <w:szCs w:val="16"/>
              </w:rPr>
              <w:t xml:space="preserve"> in the building and are placed at the entrance and in teaching areas where they will be seen.</w:t>
            </w:r>
          </w:p>
          <w:p w14:paraId="4D92FF20" w14:textId="1B5256B4" w:rsidR="00F77707" w:rsidRPr="0028242C" w:rsidRDefault="00F77707" w:rsidP="00F77707">
            <w:pPr>
              <w:pStyle w:val="NoSpacing"/>
              <w:jc w:val="both"/>
              <w:rPr>
                <w:rFonts w:cstheme="minorHAnsi"/>
                <w:sz w:val="16"/>
                <w:szCs w:val="16"/>
              </w:rPr>
            </w:pPr>
          </w:p>
          <w:p w14:paraId="40D4F655" w14:textId="72C46578" w:rsidR="00F77707" w:rsidRPr="0028242C" w:rsidRDefault="007F6CCF" w:rsidP="00F77707">
            <w:pPr>
              <w:pStyle w:val="NoSpacing"/>
              <w:jc w:val="both"/>
              <w:rPr>
                <w:rFonts w:cstheme="minorHAnsi"/>
                <w:sz w:val="16"/>
                <w:szCs w:val="16"/>
              </w:rPr>
            </w:pPr>
            <w:r w:rsidRPr="002A6D6A">
              <w:rPr>
                <w:rFonts w:cstheme="minorHAnsi"/>
                <w:sz w:val="16"/>
                <w:szCs w:val="16"/>
              </w:rPr>
              <w:t xml:space="preserve">All </w:t>
            </w:r>
            <w:r w:rsidR="005201AC" w:rsidRPr="002A6D6A">
              <w:rPr>
                <w:rFonts w:cstheme="minorHAnsi"/>
                <w:sz w:val="16"/>
                <w:szCs w:val="16"/>
              </w:rPr>
              <w:t xml:space="preserve">Lecturers and demonstrators </w:t>
            </w:r>
            <w:r w:rsidRPr="002A6D6A">
              <w:rPr>
                <w:rFonts w:cstheme="minorHAnsi"/>
                <w:sz w:val="16"/>
                <w:szCs w:val="16"/>
              </w:rPr>
              <w:t>issued with Lab Guidelines</w:t>
            </w:r>
            <w:r w:rsidR="00F77707" w:rsidRPr="002A6D6A">
              <w:rPr>
                <w:rFonts w:cstheme="minorHAnsi"/>
                <w:sz w:val="16"/>
                <w:szCs w:val="16"/>
              </w:rPr>
              <w:t xml:space="preserve"> for </w:t>
            </w:r>
            <w:r w:rsidR="00F1693E" w:rsidRPr="002A6D6A">
              <w:rPr>
                <w:rFonts w:cstheme="minorHAnsi"/>
                <w:bCs/>
                <w:iCs/>
                <w:sz w:val="16"/>
                <w:szCs w:val="16"/>
                <w:lang w:eastAsia="en-GB"/>
              </w:rPr>
              <w:t xml:space="preserve">Lecturers and demonstrators </w:t>
            </w:r>
            <w:r w:rsidR="00F77707" w:rsidRPr="002A6D6A">
              <w:rPr>
                <w:rFonts w:cstheme="minorHAnsi"/>
                <w:sz w:val="16"/>
                <w:szCs w:val="16"/>
              </w:rPr>
              <w:t>with instructions for equipment</w:t>
            </w:r>
            <w:r w:rsidR="00F77707" w:rsidRPr="0028242C">
              <w:rPr>
                <w:rFonts w:cstheme="minorHAnsi"/>
                <w:sz w:val="16"/>
                <w:szCs w:val="16"/>
              </w:rPr>
              <w:t xml:space="preserve"> use and cleaning.</w:t>
            </w:r>
          </w:p>
          <w:p w14:paraId="6ABC4C0D" w14:textId="54BE797F" w:rsidR="004B4BAD" w:rsidRPr="0028242C" w:rsidRDefault="004B4BAD" w:rsidP="00F77707">
            <w:pPr>
              <w:pStyle w:val="NoSpacing"/>
              <w:jc w:val="both"/>
              <w:rPr>
                <w:rFonts w:cstheme="minorHAnsi"/>
                <w:sz w:val="16"/>
                <w:szCs w:val="16"/>
              </w:rPr>
            </w:pPr>
          </w:p>
          <w:p w14:paraId="2020713A" w14:textId="79780735" w:rsidR="004B4BAD" w:rsidRPr="002A6D6A" w:rsidRDefault="004B4BAD" w:rsidP="004B4BAD">
            <w:pPr>
              <w:pStyle w:val="Title"/>
              <w:jc w:val="both"/>
              <w:rPr>
                <w:rFonts w:asciiTheme="minorHAnsi" w:hAnsiTheme="minorHAnsi" w:cstheme="minorHAnsi"/>
                <w:b w:val="0"/>
                <w:sz w:val="16"/>
                <w:szCs w:val="16"/>
                <w:u w:val="none"/>
              </w:rPr>
            </w:pPr>
            <w:r w:rsidRPr="0028242C">
              <w:rPr>
                <w:rFonts w:asciiTheme="minorHAnsi" w:hAnsiTheme="minorHAnsi" w:cstheme="minorHAnsi"/>
                <w:b w:val="0"/>
                <w:sz w:val="16"/>
                <w:szCs w:val="16"/>
                <w:u w:val="none"/>
              </w:rPr>
              <w:t xml:space="preserve">Lecturers will clean all touchpoints on equipment that they intend to use: including mice, keyboards, whiteboards, AV </w:t>
            </w:r>
            <w:r w:rsidRPr="002A6D6A">
              <w:rPr>
                <w:rFonts w:asciiTheme="minorHAnsi" w:hAnsiTheme="minorHAnsi" w:cstheme="minorHAnsi"/>
                <w:b w:val="0"/>
                <w:sz w:val="16"/>
                <w:szCs w:val="16"/>
                <w:u w:val="none"/>
              </w:rPr>
              <w:t xml:space="preserve">control system and visualizers before and after use with disposable wipes provided. A tub of wipes </w:t>
            </w:r>
            <w:proofErr w:type="gramStart"/>
            <w:r w:rsidRPr="002A6D6A">
              <w:rPr>
                <w:rFonts w:asciiTheme="minorHAnsi" w:hAnsiTheme="minorHAnsi" w:cstheme="minorHAnsi"/>
                <w:b w:val="0"/>
                <w:sz w:val="16"/>
                <w:szCs w:val="16"/>
                <w:u w:val="none"/>
              </w:rPr>
              <w:t>will be provided</w:t>
            </w:r>
            <w:proofErr w:type="gramEnd"/>
            <w:r w:rsidRPr="002A6D6A">
              <w:rPr>
                <w:rFonts w:asciiTheme="minorHAnsi" w:hAnsiTheme="minorHAnsi" w:cstheme="minorHAnsi"/>
                <w:b w:val="0"/>
                <w:sz w:val="16"/>
                <w:szCs w:val="16"/>
                <w:u w:val="none"/>
              </w:rPr>
              <w:t xml:space="preserve"> in each </w:t>
            </w:r>
            <w:r w:rsidR="007F6CCF" w:rsidRPr="002A6D6A">
              <w:rPr>
                <w:rFonts w:asciiTheme="minorHAnsi" w:hAnsiTheme="minorHAnsi" w:cstheme="minorHAnsi"/>
                <w:b w:val="0"/>
                <w:sz w:val="16"/>
                <w:szCs w:val="16"/>
                <w:u w:val="none"/>
              </w:rPr>
              <w:t>area</w:t>
            </w:r>
            <w:r w:rsidRPr="002A6D6A">
              <w:rPr>
                <w:rFonts w:asciiTheme="minorHAnsi" w:hAnsiTheme="minorHAnsi" w:cstheme="minorHAnsi"/>
                <w:b w:val="0"/>
                <w:sz w:val="16"/>
                <w:szCs w:val="16"/>
                <w:u w:val="none"/>
              </w:rPr>
              <w:t>.</w:t>
            </w:r>
          </w:p>
          <w:p w14:paraId="0BE17AD9" w14:textId="59C4C90B" w:rsidR="004B4BAD" w:rsidRPr="002A6D6A" w:rsidRDefault="004B4BAD" w:rsidP="00F77707">
            <w:pPr>
              <w:pStyle w:val="NoSpacing"/>
              <w:jc w:val="both"/>
              <w:rPr>
                <w:rFonts w:cstheme="minorHAnsi"/>
                <w:sz w:val="16"/>
                <w:szCs w:val="16"/>
              </w:rPr>
            </w:pPr>
          </w:p>
          <w:p w14:paraId="43F14E82" w14:textId="7B43C6C7" w:rsidR="004B4BAD" w:rsidRPr="0028242C" w:rsidRDefault="004B4BAD" w:rsidP="004B4BAD">
            <w:pPr>
              <w:pStyle w:val="Title"/>
              <w:jc w:val="both"/>
              <w:rPr>
                <w:rFonts w:asciiTheme="minorHAnsi" w:hAnsiTheme="minorHAnsi" w:cstheme="minorHAnsi"/>
                <w:b w:val="0"/>
                <w:sz w:val="16"/>
                <w:szCs w:val="16"/>
                <w:u w:val="none"/>
              </w:rPr>
            </w:pPr>
            <w:r w:rsidRPr="002A6D6A">
              <w:rPr>
                <w:rFonts w:asciiTheme="minorHAnsi" w:hAnsiTheme="minorHAnsi" w:cstheme="minorHAnsi"/>
                <w:b w:val="0"/>
                <w:sz w:val="16"/>
                <w:szCs w:val="16"/>
                <w:u w:val="none"/>
              </w:rPr>
              <w:t xml:space="preserve">Students asked to clean the </w:t>
            </w:r>
            <w:r w:rsidR="007F6CCF" w:rsidRPr="002A6D6A">
              <w:rPr>
                <w:rFonts w:asciiTheme="minorHAnsi" w:hAnsiTheme="minorHAnsi" w:cstheme="minorHAnsi"/>
                <w:b w:val="0"/>
                <w:sz w:val="16"/>
                <w:szCs w:val="16"/>
                <w:u w:val="none"/>
              </w:rPr>
              <w:t>workstations surfaces</w:t>
            </w:r>
            <w:r w:rsidRPr="002A6D6A">
              <w:rPr>
                <w:rFonts w:asciiTheme="minorHAnsi" w:hAnsiTheme="minorHAnsi" w:cstheme="minorHAnsi"/>
                <w:b w:val="0"/>
                <w:sz w:val="16"/>
                <w:szCs w:val="16"/>
                <w:u w:val="none"/>
              </w:rPr>
              <w:t xml:space="preserve"> and chair or seat that they have been sitting at before and after use.</w:t>
            </w:r>
          </w:p>
          <w:p w14:paraId="048BC65B" w14:textId="722DCB22" w:rsidR="004B4BAD" w:rsidRPr="0028242C" w:rsidRDefault="004B4BAD" w:rsidP="004B4BAD">
            <w:pPr>
              <w:pStyle w:val="Title"/>
              <w:jc w:val="both"/>
              <w:rPr>
                <w:rFonts w:asciiTheme="minorHAnsi" w:hAnsiTheme="minorHAnsi" w:cstheme="minorHAnsi"/>
                <w:b w:val="0"/>
                <w:sz w:val="16"/>
                <w:szCs w:val="16"/>
                <w:u w:val="none"/>
              </w:rPr>
            </w:pPr>
          </w:p>
          <w:p w14:paraId="2B7A12F5" w14:textId="1174762F" w:rsidR="004B4BAD" w:rsidRPr="0028242C" w:rsidRDefault="004B4BAD" w:rsidP="004B4BAD">
            <w:pPr>
              <w:pStyle w:val="Title"/>
              <w:jc w:val="both"/>
              <w:rPr>
                <w:rFonts w:asciiTheme="minorHAnsi" w:hAnsiTheme="minorHAnsi" w:cstheme="minorHAnsi"/>
                <w:b w:val="0"/>
                <w:sz w:val="16"/>
                <w:szCs w:val="16"/>
                <w:u w:val="none"/>
              </w:rPr>
            </w:pPr>
            <w:r w:rsidRPr="002A6D6A">
              <w:rPr>
                <w:rFonts w:asciiTheme="minorHAnsi" w:hAnsiTheme="minorHAnsi" w:cstheme="minorHAnsi"/>
                <w:b w:val="0"/>
                <w:sz w:val="16"/>
                <w:szCs w:val="16"/>
                <w:u w:val="none"/>
              </w:rPr>
              <w:t>S</w:t>
            </w:r>
            <w:r w:rsidR="00CB15E3" w:rsidRPr="002A6D6A">
              <w:rPr>
                <w:rFonts w:asciiTheme="minorHAnsi" w:hAnsiTheme="minorHAnsi" w:cstheme="minorHAnsi"/>
                <w:b w:val="0"/>
                <w:sz w:val="16"/>
                <w:szCs w:val="16"/>
                <w:u w:val="none"/>
              </w:rPr>
              <w:t xml:space="preserve">tudents will </w:t>
            </w:r>
            <w:r w:rsidR="009B6020" w:rsidRPr="002A6D6A">
              <w:rPr>
                <w:rFonts w:asciiTheme="minorHAnsi" w:hAnsiTheme="minorHAnsi" w:cstheme="minorHAnsi"/>
                <w:b w:val="0"/>
                <w:sz w:val="16"/>
                <w:szCs w:val="16"/>
                <w:u w:val="none"/>
              </w:rPr>
              <w:t xml:space="preserve">be </w:t>
            </w:r>
            <w:r w:rsidR="00CB15E3" w:rsidRPr="002A6D6A">
              <w:rPr>
                <w:rFonts w:asciiTheme="minorHAnsi" w:hAnsiTheme="minorHAnsi" w:cstheme="minorHAnsi"/>
                <w:b w:val="0"/>
                <w:sz w:val="16"/>
                <w:szCs w:val="16"/>
                <w:u w:val="none"/>
              </w:rPr>
              <w:t xml:space="preserve">informed in the </w:t>
            </w:r>
            <w:r w:rsidR="007F6CCF" w:rsidRPr="002A6D6A">
              <w:rPr>
                <w:rFonts w:asciiTheme="minorHAnsi" w:hAnsiTheme="minorHAnsi" w:cstheme="minorHAnsi"/>
                <w:b w:val="0"/>
                <w:sz w:val="16"/>
                <w:szCs w:val="16"/>
                <w:u w:val="none"/>
              </w:rPr>
              <w:t>CTL</w:t>
            </w:r>
            <w:r w:rsidRPr="002A6D6A">
              <w:rPr>
                <w:rFonts w:asciiTheme="minorHAnsi" w:hAnsiTheme="minorHAnsi" w:cstheme="minorHAnsi"/>
                <w:b w:val="0"/>
                <w:sz w:val="16"/>
                <w:szCs w:val="16"/>
                <w:u w:val="none"/>
              </w:rPr>
              <w:t xml:space="preserve"> induction and remind</w:t>
            </w:r>
            <w:r w:rsidR="009B6020" w:rsidRPr="002A6D6A">
              <w:rPr>
                <w:rFonts w:asciiTheme="minorHAnsi" w:hAnsiTheme="minorHAnsi" w:cstheme="minorHAnsi"/>
                <w:b w:val="0"/>
                <w:sz w:val="16"/>
                <w:szCs w:val="16"/>
                <w:u w:val="none"/>
              </w:rPr>
              <w:t>ed</w:t>
            </w:r>
            <w:r w:rsidRPr="002A6D6A">
              <w:rPr>
                <w:rFonts w:asciiTheme="minorHAnsi" w:hAnsiTheme="minorHAnsi" w:cstheme="minorHAnsi"/>
                <w:b w:val="0"/>
                <w:sz w:val="16"/>
                <w:szCs w:val="16"/>
                <w:u w:val="none"/>
              </w:rPr>
              <w:t xml:space="preserve"> by </w:t>
            </w:r>
            <w:proofErr w:type="gramStart"/>
            <w:r w:rsidR="00F1693E" w:rsidRPr="002A6D6A">
              <w:rPr>
                <w:rFonts w:asciiTheme="minorHAnsi" w:hAnsiTheme="minorHAnsi" w:cstheme="minorHAnsi"/>
                <w:b w:val="0"/>
                <w:sz w:val="16"/>
                <w:szCs w:val="16"/>
                <w:u w:val="none"/>
              </w:rPr>
              <w:t>Lecturers and demonstrators</w:t>
            </w:r>
            <w:proofErr w:type="gramEnd"/>
            <w:r w:rsidR="00F1693E" w:rsidRPr="002A6D6A">
              <w:rPr>
                <w:rFonts w:asciiTheme="minorHAnsi" w:hAnsiTheme="minorHAnsi" w:cstheme="minorHAnsi"/>
                <w:b w:val="0"/>
                <w:sz w:val="16"/>
                <w:szCs w:val="16"/>
                <w:u w:val="none"/>
              </w:rPr>
              <w:t xml:space="preserve"> </w:t>
            </w:r>
            <w:r w:rsidRPr="002A6D6A">
              <w:rPr>
                <w:rFonts w:asciiTheme="minorHAnsi" w:hAnsiTheme="minorHAnsi" w:cstheme="minorHAnsi"/>
                <w:b w:val="0"/>
                <w:sz w:val="16"/>
                <w:szCs w:val="16"/>
                <w:u w:val="none"/>
              </w:rPr>
              <w:t>and signage to clean the writing surface and</w:t>
            </w:r>
            <w:r w:rsidRPr="0028242C">
              <w:rPr>
                <w:rFonts w:asciiTheme="minorHAnsi" w:hAnsiTheme="minorHAnsi" w:cstheme="minorHAnsi"/>
                <w:b w:val="0"/>
                <w:sz w:val="16"/>
                <w:szCs w:val="16"/>
                <w:u w:val="none"/>
              </w:rPr>
              <w:t xml:space="preserve"> chair or seat that they have been sitting at with wipes.</w:t>
            </w:r>
          </w:p>
          <w:p w14:paraId="015B511A" w14:textId="01454716" w:rsidR="004B4BAD" w:rsidRPr="0028242C" w:rsidRDefault="004B4BAD" w:rsidP="00F77707">
            <w:pPr>
              <w:pStyle w:val="NoSpacing"/>
              <w:jc w:val="both"/>
              <w:rPr>
                <w:rFonts w:cstheme="minorHAnsi"/>
                <w:sz w:val="16"/>
                <w:szCs w:val="16"/>
              </w:rPr>
            </w:pPr>
          </w:p>
          <w:p w14:paraId="7BC712AF" w14:textId="597330C8" w:rsidR="00F77707" w:rsidRPr="0028242C" w:rsidRDefault="00F77707" w:rsidP="00F77707">
            <w:pPr>
              <w:pStyle w:val="NoSpacing"/>
              <w:jc w:val="both"/>
              <w:rPr>
                <w:rFonts w:cstheme="minorHAnsi"/>
                <w:color w:val="000000"/>
                <w:sz w:val="16"/>
                <w:szCs w:val="16"/>
              </w:rPr>
            </w:pPr>
            <w:r w:rsidRPr="0028242C">
              <w:rPr>
                <w:rFonts w:cstheme="minorHAnsi"/>
                <w:color w:val="000000"/>
                <w:sz w:val="16"/>
                <w:szCs w:val="16"/>
              </w:rPr>
              <w:t xml:space="preserve">Objects and surfaces that are touched regularly including study surfaces </w:t>
            </w:r>
            <w:proofErr w:type="gramStart"/>
            <w:r w:rsidRPr="0028242C">
              <w:rPr>
                <w:rFonts w:cstheme="minorHAnsi"/>
                <w:color w:val="000000"/>
                <w:sz w:val="16"/>
                <w:szCs w:val="16"/>
              </w:rPr>
              <w:t>are cleaned</w:t>
            </w:r>
            <w:proofErr w:type="gramEnd"/>
            <w:r w:rsidRPr="0028242C">
              <w:rPr>
                <w:rFonts w:cstheme="minorHAnsi"/>
                <w:color w:val="000000"/>
                <w:sz w:val="16"/>
                <w:szCs w:val="16"/>
              </w:rPr>
              <w:t xml:space="preserve"> using the antibacterial/alcohol wipes provided</w:t>
            </w:r>
            <w:r w:rsidR="009B6020">
              <w:rPr>
                <w:rFonts w:cstheme="minorHAnsi"/>
                <w:color w:val="000000"/>
                <w:sz w:val="16"/>
                <w:szCs w:val="16"/>
              </w:rPr>
              <w:t>,</w:t>
            </w:r>
            <w:r w:rsidRPr="0028242C">
              <w:rPr>
                <w:rFonts w:cstheme="minorHAnsi"/>
                <w:color w:val="000000"/>
                <w:sz w:val="16"/>
                <w:szCs w:val="16"/>
              </w:rPr>
              <w:t xml:space="preserve"> by the </w:t>
            </w:r>
            <w:r w:rsidR="007F6CCF">
              <w:rPr>
                <w:rFonts w:cstheme="minorHAnsi"/>
                <w:color w:val="000000"/>
                <w:sz w:val="16"/>
                <w:szCs w:val="16"/>
              </w:rPr>
              <w:t xml:space="preserve">user </w:t>
            </w:r>
            <w:r w:rsidRPr="0028242C">
              <w:rPr>
                <w:rFonts w:cstheme="minorHAnsi"/>
                <w:color w:val="000000"/>
                <w:sz w:val="16"/>
                <w:szCs w:val="16"/>
              </w:rPr>
              <w:t xml:space="preserve">before they leave the teaching session. </w:t>
            </w:r>
          </w:p>
          <w:p w14:paraId="62436659" w14:textId="77777777" w:rsidR="004B4BAD" w:rsidRPr="0028242C" w:rsidRDefault="004B4BAD" w:rsidP="00F77707">
            <w:pPr>
              <w:pStyle w:val="NoSpacing"/>
              <w:jc w:val="both"/>
              <w:rPr>
                <w:rFonts w:cstheme="minorHAnsi"/>
                <w:color w:val="000000"/>
                <w:sz w:val="16"/>
                <w:szCs w:val="16"/>
              </w:rPr>
            </w:pPr>
          </w:p>
          <w:p w14:paraId="4EBA3D7F" w14:textId="77777777" w:rsidR="004B4BAD" w:rsidRPr="0028242C" w:rsidRDefault="004B4BAD" w:rsidP="004B4BAD">
            <w:pPr>
              <w:pStyle w:val="Title"/>
              <w:jc w:val="both"/>
              <w:rPr>
                <w:rFonts w:asciiTheme="minorHAnsi" w:hAnsiTheme="minorHAnsi" w:cstheme="minorHAnsi"/>
                <w:b w:val="0"/>
                <w:sz w:val="16"/>
                <w:szCs w:val="16"/>
                <w:u w:val="none"/>
              </w:rPr>
            </w:pPr>
            <w:r w:rsidRPr="0028242C">
              <w:rPr>
                <w:rFonts w:asciiTheme="minorHAnsi" w:hAnsiTheme="minorHAnsi" w:cstheme="minorHAnsi"/>
                <w:b w:val="0"/>
                <w:sz w:val="16"/>
                <w:szCs w:val="16"/>
                <w:u w:val="none"/>
              </w:rPr>
              <w:t xml:space="preserve">Multi-user items such as whiteboard pens and erasers </w:t>
            </w:r>
            <w:proofErr w:type="gramStart"/>
            <w:r w:rsidRPr="0028242C">
              <w:rPr>
                <w:rFonts w:asciiTheme="minorHAnsi" w:hAnsiTheme="minorHAnsi" w:cstheme="minorHAnsi"/>
                <w:b w:val="0"/>
                <w:sz w:val="16"/>
                <w:szCs w:val="16"/>
                <w:u w:val="none"/>
              </w:rPr>
              <w:t>will be removed</w:t>
            </w:r>
            <w:proofErr w:type="gramEnd"/>
            <w:r w:rsidRPr="0028242C">
              <w:rPr>
                <w:rFonts w:asciiTheme="minorHAnsi" w:hAnsiTheme="minorHAnsi" w:cstheme="minorHAnsi"/>
                <w:b w:val="0"/>
                <w:sz w:val="16"/>
                <w:szCs w:val="16"/>
                <w:u w:val="none"/>
              </w:rPr>
              <w:t xml:space="preserve"> from all rooms and labs. Lab users will have to bring their own pens and erasers covered in the </w:t>
            </w:r>
          </w:p>
          <w:p w14:paraId="59D610D2" w14:textId="77777777" w:rsidR="004B4BAD" w:rsidRPr="0028242C" w:rsidRDefault="004B4BAD" w:rsidP="004B4BAD">
            <w:pPr>
              <w:pStyle w:val="Title"/>
              <w:jc w:val="left"/>
              <w:rPr>
                <w:rFonts w:asciiTheme="minorHAnsi" w:hAnsiTheme="minorHAnsi" w:cstheme="minorHAnsi"/>
                <w:b w:val="0"/>
                <w:sz w:val="16"/>
                <w:szCs w:val="16"/>
                <w:u w:val="none"/>
              </w:rPr>
            </w:pPr>
            <w:r w:rsidRPr="0028242C">
              <w:rPr>
                <w:rFonts w:asciiTheme="minorHAnsi" w:hAnsiTheme="minorHAnsi" w:cstheme="minorHAnsi"/>
                <w:b w:val="0"/>
                <w:sz w:val="16"/>
                <w:szCs w:val="16"/>
                <w:u w:val="none"/>
              </w:rPr>
              <w:t>School student communications.</w:t>
            </w:r>
          </w:p>
          <w:p w14:paraId="04502069" w14:textId="77777777" w:rsidR="004B4BAD" w:rsidRPr="0028242C" w:rsidRDefault="004B4BAD" w:rsidP="004B4BAD">
            <w:pPr>
              <w:pStyle w:val="Title"/>
              <w:jc w:val="left"/>
              <w:rPr>
                <w:rFonts w:asciiTheme="minorHAnsi" w:hAnsiTheme="minorHAnsi" w:cstheme="minorHAnsi"/>
                <w:b w:val="0"/>
                <w:sz w:val="16"/>
                <w:szCs w:val="16"/>
                <w:u w:val="none"/>
              </w:rPr>
            </w:pPr>
          </w:p>
          <w:p w14:paraId="73672EF7" w14:textId="153D324D" w:rsidR="004B4BAD" w:rsidRPr="0028242C" w:rsidRDefault="004B4BAD" w:rsidP="007F6CCF">
            <w:pPr>
              <w:pStyle w:val="NoSpacing"/>
              <w:jc w:val="both"/>
              <w:rPr>
                <w:rFonts w:cstheme="minorHAnsi"/>
                <w:bCs/>
                <w:iCs/>
                <w:sz w:val="16"/>
                <w:szCs w:val="16"/>
                <w:lang w:eastAsia="en-GB"/>
              </w:rPr>
            </w:pPr>
          </w:p>
        </w:tc>
        <w:tc>
          <w:tcPr>
            <w:tcW w:w="284" w:type="dxa"/>
            <w:shd w:val="clear" w:color="auto" w:fill="auto"/>
          </w:tcPr>
          <w:p w14:paraId="58819E6F" w14:textId="4081C6F5" w:rsidR="00F77707" w:rsidRPr="006357AC" w:rsidRDefault="00F77707" w:rsidP="00F77707">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lastRenderedPageBreak/>
              <w:t>3</w:t>
            </w:r>
          </w:p>
        </w:tc>
        <w:tc>
          <w:tcPr>
            <w:tcW w:w="283" w:type="dxa"/>
            <w:shd w:val="clear" w:color="auto" w:fill="auto"/>
          </w:tcPr>
          <w:p w14:paraId="7FA7E6F5" w14:textId="713D01D6" w:rsidR="00F77707" w:rsidRPr="006357AC" w:rsidRDefault="003F5E56" w:rsidP="00F77707">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2</w:t>
            </w:r>
          </w:p>
        </w:tc>
        <w:tc>
          <w:tcPr>
            <w:tcW w:w="425" w:type="dxa"/>
            <w:shd w:val="clear" w:color="auto" w:fill="auto"/>
          </w:tcPr>
          <w:p w14:paraId="67542EA7" w14:textId="59B6AE52" w:rsidR="00F77707" w:rsidRPr="006357AC" w:rsidRDefault="003F5E56" w:rsidP="00F77707">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6</w:t>
            </w:r>
          </w:p>
        </w:tc>
        <w:tc>
          <w:tcPr>
            <w:tcW w:w="993" w:type="dxa"/>
            <w:shd w:val="clear" w:color="auto" w:fill="auto"/>
          </w:tcPr>
          <w:p w14:paraId="238E9B01" w14:textId="4C65561F" w:rsidR="00F77707" w:rsidRPr="006357AC" w:rsidRDefault="004B4BAD" w:rsidP="00F77707">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2390" w:type="dxa"/>
            <w:shd w:val="clear" w:color="auto" w:fill="auto"/>
          </w:tcPr>
          <w:p w14:paraId="7C91C482" w14:textId="76B9AB1C" w:rsidR="00F77707" w:rsidRPr="006357AC" w:rsidRDefault="00F77707" w:rsidP="00F77707">
            <w:pPr>
              <w:pStyle w:val="Title"/>
              <w:jc w:val="left"/>
              <w:rPr>
                <w:rFonts w:asciiTheme="minorHAnsi" w:hAnsiTheme="minorHAnsi" w:cstheme="minorHAnsi"/>
                <w:b w:val="0"/>
                <w:sz w:val="16"/>
                <w:szCs w:val="16"/>
                <w:u w:val="none"/>
              </w:rPr>
            </w:pPr>
          </w:p>
          <w:p w14:paraId="4AC5701C" w14:textId="77777777" w:rsidR="00F77707" w:rsidRPr="006357AC" w:rsidRDefault="00F77707" w:rsidP="00F77707">
            <w:pPr>
              <w:pStyle w:val="Title"/>
              <w:jc w:val="left"/>
              <w:rPr>
                <w:rFonts w:asciiTheme="minorHAnsi" w:hAnsiTheme="minorHAnsi" w:cstheme="minorHAnsi"/>
                <w:b w:val="0"/>
                <w:sz w:val="16"/>
                <w:szCs w:val="16"/>
                <w:u w:val="none"/>
              </w:rPr>
            </w:pPr>
          </w:p>
          <w:p w14:paraId="30DD4324" w14:textId="37A81927" w:rsidR="00F77707" w:rsidRPr="006357AC" w:rsidRDefault="00F77707" w:rsidP="00F77707">
            <w:pPr>
              <w:pStyle w:val="Title"/>
              <w:jc w:val="left"/>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 xml:space="preserve"> </w:t>
            </w:r>
          </w:p>
        </w:tc>
        <w:tc>
          <w:tcPr>
            <w:tcW w:w="298" w:type="dxa"/>
            <w:shd w:val="clear" w:color="auto" w:fill="auto"/>
          </w:tcPr>
          <w:p w14:paraId="33658463" w14:textId="6D5C6DD3" w:rsidR="00F77707" w:rsidRPr="006357AC" w:rsidRDefault="00F77707" w:rsidP="00F77707">
            <w:pPr>
              <w:pStyle w:val="Title"/>
              <w:rPr>
                <w:rFonts w:asciiTheme="minorHAnsi" w:hAnsiTheme="minorHAnsi" w:cstheme="minorHAnsi"/>
                <w:b w:val="0"/>
                <w:sz w:val="16"/>
                <w:szCs w:val="16"/>
                <w:u w:val="none"/>
              </w:rPr>
            </w:pPr>
          </w:p>
        </w:tc>
        <w:tc>
          <w:tcPr>
            <w:tcW w:w="319" w:type="dxa"/>
            <w:shd w:val="clear" w:color="auto" w:fill="auto"/>
          </w:tcPr>
          <w:p w14:paraId="5894884E" w14:textId="0A229FE3" w:rsidR="00F77707" w:rsidRPr="006357AC" w:rsidRDefault="00F77707" w:rsidP="00F77707">
            <w:pPr>
              <w:pStyle w:val="Title"/>
              <w:rPr>
                <w:rFonts w:asciiTheme="minorHAnsi" w:hAnsiTheme="minorHAnsi" w:cstheme="minorHAnsi"/>
                <w:b w:val="0"/>
                <w:sz w:val="16"/>
                <w:szCs w:val="16"/>
                <w:u w:val="none"/>
              </w:rPr>
            </w:pPr>
          </w:p>
        </w:tc>
        <w:tc>
          <w:tcPr>
            <w:tcW w:w="314" w:type="dxa"/>
            <w:shd w:val="clear" w:color="auto" w:fill="auto"/>
          </w:tcPr>
          <w:p w14:paraId="553DF6F8" w14:textId="2BA8E9EB" w:rsidR="00F77707" w:rsidRPr="006357AC" w:rsidRDefault="00F77707" w:rsidP="00F77707">
            <w:pPr>
              <w:pStyle w:val="Title"/>
              <w:rPr>
                <w:rFonts w:asciiTheme="minorHAnsi" w:hAnsiTheme="minorHAnsi" w:cstheme="minorHAnsi"/>
                <w:b w:val="0"/>
                <w:sz w:val="16"/>
                <w:szCs w:val="16"/>
                <w:u w:val="none"/>
              </w:rPr>
            </w:pPr>
          </w:p>
        </w:tc>
        <w:tc>
          <w:tcPr>
            <w:tcW w:w="663" w:type="dxa"/>
            <w:shd w:val="clear" w:color="auto" w:fill="auto"/>
          </w:tcPr>
          <w:p w14:paraId="453871BE" w14:textId="46D9C6B5" w:rsidR="00F77707" w:rsidRPr="006357AC" w:rsidRDefault="00F77707" w:rsidP="00F77707">
            <w:pPr>
              <w:pStyle w:val="Title"/>
              <w:rPr>
                <w:rFonts w:asciiTheme="minorHAnsi" w:hAnsiTheme="minorHAnsi" w:cstheme="minorHAnsi"/>
                <w:b w:val="0"/>
                <w:sz w:val="16"/>
                <w:szCs w:val="16"/>
                <w:u w:val="none"/>
              </w:rPr>
            </w:pPr>
          </w:p>
        </w:tc>
        <w:tc>
          <w:tcPr>
            <w:tcW w:w="554" w:type="dxa"/>
            <w:shd w:val="clear" w:color="auto" w:fill="auto"/>
          </w:tcPr>
          <w:p w14:paraId="21706436" w14:textId="44762EF5" w:rsidR="00F77707" w:rsidRPr="006357AC" w:rsidRDefault="00F77707" w:rsidP="00F77707">
            <w:pPr>
              <w:pStyle w:val="Title"/>
              <w:rPr>
                <w:rFonts w:asciiTheme="minorHAnsi" w:hAnsiTheme="minorHAnsi" w:cstheme="minorHAnsi"/>
                <w:b w:val="0"/>
                <w:sz w:val="16"/>
                <w:szCs w:val="16"/>
                <w:u w:val="none"/>
              </w:rPr>
            </w:pPr>
          </w:p>
        </w:tc>
        <w:tc>
          <w:tcPr>
            <w:tcW w:w="848" w:type="dxa"/>
          </w:tcPr>
          <w:p w14:paraId="6FC12B74" w14:textId="77777777" w:rsidR="00F77707" w:rsidRPr="006357AC" w:rsidRDefault="00F77707" w:rsidP="00F77707">
            <w:pPr>
              <w:pStyle w:val="Title"/>
              <w:rPr>
                <w:rFonts w:asciiTheme="minorHAnsi" w:hAnsiTheme="minorHAnsi" w:cstheme="minorHAnsi"/>
                <w:b w:val="0"/>
                <w:sz w:val="16"/>
                <w:szCs w:val="16"/>
                <w:u w:val="none"/>
              </w:rPr>
            </w:pPr>
          </w:p>
        </w:tc>
      </w:tr>
      <w:tr w:rsidR="004B4BAD" w:rsidRPr="006357AC" w14:paraId="7EFE3D66" w14:textId="77777777" w:rsidTr="000E0976">
        <w:trPr>
          <w:trHeight w:val="233"/>
        </w:trPr>
        <w:tc>
          <w:tcPr>
            <w:tcW w:w="1170" w:type="dxa"/>
            <w:shd w:val="clear" w:color="auto" w:fill="auto"/>
          </w:tcPr>
          <w:p w14:paraId="4EC31BE1" w14:textId="19AA8C96" w:rsidR="004B4BAD" w:rsidRPr="006357AC" w:rsidRDefault="004B4BAD" w:rsidP="004B4BAD">
            <w:pPr>
              <w:pStyle w:val="Title"/>
              <w:jc w:val="left"/>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Biological</w:t>
            </w:r>
          </w:p>
        </w:tc>
        <w:tc>
          <w:tcPr>
            <w:tcW w:w="952" w:type="dxa"/>
            <w:shd w:val="clear" w:color="auto" w:fill="auto"/>
          </w:tcPr>
          <w:p w14:paraId="2E1172A3" w14:textId="2D2DCCEB" w:rsidR="004B4BAD" w:rsidRPr="006357AC" w:rsidRDefault="004B4BAD" w:rsidP="004B4BAD">
            <w:pPr>
              <w:pStyle w:val="Title"/>
              <w:jc w:val="left"/>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Suspected Case of CIOVID-19</w:t>
            </w:r>
          </w:p>
        </w:tc>
        <w:tc>
          <w:tcPr>
            <w:tcW w:w="992" w:type="dxa"/>
            <w:shd w:val="clear" w:color="auto" w:fill="auto"/>
          </w:tcPr>
          <w:p w14:paraId="6E67A044" w14:textId="3760AB97" w:rsidR="004B4BAD" w:rsidRPr="006357AC" w:rsidRDefault="004B4BAD" w:rsidP="004B4BAD">
            <w:pPr>
              <w:pStyle w:val="Title"/>
              <w:jc w:val="left"/>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Staff Students and Visitors</w:t>
            </w:r>
          </w:p>
        </w:tc>
        <w:tc>
          <w:tcPr>
            <w:tcW w:w="1134" w:type="dxa"/>
            <w:shd w:val="clear" w:color="auto" w:fill="auto"/>
          </w:tcPr>
          <w:p w14:paraId="187C54BB" w14:textId="34A2A171" w:rsidR="004B4BAD" w:rsidRPr="006357AC" w:rsidRDefault="004B4BAD" w:rsidP="004B4BAD">
            <w:pPr>
              <w:pStyle w:val="NoSpacing"/>
              <w:jc w:val="both"/>
              <w:rPr>
                <w:rFonts w:cstheme="minorHAnsi"/>
                <w:sz w:val="16"/>
                <w:szCs w:val="16"/>
                <w:lang w:eastAsia="en-GB"/>
              </w:rPr>
            </w:pPr>
            <w:r w:rsidRPr="006357AC">
              <w:rPr>
                <w:sz w:val="16"/>
                <w:szCs w:val="16"/>
                <w:lang w:eastAsia="en-GB"/>
              </w:rPr>
              <w:t xml:space="preserve">Exposure to </w:t>
            </w:r>
            <w:r w:rsidRPr="006357AC">
              <w:rPr>
                <w:rFonts w:eastAsia="Times New Roman" w:cstheme="minorHAnsi"/>
                <w:sz w:val="16"/>
                <w:szCs w:val="16"/>
                <w:lang w:eastAsia="en-GB"/>
              </w:rPr>
              <w:t xml:space="preserve">respiratory </w:t>
            </w:r>
            <w:r w:rsidRPr="006357AC">
              <w:rPr>
                <w:rFonts w:eastAsia="Times New Roman" w:cstheme="minorHAnsi"/>
                <w:bCs/>
                <w:sz w:val="16"/>
                <w:szCs w:val="16"/>
                <w:bdr w:val="none" w:sz="0" w:space="0" w:color="auto" w:frame="1"/>
                <w:lang w:eastAsia="en-GB"/>
              </w:rPr>
              <w:t>droplets</w:t>
            </w:r>
            <w:r w:rsidRPr="006357AC">
              <w:rPr>
                <w:rFonts w:eastAsia="Times New Roman" w:cstheme="minorHAnsi"/>
                <w:sz w:val="16"/>
                <w:szCs w:val="16"/>
                <w:lang w:eastAsia="en-GB"/>
              </w:rPr>
              <w:t xml:space="preserve"> carrying COVID-19 from an infectious individual transmitted via sneezing, coughing or speaking.</w:t>
            </w:r>
          </w:p>
        </w:tc>
        <w:tc>
          <w:tcPr>
            <w:tcW w:w="3827" w:type="dxa"/>
            <w:shd w:val="clear" w:color="auto" w:fill="auto"/>
          </w:tcPr>
          <w:p w14:paraId="17C4E17D" w14:textId="77777777" w:rsidR="004B4BAD" w:rsidRPr="0028242C" w:rsidRDefault="004B4BAD" w:rsidP="004B4BAD">
            <w:pPr>
              <w:pStyle w:val="NoSpacing"/>
              <w:jc w:val="both"/>
              <w:rPr>
                <w:rFonts w:cstheme="minorHAnsi"/>
                <w:sz w:val="16"/>
                <w:szCs w:val="16"/>
              </w:rPr>
            </w:pPr>
            <w:r w:rsidRPr="0028242C">
              <w:rPr>
                <w:rFonts w:cstheme="minorHAnsi"/>
                <w:sz w:val="16"/>
                <w:szCs w:val="16"/>
              </w:rPr>
              <w:t>Response plan in place in the event a confirmed or suspected case of COVID-19 and communicated and includes:</w:t>
            </w:r>
          </w:p>
          <w:p w14:paraId="770B33AD" w14:textId="6038C1EC" w:rsidR="004B4BAD" w:rsidRPr="0028242C" w:rsidRDefault="004B4BAD" w:rsidP="005201AC">
            <w:pPr>
              <w:pStyle w:val="NoSpacing"/>
              <w:numPr>
                <w:ilvl w:val="0"/>
                <w:numId w:val="2"/>
              </w:numPr>
              <w:jc w:val="both"/>
              <w:rPr>
                <w:rFonts w:cstheme="minorHAnsi"/>
                <w:sz w:val="16"/>
                <w:szCs w:val="16"/>
              </w:rPr>
            </w:pPr>
            <w:r w:rsidRPr="0028242C">
              <w:rPr>
                <w:rFonts w:cstheme="minorHAnsi"/>
                <w:bCs/>
                <w:sz w:val="16"/>
                <w:szCs w:val="16"/>
              </w:rPr>
              <w:t>I</w:t>
            </w:r>
            <w:r w:rsidRPr="0028242C">
              <w:rPr>
                <w:rFonts w:cstheme="minorHAnsi"/>
                <w:sz w:val="16"/>
                <w:szCs w:val="16"/>
              </w:rPr>
              <w:t xml:space="preserve">f a person becomes unwell in </w:t>
            </w:r>
            <w:r w:rsidRPr="00CB4DBB">
              <w:rPr>
                <w:rFonts w:cstheme="minorHAnsi"/>
                <w:sz w:val="16"/>
                <w:szCs w:val="16"/>
              </w:rPr>
              <w:t>the teaching</w:t>
            </w:r>
            <w:r w:rsidR="009B6020" w:rsidRPr="00CB4DBB">
              <w:rPr>
                <w:rFonts w:cstheme="minorHAnsi"/>
                <w:sz w:val="16"/>
                <w:szCs w:val="16"/>
              </w:rPr>
              <w:t xml:space="preserve"> lab</w:t>
            </w:r>
            <w:r w:rsidRPr="00CB4DBB">
              <w:rPr>
                <w:rFonts w:cstheme="minorHAnsi"/>
                <w:sz w:val="16"/>
                <w:szCs w:val="16"/>
              </w:rPr>
              <w:t xml:space="preserve"> with suspected COVID-19, they </w:t>
            </w:r>
            <w:proofErr w:type="gramStart"/>
            <w:r w:rsidRPr="00CB4DBB">
              <w:rPr>
                <w:rFonts w:cstheme="minorHAnsi"/>
                <w:sz w:val="16"/>
                <w:szCs w:val="16"/>
              </w:rPr>
              <w:t>will be sent</w:t>
            </w:r>
            <w:proofErr w:type="gramEnd"/>
            <w:r w:rsidRPr="00CB4DBB">
              <w:rPr>
                <w:rFonts w:cstheme="minorHAnsi"/>
                <w:sz w:val="16"/>
                <w:szCs w:val="16"/>
              </w:rPr>
              <w:t xml:space="preserve"> home in accordance to the University guidance. Lecturers/Tutors will follow the NHS</w:t>
            </w:r>
            <w:r w:rsidRPr="0028242C">
              <w:rPr>
                <w:rFonts w:cstheme="minorHAnsi"/>
                <w:sz w:val="16"/>
                <w:szCs w:val="16"/>
              </w:rPr>
              <w:t xml:space="preserve"> Test and Trace workplace guidance: </w:t>
            </w:r>
            <w:hyperlink r:id="rId10" w:history="1">
              <w:r w:rsidRPr="0028242C">
                <w:rPr>
                  <w:rStyle w:val="Hyperlink"/>
                  <w:rFonts w:cstheme="minorHAnsi"/>
                  <w:sz w:val="16"/>
                  <w:szCs w:val="16"/>
                </w:rPr>
                <w:t>https://www.gov.uk/guidance/nhs-test-and-trace-workplace-guidance</w:t>
              </w:r>
            </w:hyperlink>
          </w:p>
          <w:p w14:paraId="03CA67B1" w14:textId="1B48DEE5" w:rsidR="004B4BAD" w:rsidRPr="00D22E36" w:rsidRDefault="004B4BAD" w:rsidP="005201AC">
            <w:pPr>
              <w:pStyle w:val="NoSpacing"/>
              <w:numPr>
                <w:ilvl w:val="0"/>
                <w:numId w:val="2"/>
              </w:numPr>
              <w:jc w:val="both"/>
              <w:rPr>
                <w:rFonts w:cstheme="minorHAnsi"/>
                <w:sz w:val="16"/>
                <w:szCs w:val="16"/>
              </w:rPr>
            </w:pPr>
            <w:r w:rsidRPr="0028242C">
              <w:rPr>
                <w:rFonts w:cstheme="minorHAnsi"/>
                <w:sz w:val="16"/>
                <w:szCs w:val="16"/>
              </w:rPr>
              <w:t xml:space="preserve">The area </w:t>
            </w:r>
            <w:proofErr w:type="gramStart"/>
            <w:r w:rsidRPr="0028242C">
              <w:rPr>
                <w:rFonts w:cstheme="minorHAnsi"/>
                <w:sz w:val="16"/>
                <w:szCs w:val="16"/>
              </w:rPr>
              <w:t xml:space="preserve">will be </w:t>
            </w:r>
            <w:r w:rsidRPr="0028242C">
              <w:rPr>
                <w:rFonts w:cstheme="minorHAnsi"/>
                <w:color w:val="000000"/>
                <w:sz w:val="16"/>
                <w:szCs w:val="16"/>
              </w:rPr>
              <w:t>cleaned</w:t>
            </w:r>
            <w:proofErr w:type="gramEnd"/>
            <w:r w:rsidRPr="0028242C">
              <w:rPr>
                <w:rFonts w:cstheme="minorHAnsi"/>
                <w:color w:val="000000"/>
                <w:sz w:val="16"/>
                <w:szCs w:val="16"/>
              </w:rPr>
              <w:t xml:space="preserve"> in accordance with the specific Government </w:t>
            </w:r>
            <w:hyperlink r:id="rId11" w:history="1">
              <w:r w:rsidRPr="0028242C">
                <w:rPr>
                  <w:rStyle w:val="Hyperlink"/>
                  <w:rFonts w:cstheme="minorHAnsi"/>
                  <w:sz w:val="16"/>
                  <w:szCs w:val="16"/>
                </w:rPr>
                <w:t>guidance</w:t>
              </w:r>
            </w:hyperlink>
            <w:r w:rsidRPr="0028242C">
              <w:rPr>
                <w:rFonts w:cstheme="minorHAnsi"/>
                <w:color w:val="000000"/>
                <w:sz w:val="16"/>
                <w:szCs w:val="16"/>
              </w:rPr>
              <w:t>.</w:t>
            </w:r>
          </w:p>
          <w:p w14:paraId="44C794B0" w14:textId="77777777" w:rsidR="00D22E36" w:rsidRPr="00D22E36" w:rsidRDefault="00D22E36" w:rsidP="00D22E36">
            <w:pPr>
              <w:pStyle w:val="NoSpacing"/>
              <w:numPr>
                <w:ilvl w:val="0"/>
                <w:numId w:val="2"/>
              </w:numPr>
              <w:jc w:val="both"/>
              <w:rPr>
                <w:rFonts w:cstheme="minorHAnsi"/>
                <w:sz w:val="16"/>
                <w:szCs w:val="16"/>
              </w:rPr>
            </w:pPr>
            <w:r w:rsidRPr="00D22E36">
              <w:rPr>
                <w:rFonts w:cstheme="minorHAnsi"/>
                <w:sz w:val="16"/>
                <w:szCs w:val="16"/>
              </w:rPr>
              <w:t>Provision and monitoring of adequate supplies of</w:t>
            </w:r>
          </w:p>
          <w:p w14:paraId="559BC5A4" w14:textId="37A0092B" w:rsidR="00D22E36" w:rsidRPr="0028242C" w:rsidRDefault="00D22E36" w:rsidP="00D22E36">
            <w:pPr>
              <w:pStyle w:val="NoSpacing"/>
              <w:numPr>
                <w:ilvl w:val="0"/>
                <w:numId w:val="2"/>
              </w:numPr>
              <w:jc w:val="both"/>
              <w:rPr>
                <w:rFonts w:cstheme="minorHAnsi"/>
                <w:sz w:val="16"/>
                <w:szCs w:val="16"/>
              </w:rPr>
            </w:pPr>
            <w:proofErr w:type="gramStart"/>
            <w:r w:rsidRPr="00D22E36">
              <w:rPr>
                <w:rFonts w:cstheme="minorHAnsi"/>
                <w:sz w:val="16"/>
                <w:szCs w:val="16"/>
              </w:rPr>
              <w:t>cleaning</w:t>
            </w:r>
            <w:proofErr w:type="gramEnd"/>
            <w:r w:rsidRPr="00D22E36">
              <w:rPr>
                <w:rFonts w:cstheme="minorHAnsi"/>
                <w:sz w:val="16"/>
                <w:szCs w:val="16"/>
              </w:rPr>
              <w:t xml:space="preserve"> materials are in place.</w:t>
            </w:r>
          </w:p>
          <w:p w14:paraId="06F89DE3" w14:textId="77777777" w:rsidR="004B4BAD" w:rsidRPr="0028242C" w:rsidRDefault="004B4BAD" w:rsidP="005201AC">
            <w:pPr>
              <w:pStyle w:val="NoSpacing"/>
              <w:numPr>
                <w:ilvl w:val="0"/>
                <w:numId w:val="2"/>
              </w:numPr>
              <w:jc w:val="both"/>
              <w:rPr>
                <w:rFonts w:cstheme="minorHAnsi"/>
                <w:sz w:val="16"/>
                <w:szCs w:val="16"/>
              </w:rPr>
            </w:pPr>
            <w:r w:rsidRPr="0028242C">
              <w:rPr>
                <w:rFonts w:cstheme="minorHAnsi"/>
                <w:sz w:val="16"/>
                <w:szCs w:val="16"/>
              </w:rPr>
              <w:t xml:space="preserve">Staff must tell their line manager if they develop symptoms. Absence </w:t>
            </w:r>
            <w:proofErr w:type="gramStart"/>
            <w:r w:rsidRPr="0028242C">
              <w:rPr>
                <w:rFonts w:cstheme="minorHAnsi"/>
                <w:sz w:val="16"/>
                <w:szCs w:val="16"/>
              </w:rPr>
              <w:t>will be managed</w:t>
            </w:r>
            <w:proofErr w:type="gramEnd"/>
            <w:r w:rsidRPr="0028242C">
              <w:rPr>
                <w:rFonts w:cstheme="minorHAnsi"/>
                <w:sz w:val="16"/>
                <w:szCs w:val="16"/>
              </w:rPr>
              <w:t xml:space="preserve"> in accordance to the University guidance provided.</w:t>
            </w:r>
          </w:p>
          <w:p w14:paraId="5A8CBB8F" w14:textId="77777777" w:rsidR="002B19C6" w:rsidRDefault="004B4BAD" w:rsidP="005201AC">
            <w:pPr>
              <w:pStyle w:val="NoSpacing"/>
              <w:numPr>
                <w:ilvl w:val="0"/>
                <w:numId w:val="2"/>
              </w:numPr>
              <w:jc w:val="both"/>
              <w:rPr>
                <w:rFonts w:cstheme="minorHAnsi"/>
                <w:sz w:val="16"/>
                <w:szCs w:val="16"/>
              </w:rPr>
            </w:pPr>
            <w:r w:rsidRPr="0028242C">
              <w:rPr>
                <w:rFonts w:cstheme="minorHAnsi"/>
                <w:sz w:val="16"/>
                <w:szCs w:val="16"/>
              </w:rPr>
              <w:t xml:space="preserve">Students with suspected symptoms should follow the latest University advice at: </w:t>
            </w:r>
          </w:p>
          <w:p w14:paraId="1204260E" w14:textId="34227511" w:rsidR="002B19C6" w:rsidRPr="002B19C6" w:rsidRDefault="003F5E56" w:rsidP="005201AC">
            <w:pPr>
              <w:pStyle w:val="NoSpacing"/>
              <w:numPr>
                <w:ilvl w:val="1"/>
                <w:numId w:val="2"/>
              </w:numPr>
              <w:jc w:val="both"/>
              <w:rPr>
                <w:rStyle w:val="Hyperlink"/>
                <w:rFonts w:cstheme="minorHAnsi"/>
                <w:color w:val="auto"/>
                <w:sz w:val="16"/>
                <w:szCs w:val="16"/>
                <w:u w:val="none"/>
              </w:rPr>
            </w:pPr>
            <w:hyperlink r:id="rId12" w:history="1">
              <w:r w:rsidR="002B19C6" w:rsidRPr="00C747BE">
                <w:rPr>
                  <w:rStyle w:val="Hyperlink"/>
                  <w:rFonts w:cstheme="minorHAnsi"/>
                  <w:sz w:val="16"/>
                  <w:szCs w:val="16"/>
                </w:rPr>
                <w:t>Test, Trace and Protect Process</w:t>
              </w:r>
            </w:hyperlink>
          </w:p>
          <w:p w14:paraId="28F1E66B" w14:textId="76FF57DA" w:rsidR="002B19C6" w:rsidRPr="002B19C6" w:rsidRDefault="002B19C6" w:rsidP="005201AC">
            <w:pPr>
              <w:pStyle w:val="NoSpacing"/>
              <w:numPr>
                <w:ilvl w:val="0"/>
                <w:numId w:val="2"/>
              </w:numPr>
              <w:jc w:val="both"/>
              <w:rPr>
                <w:rFonts w:cstheme="minorHAnsi"/>
                <w:sz w:val="16"/>
                <w:szCs w:val="16"/>
              </w:rPr>
            </w:pPr>
            <w:r w:rsidRPr="0028242C">
              <w:rPr>
                <w:rFonts w:cstheme="minorHAnsi"/>
                <w:sz w:val="16"/>
                <w:szCs w:val="16"/>
              </w:rPr>
              <w:t xml:space="preserve">Students </w:t>
            </w:r>
            <w:r>
              <w:rPr>
                <w:rFonts w:cstheme="minorHAnsi"/>
                <w:sz w:val="16"/>
                <w:szCs w:val="16"/>
              </w:rPr>
              <w:t>support is accessible via the link below</w:t>
            </w:r>
            <w:r w:rsidRPr="0028242C">
              <w:rPr>
                <w:rFonts w:cstheme="minorHAnsi"/>
                <w:sz w:val="16"/>
                <w:szCs w:val="16"/>
              </w:rPr>
              <w:t xml:space="preserve">: </w:t>
            </w:r>
          </w:p>
          <w:p w14:paraId="0ACDC3DE" w14:textId="64043F7A" w:rsidR="004B4BAD" w:rsidRPr="0028242C" w:rsidRDefault="003F5E56" w:rsidP="005201AC">
            <w:pPr>
              <w:pStyle w:val="NoSpacing"/>
              <w:numPr>
                <w:ilvl w:val="1"/>
                <w:numId w:val="2"/>
              </w:numPr>
              <w:jc w:val="both"/>
              <w:rPr>
                <w:rFonts w:cstheme="minorHAnsi"/>
                <w:sz w:val="16"/>
                <w:szCs w:val="16"/>
              </w:rPr>
            </w:pPr>
            <w:hyperlink r:id="rId13" w:history="1">
              <w:r w:rsidR="004B4BAD" w:rsidRPr="0028242C">
                <w:rPr>
                  <w:rStyle w:val="Hyperlink"/>
                  <w:rFonts w:cstheme="minorHAnsi"/>
                  <w:sz w:val="16"/>
                  <w:szCs w:val="16"/>
                </w:rPr>
                <w:t>https://intranet.birmingham.ac.uk/student/2020/Your-safety-and-wellbeing.aspx</w:t>
              </w:r>
            </w:hyperlink>
            <w:r w:rsidR="004B4BAD" w:rsidRPr="0028242C">
              <w:rPr>
                <w:rFonts w:cstheme="minorHAnsi"/>
                <w:sz w:val="16"/>
                <w:szCs w:val="16"/>
              </w:rPr>
              <w:t xml:space="preserve"> </w:t>
            </w:r>
          </w:p>
          <w:p w14:paraId="12DFCA2F" w14:textId="77777777" w:rsidR="004B4BAD" w:rsidRPr="0028242C" w:rsidRDefault="004B4BAD" w:rsidP="005201AC">
            <w:pPr>
              <w:pStyle w:val="NoSpacing"/>
              <w:numPr>
                <w:ilvl w:val="0"/>
                <w:numId w:val="2"/>
              </w:numPr>
              <w:jc w:val="both"/>
              <w:rPr>
                <w:rFonts w:cstheme="minorHAnsi"/>
                <w:sz w:val="16"/>
                <w:szCs w:val="16"/>
              </w:rPr>
            </w:pPr>
            <w:r w:rsidRPr="0028242C">
              <w:rPr>
                <w:rFonts w:cstheme="minorHAnsi"/>
                <w:sz w:val="16"/>
                <w:szCs w:val="16"/>
              </w:rPr>
              <w:t xml:space="preserve">Employees and students to also follow the Government advice: </w:t>
            </w:r>
            <w:hyperlink r:id="rId14" w:history="1">
              <w:r w:rsidRPr="0028242C">
                <w:rPr>
                  <w:rStyle w:val="Hyperlink"/>
                  <w:rFonts w:cstheme="minorHAnsi"/>
                  <w:sz w:val="16"/>
                  <w:szCs w:val="16"/>
                </w:rPr>
                <w:t>https://www.gov.uk/coronavirus</w:t>
              </w:r>
            </w:hyperlink>
          </w:p>
          <w:p w14:paraId="2E5C18D5" w14:textId="77777777" w:rsidR="004B4BAD" w:rsidRPr="0028242C" w:rsidRDefault="004B4BAD" w:rsidP="005201AC">
            <w:pPr>
              <w:pStyle w:val="NoSpacing"/>
              <w:numPr>
                <w:ilvl w:val="0"/>
                <w:numId w:val="2"/>
              </w:numPr>
              <w:jc w:val="both"/>
              <w:rPr>
                <w:rFonts w:cstheme="minorHAnsi"/>
                <w:sz w:val="16"/>
                <w:szCs w:val="16"/>
              </w:rPr>
            </w:pPr>
            <w:r w:rsidRPr="0028242C">
              <w:rPr>
                <w:rFonts w:cstheme="minorHAnsi"/>
                <w:sz w:val="16"/>
                <w:szCs w:val="16"/>
              </w:rPr>
              <w:t xml:space="preserve">If an individual tests positive for COVID-19 this </w:t>
            </w:r>
            <w:proofErr w:type="gramStart"/>
            <w:r w:rsidRPr="0028242C">
              <w:rPr>
                <w:rFonts w:cstheme="minorHAnsi"/>
                <w:sz w:val="16"/>
                <w:szCs w:val="16"/>
              </w:rPr>
              <w:t>will be managed</w:t>
            </w:r>
            <w:proofErr w:type="gramEnd"/>
            <w:r w:rsidRPr="0028242C">
              <w:rPr>
                <w:rFonts w:cstheme="minorHAnsi"/>
                <w:sz w:val="16"/>
                <w:szCs w:val="16"/>
              </w:rPr>
              <w:t xml:space="preserve"> in accordance with the University’s </w:t>
            </w:r>
            <w:hyperlink r:id="rId15" w:history="1">
              <w:r w:rsidRPr="0028242C">
                <w:rPr>
                  <w:rStyle w:val="Hyperlink"/>
                  <w:rFonts w:cstheme="minorHAnsi"/>
                  <w:sz w:val="16"/>
                  <w:szCs w:val="16"/>
                </w:rPr>
                <w:t>Test, Trace and Protect Process</w:t>
              </w:r>
            </w:hyperlink>
            <w:r w:rsidRPr="0028242C">
              <w:rPr>
                <w:rFonts w:cstheme="minorHAnsi"/>
                <w:sz w:val="16"/>
                <w:szCs w:val="16"/>
              </w:rPr>
              <w:t>.</w:t>
            </w:r>
          </w:p>
          <w:p w14:paraId="1E318038" w14:textId="6D22C255" w:rsidR="004B4BAD" w:rsidRPr="005201AC" w:rsidRDefault="004B4BAD" w:rsidP="005201AC">
            <w:pPr>
              <w:pStyle w:val="NoSpacing"/>
              <w:numPr>
                <w:ilvl w:val="0"/>
                <w:numId w:val="2"/>
              </w:numPr>
              <w:jc w:val="both"/>
              <w:rPr>
                <w:rFonts w:cstheme="minorHAnsi"/>
                <w:sz w:val="16"/>
                <w:szCs w:val="16"/>
              </w:rPr>
            </w:pPr>
            <w:r w:rsidRPr="0028242C">
              <w:rPr>
                <w:rFonts w:cstheme="minorHAnsi"/>
                <w:color w:val="0B0C0C"/>
                <w:sz w:val="16"/>
                <w:szCs w:val="16"/>
                <w:shd w:val="clear" w:color="auto" w:fill="FFFFFF"/>
              </w:rPr>
              <w:t xml:space="preserve">If multiple cases of coronavirus appear in a workplace, an outbreak control team from either the local authority or Public Health England </w:t>
            </w:r>
            <w:proofErr w:type="gramStart"/>
            <w:r w:rsidRPr="0028242C">
              <w:rPr>
                <w:rFonts w:cstheme="minorHAnsi"/>
                <w:color w:val="0B0C0C"/>
                <w:sz w:val="16"/>
                <w:szCs w:val="16"/>
                <w:shd w:val="clear" w:color="auto" w:fill="FFFFFF"/>
              </w:rPr>
              <w:t>will, if necessary, be assigned</w:t>
            </w:r>
            <w:proofErr w:type="gramEnd"/>
            <w:r w:rsidRPr="0028242C">
              <w:rPr>
                <w:rFonts w:cstheme="minorHAnsi"/>
                <w:color w:val="0B0C0C"/>
                <w:sz w:val="16"/>
                <w:szCs w:val="16"/>
                <w:shd w:val="clear" w:color="auto" w:fill="FFFFFF"/>
              </w:rPr>
              <w:t xml:space="preserve"> to help the University manage the outbreak. The University will seek advice from the local authority in the first instance.</w:t>
            </w:r>
          </w:p>
          <w:p w14:paraId="57F14C84" w14:textId="77777777" w:rsidR="005201AC" w:rsidRPr="00A45131" w:rsidRDefault="005201AC" w:rsidP="005201AC">
            <w:pPr>
              <w:pStyle w:val="NoSpacing"/>
              <w:numPr>
                <w:ilvl w:val="0"/>
                <w:numId w:val="2"/>
              </w:numPr>
              <w:jc w:val="both"/>
              <w:rPr>
                <w:rFonts w:cstheme="minorHAnsi"/>
                <w:sz w:val="16"/>
                <w:szCs w:val="16"/>
              </w:rPr>
            </w:pPr>
            <w:r w:rsidRPr="00A45131">
              <w:rPr>
                <w:rFonts w:cstheme="minorHAnsi"/>
                <w:color w:val="000000"/>
                <w:sz w:val="16"/>
                <w:szCs w:val="16"/>
              </w:rPr>
              <w:t xml:space="preserve">Individuals </w:t>
            </w:r>
            <w:r w:rsidRPr="00A45131">
              <w:rPr>
                <w:rFonts w:cstheme="minorHAnsi"/>
                <w:sz w:val="16"/>
                <w:szCs w:val="16"/>
              </w:rPr>
              <w:t>will be told to isolate because they:</w:t>
            </w:r>
          </w:p>
          <w:p w14:paraId="5F115432" w14:textId="77777777" w:rsidR="005201AC" w:rsidRPr="002A6D6A" w:rsidRDefault="005201AC" w:rsidP="005201AC">
            <w:pPr>
              <w:pStyle w:val="NoSpacing"/>
              <w:numPr>
                <w:ilvl w:val="1"/>
                <w:numId w:val="2"/>
              </w:numPr>
              <w:jc w:val="both"/>
              <w:rPr>
                <w:rFonts w:cstheme="minorHAnsi"/>
                <w:sz w:val="16"/>
                <w:szCs w:val="16"/>
              </w:rPr>
            </w:pPr>
            <w:r w:rsidRPr="00A45131">
              <w:rPr>
                <w:rFonts w:cstheme="minorHAnsi"/>
                <w:sz w:val="16"/>
                <w:szCs w:val="16"/>
              </w:rPr>
              <w:t>have coronavirus</w:t>
            </w:r>
            <w:r w:rsidRPr="004C3E75">
              <w:rPr>
                <w:rFonts w:cstheme="minorHAnsi"/>
                <w:sz w:val="16"/>
                <w:szCs w:val="16"/>
              </w:rPr>
              <w:t xml:space="preserve"> symptoms and are </w:t>
            </w:r>
            <w:r w:rsidRPr="002A6D6A">
              <w:rPr>
                <w:rFonts w:cstheme="minorHAnsi"/>
                <w:sz w:val="16"/>
                <w:szCs w:val="16"/>
              </w:rPr>
              <w:t>awaiting a test result</w:t>
            </w:r>
          </w:p>
          <w:p w14:paraId="36D7DFC0" w14:textId="77777777" w:rsidR="005201AC" w:rsidRPr="002A6D6A" w:rsidRDefault="005201AC" w:rsidP="005201AC">
            <w:pPr>
              <w:pStyle w:val="NoSpacing"/>
              <w:numPr>
                <w:ilvl w:val="1"/>
                <w:numId w:val="2"/>
              </w:numPr>
              <w:jc w:val="both"/>
              <w:rPr>
                <w:rFonts w:cstheme="minorHAnsi"/>
                <w:sz w:val="16"/>
                <w:szCs w:val="16"/>
              </w:rPr>
            </w:pPr>
            <w:r w:rsidRPr="002A6D6A">
              <w:rPr>
                <w:rFonts w:cstheme="minorHAnsi"/>
                <w:sz w:val="16"/>
                <w:szCs w:val="16"/>
              </w:rPr>
              <w:lastRenderedPageBreak/>
              <w:t>have tested positive for coronavirus</w:t>
            </w:r>
          </w:p>
          <w:p w14:paraId="12AF9D92" w14:textId="77777777" w:rsidR="005201AC" w:rsidRPr="002A6D6A" w:rsidRDefault="005201AC" w:rsidP="005201AC">
            <w:pPr>
              <w:pStyle w:val="NoSpacing"/>
              <w:numPr>
                <w:ilvl w:val="1"/>
                <w:numId w:val="2"/>
              </w:numPr>
              <w:jc w:val="both"/>
              <w:rPr>
                <w:rFonts w:cstheme="minorHAnsi"/>
                <w:sz w:val="16"/>
                <w:szCs w:val="16"/>
              </w:rPr>
            </w:pPr>
            <w:r w:rsidRPr="002A6D6A">
              <w:rPr>
                <w:rFonts w:cstheme="minorHAnsi"/>
                <w:sz w:val="16"/>
                <w:szCs w:val="16"/>
              </w:rPr>
              <w:t xml:space="preserve">meet the criteria included in the </w:t>
            </w:r>
            <w:hyperlink r:id="rId16" w:history="1">
              <w:r w:rsidRPr="002A6D6A">
                <w:rPr>
                  <w:rStyle w:val="Hyperlink"/>
                  <w:sz w:val="16"/>
                  <w:szCs w:val="16"/>
                </w:rPr>
                <w:t>Government Stay at Home Guidance</w:t>
              </w:r>
            </w:hyperlink>
          </w:p>
          <w:p w14:paraId="74CB3F81" w14:textId="67ACB2C3" w:rsidR="00A600E9" w:rsidRPr="0028242C" w:rsidRDefault="00A600E9" w:rsidP="005201AC">
            <w:pPr>
              <w:pStyle w:val="NoSpacing"/>
              <w:ind w:left="360"/>
              <w:jc w:val="both"/>
              <w:rPr>
                <w:rFonts w:cstheme="minorHAnsi"/>
                <w:bCs/>
                <w:iCs/>
                <w:sz w:val="16"/>
                <w:szCs w:val="16"/>
                <w:lang w:eastAsia="en-GB"/>
              </w:rPr>
            </w:pPr>
          </w:p>
        </w:tc>
        <w:tc>
          <w:tcPr>
            <w:tcW w:w="284" w:type="dxa"/>
            <w:shd w:val="clear" w:color="auto" w:fill="auto"/>
          </w:tcPr>
          <w:p w14:paraId="34503332" w14:textId="58FB110F" w:rsidR="004B4BAD" w:rsidRPr="006357AC" w:rsidRDefault="004B4BAD" w:rsidP="004B4BAD">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lastRenderedPageBreak/>
              <w:t>3</w:t>
            </w:r>
          </w:p>
        </w:tc>
        <w:tc>
          <w:tcPr>
            <w:tcW w:w="283" w:type="dxa"/>
            <w:shd w:val="clear" w:color="auto" w:fill="auto"/>
          </w:tcPr>
          <w:p w14:paraId="03C8DE68" w14:textId="4F20E9E0" w:rsidR="004B4BAD" w:rsidRPr="006357AC" w:rsidRDefault="003F5E56" w:rsidP="004B4BAD">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2</w:t>
            </w:r>
          </w:p>
        </w:tc>
        <w:tc>
          <w:tcPr>
            <w:tcW w:w="425" w:type="dxa"/>
            <w:shd w:val="clear" w:color="auto" w:fill="auto"/>
          </w:tcPr>
          <w:p w14:paraId="4C08FC12" w14:textId="24172F7D" w:rsidR="004B4BAD" w:rsidRPr="006357AC" w:rsidRDefault="003F5E56" w:rsidP="004B4BAD">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6</w:t>
            </w:r>
          </w:p>
        </w:tc>
        <w:tc>
          <w:tcPr>
            <w:tcW w:w="993" w:type="dxa"/>
            <w:shd w:val="clear" w:color="auto" w:fill="auto"/>
          </w:tcPr>
          <w:p w14:paraId="0FBB1289" w14:textId="4B305EDF" w:rsidR="004B4BAD" w:rsidRPr="006357AC" w:rsidRDefault="004B4BAD" w:rsidP="004B4BAD">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2390" w:type="dxa"/>
            <w:shd w:val="clear" w:color="auto" w:fill="auto"/>
          </w:tcPr>
          <w:p w14:paraId="16C2DD00" w14:textId="77777777" w:rsidR="004B4BAD" w:rsidRPr="006357AC" w:rsidRDefault="004B4BAD" w:rsidP="004B4BAD">
            <w:pPr>
              <w:pStyle w:val="Title"/>
              <w:rPr>
                <w:rFonts w:asciiTheme="minorHAnsi" w:hAnsiTheme="minorHAnsi" w:cstheme="minorHAnsi"/>
                <w:b w:val="0"/>
                <w:sz w:val="16"/>
                <w:szCs w:val="16"/>
                <w:u w:val="none"/>
              </w:rPr>
            </w:pPr>
          </w:p>
        </w:tc>
        <w:tc>
          <w:tcPr>
            <w:tcW w:w="298" w:type="dxa"/>
            <w:shd w:val="clear" w:color="auto" w:fill="auto"/>
          </w:tcPr>
          <w:p w14:paraId="4CA50A90" w14:textId="6D052EEE" w:rsidR="004B4BAD" w:rsidRPr="006357AC" w:rsidRDefault="004B4BAD" w:rsidP="004B4BAD">
            <w:pPr>
              <w:pStyle w:val="Title"/>
              <w:rPr>
                <w:rFonts w:asciiTheme="minorHAnsi" w:hAnsiTheme="minorHAnsi" w:cstheme="minorHAnsi"/>
                <w:b w:val="0"/>
                <w:sz w:val="16"/>
                <w:szCs w:val="16"/>
                <w:u w:val="none"/>
              </w:rPr>
            </w:pPr>
          </w:p>
        </w:tc>
        <w:tc>
          <w:tcPr>
            <w:tcW w:w="319" w:type="dxa"/>
            <w:shd w:val="clear" w:color="auto" w:fill="auto"/>
          </w:tcPr>
          <w:p w14:paraId="72930DAD" w14:textId="052163FA" w:rsidR="004B4BAD" w:rsidRPr="006357AC" w:rsidRDefault="004B4BAD" w:rsidP="004B4BAD">
            <w:pPr>
              <w:pStyle w:val="Title"/>
              <w:rPr>
                <w:rFonts w:asciiTheme="minorHAnsi" w:hAnsiTheme="minorHAnsi" w:cstheme="minorHAnsi"/>
                <w:b w:val="0"/>
                <w:sz w:val="16"/>
                <w:szCs w:val="16"/>
                <w:u w:val="none"/>
              </w:rPr>
            </w:pPr>
          </w:p>
        </w:tc>
        <w:tc>
          <w:tcPr>
            <w:tcW w:w="314" w:type="dxa"/>
            <w:shd w:val="clear" w:color="auto" w:fill="auto"/>
          </w:tcPr>
          <w:p w14:paraId="0E809E1C" w14:textId="27766C31" w:rsidR="004B4BAD" w:rsidRPr="006357AC" w:rsidRDefault="004B4BAD" w:rsidP="004B4BAD">
            <w:pPr>
              <w:pStyle w:val="Title"/>
              <w:rPr>
                <w:rFonts w:asciiTheme="minorHAnsi" w:hAnsiTheme="minorHAnsi" w:cstheme="minorHAnsi"/>
                <w:b w:val="0"/>
                <w:sz w:val="16"/>
                <w:szCs w:val="16"/>
                <w:u w:val="none"/>
              </w:rPr>
            </w:pPr>
          </w:p>
        </w:tc>
        <w:tc>
          <w:tcPr>
            <w:tcW w:w="663" w:type="dxa"/>
            <w:shd w:val="clear" w:color="auto" w:fill="auto"/>
          </w:tcPr>
          <w:p w14:paraId="773E602D" w14:textId="1433EF77" w:rsidR="004B4BAD" w:rsidRPr="006357AC" w:rsidRDefault="004B4BAD" w:rsidP="004B4BAD">
            <w:pPr>
              <w:pStyle w:val="Title"/>
              <w:rPr>
                <w:rFonts w:asciiTheme="minorHAnsi" w:hAnsiTheme="minorHAnsi" w:cstheme="minorHAnsi"/>
                <w:b w:val="0"/>
                <w:sz w:val="16"/>
                <w:szCs w:val="16"/>
                <w:u w:val="none"/>
              </w:rPr>
            </w:pPr>
          </w:p>
        </w:tc>
        <w:tc>
          <w:tcPr>
            <w:tcW w:w="554" w:type="dxa"/>
            <w:shd w:val="clear" w:color="auto" w:fill="auto"/>
          </w:tcPr>
          <w:p w14:paraId="2EFC8D8B" w14:textId="6EB7974A" w:rsidR="004B4BAD" w:rsidRPr="006357AC" w:rsidRDefault="004B4BAD" w:rsidP="004B4BAD">
            <w:pPr>
              <w:pStyle w:val="Title"/>
              <w:rPr>
                <w:rFonts w:asciiTheme="minorHAnsi" w:hAnsiTheme="minorHAnsi" w:cstheme="minorHAnsi"/>
                <w:b w:val="0"/>
                <w:sz w:val="16"/>
                <w:szCs w:val="16"/>
                <w:u w:val="none"/>
              </w:rPr>
            </w:pPr>
          </w:p>
        </w:tc>
        <w:tc>
          <w:tcPr>
            <w:tcW w:w="848" w:type="dxa"/>
          </w:tcPr>
          <w:p w14:paraId="29CED641" w14:textId="77777777" w:rsidR="004B4BAD" w:rsidRPr="006357AC" w:rsidRDefault="004B4BAD" w:rsidP="004B4BAD">
            <w:pPr>
              <w:pStyle w:val="Title"/>
              <w:rPr>
                <w:rFonts w:asciiTheme="minorHAnsi" w:hAnsiTheme="minorHAnsi" w:cstheme="minorHAnsi"/>
                <w:b w:val="0"/>
                <w:sz w:val="16"/>
                <w:szCs w:val="16"/>
                <w:u w:val="none"/>
              </w:rPr>
            </w:pPr>
          </w:p>
        </w:tc>
      </w:tr>
      <w:tr w:rsidR="004B4BAD" w:rsidRPr="006357AC" w14:paraId="28236722" w14:textId="77777777" w:rsidTr="00D25728">
        <w:trPr>
          <w:trHeight w:val="233"/>
        </w:trPr>
        <w:tc>
          <w:tcPr>
            <w:tcW w:w="1170" w:type="dxa"/>
            <w:shd w:val="clear" w:color="auto" w:fill="auto"/>
          </w:tcPr>
          <w:p w14:paraId="07F43F9E" w14:textId="096964B2" w:rsidR="004B4BAD" w:rsidRPr="00D25728" w:rsidRDefault="004B4BAD" w:rsidP="004B4BAD">
            <w:pPr>
              <w:pStyle w:val="Title"/>
              <w:jc w:val="left"/>
              <w:rPr>
                <w:rFonts w:asciiTheme="minorHAnsi" w:hAnsiTheme="minorHAnsi" w:cstheme="minorHAnsi"/>
                <w:b w:val="0"/>
                <w:sz w:val="16"/>
                <w:szCs w:val="16"/>
                <w:u w:val="none"/>
              </w:rPr>
            </w:pPr>
            <w:r w:rsidRPr="00D25728">
              <w:rPr>
                <w:rFonts w:asciiTheme="minorHAnsi" w:hAnsiTheme="minorHAnsi" w:cstheme="minorHAnsi"/>
                <w:b w:val="0"/>
                <w:sz w:val="16"/>
                <w:szCs w:val="16"/>
                <w:u w:val="none"/>
              </w:rPr>
              <w:t>Environmental</w:t>
            </w:r>
          </w:p>
        </w:tc>
        <w:tc>
          <w:tcPr>
            <w:tcW w:w="952" w:type="dxa"/>
            <w:shd w:val="clear" w:color="auto" w:fill="auto"/>
          </w:tcPr>
          <w:p w14:paraId="403947FF" w14:textId="4D56F830" w:rsidR="004B4BAD" w:rsidRPr="00D25728" w:rsidRDefault="004B4BAD" w:rsidP="004B4BAD">
            <w:pPr>
              <w:pStyle w:val="Title"/>
              <w:jc w:val="left"/>
              <w:rPr>
                <w:rFonts w:asciiTheme="minorHAnsi" w:hAnsiTheme="minorHAnsi" w:cstheme="minorHAnsi"/>
                <w:b w:val="0"/>
                <w:sz w:val="16"/>
                <w:szCs w:val="16"/>
                <w:u w:val="none"/>
              </w:rPr>
            </w:pPr>
            <w:r w:rsidRPr="00D25728">
              <w:rPr>
                <w:rFonts w:asciiTheme="minorHAnsi" w:hAnsiTheme="minorHAnsi" w:cstheme="minorHAnsi"/>
                <w:b w:val="0"/>
                <w:sz w:val="16"/>
                <w:szCs w:val="16"/>
                <w:u w:val="none"/>
              </w:rPr>
              <w:t>Ventilation</w:t>
            </w:r>
          </w:p>
        </w:tc>
        <w:tc>
          <w:tcPr>
            <w:tcW w:w="992" w:type="dxa"/>
            <w:shd w:val="clear" w:color="auto" w:fill="auto"/>
          </w:tcPr>
          <w:p w14:paraId="708BD2EE" w14:textId="2854DE76" w:rsidR="004B4BAD" w:rsidRPr="00D25728" w:rsidRDefault="004B4BAD" w:rsidP="004B4BAD">
            <w:pPr>
              <w:pStyle w:val="Title"/>
              <w:jc w:val="left"/>
              <w:rPr>
                <w:rFonts w:asciiTheme="minorHAnsi" w:hAnsiTheme="minorHAnsi" w:cstheme="minorHAnsi"/>
                <w:b w:val="0"/>
                <w:sz w:val="16"/>
                <w:szCs w:val="16"/>
                <w:u w:val="none"/>
              </w:rPr>
            </w:pPr>
            <w:r w:rsidRPr="00D25728">
              <w:rPr>
                <w:rFonts w:asciiTheme="minorHAnsi" w:hAnsiTheme="minorHAnsi" w:cstheme="minorHAnsi"/>
                <w:b w:val="0"/>
                <w:sz w:val="16"/>
                <w:szCs w:val="16"/>
                <w:u w:val="none"/>
              </w:rPr>
              <w:t>Staff Students and Visitors</w:t>
            </w:r>
          </w:p>
        </w:tc>
        <w:tc>
          <w:tcPr>
            <w:tcW w:w="1134" w:type="dxa"/>
            <w:shd w:val="clear" w:color="auto" w:fill="auto"/>
          </w:tcPr>
          <w:p w14:paraId="3F27F7BC" w14:textId="0DAF4537" w:rsidR="004B4BAD" w:rsidRPr="00D25728" w:rsidRDefault="004B4BAD" w:rsidP="004B4BAD">
            <w:pPr>
              <w:pStyle w:val="NoSpacing"/>
              <w:jc w:val="both"/>
              <w:rPr>
                <w:rFonts w:cstheme="minorHAnsi"/>
                <w:sz w:val="16"/>
                <w:szCs w:val="16"/>
                <w:lang w:eastAsia="en-GB"/>
              </w:rPr>
            </w:pPr>
            <w:r w:rsidRPr="00D25728">
              <w:rPr>
                <w:rFonts w:cstheme="minorHAnsi"/>
                <w:sz w:val="16"/>
                <w:szCs w:val="16"/>
                <w:lang w:eastAsia="en-GB"/>
              </w:rPr>
              <w:t>Exposure to airborne droplets carrying the virus</w:t>
            </w:r>
          </w:p>
        </w:tc>
        <w:tc>
          <w:tcPr>
            <w:tcW w:w="3827" w:type="dxa"/>
            <w:shd w:val="clear" w:color="auto" w:fill="auto"/>
          </w:tcPr>
          <w:p w14:paraId="3FA822D3" w14:textId="77777777" w:rsidR="00582C8B" w:rsidRPr="00582C8B" w:rsidRDefault="00582C8B" w:rsidP="00582C8B">
            <w:pPr>
              <w:spacing w:after="0" w:line="240" w:lineRule="auto"/>
              <w:jc w:val="both"/>
              <w:textAlignment w:val="baseline"/>
              <w:rPr>
                <w:rFonts w:cstheme="minorHAnsi"/>
                <w:sz w:val="16"/>
                <w:szCs w:val="16"/>
              </w:rPr>
            </w:pPr>
            <w:r w:rsidRPr="00582C8B">
              <w:rPr>
                <w:rFonts w:cstheme="minorHAnsi"/>
                <w:sz w:val="16"/>
                <w:szCs w:val="16"/>
              </w:rPr>
              <w:t xml:space="preserve">Ventilation systems </w:t>
            </w:r>
            <w:proofErr w:type="gramStart"/>
            <w:r w:rsidRPr="00582C8B">
              <w:rPr>
                <w:rFonts w:cstheme="minorHAnsi"/>
                <w:sz w:val="16"/>
                <w:szCs w:val="16"/>
              </w:rPr>
              <w:t>are maintained</w:t>
            </w:r>
            <w:proofErr w:type="gramEnd"/>
            <w:r w:rsidRPr="00582C8B">
              <w:rPr>
                <w:rFonts w:cstheme="minorHAnsi"/>
                <w:sz w:val="16"/>
                <w:szCs w:val="16"/>
              </w:rPr>
              <w:t xml:space="preserve"> in line with planned and preventative maintenance schedules, including filter changes.</w:t>
            </w:r>
          </w:p>
          <w:p w14:paraId="304CCDFF" w14:textId="77777777" w:rsidR="00582C8B" w:rsidRPr="00582C8B" w:rsidRDefault="00582C8B" w:rsidP="00582C8B">
            <w:pPr>
              <w:spacing w:after="0" w:line="240" w:lineRule="auto"/>
              <w:jc w:val="both"/>
              <w:textAlignment w:val="baseline"/>
              <w:rPr>
                <w:rFonts w:cstheme="minorHAnsi"/>
                <w:sz w:val="16"/>
                <w:szCs w:val="16"/>
              </w:rPr>
            </w:pPr>
          </w:p>
          <w:p w14:paraId="0D878535" w14:textId="77777777" w:rsidR="00582C8B" w:rsidRPr="00582C8B" w:rsidRDefault="00582C8B" w:rsidP="00582C8B">
            <w:pPr>
              <w:spacing w:after="0" w:line="240" w:lineRule="auto"/>
              <w:jc w:val="both"/>
              <w:textAlignment w:val="baseline"/>
              <w:rPr>
                <w:rFonts w:cstheme="minorHAnsi"/>
                <w:sz w:val="16"/>
                <w:szCs w:val="16"/>
              </w:rPr>
            </w:pPr>
            <w:r w:rsidRPr="00582C8B">
              <w:rPr>
                <w:rFonts w:cstheme="minorHAnsi"/>
                <w:sz w:val="16"/>
                <w:szCs w:val="16"/>
              </w:rPr>
              <w:t>An assessment of the ventilation in the room has been undertaken which included checks such as:</w:t>
            </w:r>
          </w:p>
          <w:p w14:paraId="230E065E" w14:textId="77777777" w:rsidR="00582C8B" w:rsidRPr="00D25728" w:rsidRDefault="00582C8B" w:rsidP="00D25728">
            <w:pPr>
              <w:pStyle w:val="ListParagraph"/>
              <w:numPr>
                <w:ilvl w:val="0"/>
                <w:numId w:val="10"/>
              </w:numPr>
              <w:spacing w:after="0" w:line="240" w:lineRule="auto"/>
              <w:jc w:val="both"/>
              <w:textAlignment w:val="baseline"/>
              <w:rPr>
                <w:rFonts w:cstheme="minorHAnsi"/>
                <w:sz w:val="16"/>
                <w:szCs w:val="16"/>
              </w:rPr>
            </w:pPr>
            <w:r w:rsidRPr="00D25728">
              <w:rPr>
                <w:rFonts w:cstheme="minorHAnsi"/>
                <w:sz w:val="16"/>
                <w:szCs w:val="16"/>
              </w:rPr>
              <w:t>Is the space naturally or mechanically ventilated</w:t>
            </w:r>
          </w:p>
          <w:p w14:paraId="6C16FBE5" w14:textId="77777777" w:rsidR="00582C8B" w:rsidRPr="00D25728" w:rsidRDefault="00582C8B" w:rsidP="00D25728">
            <w:pPr>
              <w:pStyle w:val="ListParagraph"/>
              <w:numPr>
                <w:ilvl w:val="0"/>
                <w:numId w:val="9"/>
              </w:numPr>
              <w:spacing w:after="0" w:line="240" w:lineRule="auto"/>
              <w:jc w:val="both"/>
              <w:textAlignment w:val="baseline"/>
              <w:rPr>
                <w:rFonts w:cstheme="minorHAnsi"/>
                <w:sz w:val="16"/>
                <w:szCs w:val="16"/>
              </w:rPr>
            </w:pPr>
            <w:r w:rsidRPr="00D25728">
              <w:rPr>
                <w:rFonts w:cstheme="minorHAnsi"/>
                <w:sz w:val="16"/>
                <w:szCs w:val="16"/>
              </w:rPr>
              <w:t xml:space="preserve">All areas within the building which </w:t>
            </w:r>
            <w:proofErr w:type="gramStart"/>
            <w:r w:rsidRPr="00D25728">
              <w:rPr>
                <w:rFonts w:cstheme="minorHAnsi"/>
                <w:sz w:val="16"/>
                <w:szCs w:val="16"/>
              </w:rPr>
              <w:t>are usually occupied</w:t>
            </w:r>
            <w:proofErr w:type="gramEnd"/>
            <w:r w:rsidRPr="00D25728">
              <w:rPr>
                <w:rFonts w:cstheme="minorHAnsi"/>
                <w:sz w:val="16"/>
                <w:szCs w:val="16"/>
              </w:rPr>
              <w:t xml:space="preserve"> and have poor ventilation have been identified and the use of the area re-assessed (see below). </w:t>
            </w:r>
          </w:p>
          <w:p w14:paraId="48CA5F6D" w14:textId="77777777" w:rsidR="00582C8B" w:rsidRPr="00D25728" w:rsidRDefault="00582C8B" w:rsidP="00D25728">
            <w:pPr>
              <w:pStyle w:val="ListParagraph"/>
              <w:numPr>
                <w:ilvl w:val="0"/>
                <w:numId w:val="9"/>
              </w:numPr>
              <w:spacing w:after="0" w:line="240" w:lineRule="auto"/>
              <w:jc w:val="both"/>
              <w:textAlignment w:val="baseline"/>
              <w:rPr>
                <w:rFonts w:cstheme="minorHAnsi"/>
                <w:sz w:val="16"/>
                <w:szCs w:val="16"/>
              </w:rPr>
            </w:pPr>
            <w:r w:rsidRPr="00D25728">
              <w:rPr>
                <w:rFonts w:cstheme="minorHAnsi"/>
                <w:sz w:val="16"/>
                <w:szCs w:val="16"/>
              </w:rPr>
              <w:t xml:space="preserve">An assessment of Fresh air (ventilation) has been undertaken for the workplace and where necessary individual workspaces. This included how fresh air is provided (natural, mechanical or combination of both), how many people occupy/use the area, how much time people spend in the areas, how large the area is, what activities take place in the areas, the equipment and machinery in the workspaces, the use of fans and Local Exhaust Ventilation. </w:t>
            </w:r>
          </w:p>
          <w:p w14:paraId="16BBAD58" w14:textId="77777777" w:rsidR="00582C8B" w:rsidRPr="00582C8B" w:rsidRDefault="00582C8B" w:rsidP="00582C8B">
            <w:pPr>
              <w:spacing w:after="0" w:line="240" w:lineRule="auto"/>
              <w:jc w:val="both"/>
              <w:textAlignment w:val="baseline"/>
              <w:rPr>
                <w:rFonts w:cstheme="minorHAnsi"/>
                <w:sz w:val="16"/>
                <w:szCs w:val="16"/>
              </w:rPr>
            </w:pPr>
          </w:p>
          <w:p w14:paraId="38F5CD27" w14:textId="77777777" w:rsidR="00582C8B" w:rsidRPr="00582C8B" w:rsidRDefault="00582C8B" w:rsidP="00582C8B">
            <w:pPr>
              <w:spacing w:after="0" w:line="240" w:lineRule="auto"/>
              <w:jc w:val="both"/>
              <w:textAlignment w:val="baseline"/>
              <w:rPr>
                <w:rFonts w:cstheme="minorHAnsi"/>
                <w:sz w:val="16"/>
                <w:szCs w:val="16"/>
              </w:rPr>
            </w:pPr>
            <w:r w:rsidRPr="00582C8B">
              <w:rPr>
                <w:rFonts w:cstheme="minorHAnsi"/>
                <w:sz w:val="16"/>
                <w:szCs w:val="16"/>
              </w:rPr>
              <w:t xml:space="preserve">Recirculation of unfiltered air within the workplace </w:t>
            </w:r>
            <w:proofErr w:type="gramStart"/>
            <w:r w:rsidRPr="00582C8B">
              <w:rPr>
                <w:rFonts w:cstheme="minorHAnsi"/>
                <w:sz w:val="16"/>
                <w:szCs w:val="16"/>
              </w:rPr>
              <w:t>has been avoided or reduced as far as possible</w:t>
            </w:r>
            <w:proofErr w:type="gramEnd"/>
            <w:r w:rsidRPr="00582C8B">
              <w:rPr>
                <w:rFonts w:cstheme="minorHAnsi"/>
                <w:sz w:val="16"/>
                <w:szCs w:val="16"/>
              </w:rPr>
              <w:t xml:space="preserve">. While this will continue to be minimised some area will need to have some recirculation, to improve thermal comfort. </w:t>
            </w:r>
          </w:p>
          <w:p w14:paraId="48CC363F" w14:textId="77777777" w:rsidR="00582C8B" w:rsidRPr="00582C8B" w:rsidRDefault="00582C8B" w:rsidP="00582C8B">
            <w:pPr>
              <w:spacing w:after="0" w:line="240" w:lineRule="auto"/>
              <w:jc w:val="both"/>
              <w:textAlignment w:val="baseline"/>
              <w:rPr>
                <w:rFonts w:cstheme="minorHAnsi"/>
                <w:sz w:val="16"/>
                <w:szCs w:val="16"/>
              </w:rPr>
            </w:pPr>
          </w:p>
          <w:p w14:paraId="5D49EA00" w14:textId="40565827" w:rsidR="00582C8B" w:rsidRDefault="00582C8B" w:rsidP="00582C8B">
            <w:pPr>
              <w:spacing w:after="0" w:line="240" w:lineRule="auto"/>
              <w:jc w:val="both"/>
              <w:textAlignment w:val="baseline"/>
              <w:rPr>
                <w:rFonts w:cstheme="minorHAnsi"/>
                <w:sz w:val="16"/>
                <w:szCs w:val="16"/>
              </w:rPr>
            </w:pPr>
            <w:r w:rsidRPr="00582C8B">
              <w:rPr>
                <w:rFonts w:cstheme="minorHAnsi"/>
                <w:sz w:val="16"/>
                <w:szCs w:val="16"/>
              </w:rPr>
              <w:t xml:space="preserve">Natural ventilation </w:t>
            </w:r>
            <w:proofErr w:type="gramStart"/>
            <w:r w:rsidRPr="00582C8B">
              <w:rPr>
                <w:rFonts w:cstheme="minorHAnsi"/>
                <w:sz w:val="16"/>
                <w:szCs w:val="16"/>
              </w:rPr>
              <w:t>can be improved</w:t>
            </w:r>
            <w:proofErr w:type="gramEnd"/>
            <w:r w:rsidRPr="00582C8B">
              <w:rPr>
                <w:rFonts w:cstheme="minorHAnsi"/>
                <w:sz w:val="16"/>
                <w:szCs w:val="16"/>
              </w:rPr>
              <w:t xml:space="preserve"> by fully or partially opening windows, air vents and doors, not signed as fire doors. This </w:t>
            </w:r>
            <w:proofErr w:type="gramStart"/>
            <w:r w:rsidRPr="00582C8B">
              <w:rPr>
                <w:rFonts w:cstheme="minorHAnsi"/>
                <w:sz w:val="16"/>
                <w:szCs w:val="16"/>
              </w:rPr>
              <w:t>should be balanced</w:t>
            </w:r>
            <w:proofErr w:type="gramEnd"/>
            <w:r w:rsidRPr="00582C8B">
              <w:rPr>
                <w:rFonts w:cstheme="minorHAnsi"/>
                <w:sz w:val="16"/>
                <w:szCs w:val="16"/>
              </w:rPr>
              <w:t xml:space="preserve"> against the need to maintain comfortable temperatures for all users of the space. </w:t>
            </w:r>
          </w:p>
          <w:p w14:paraId="4B80AE6D" w14:textId="77777777" w:rsidR="00595A42" w:rsidRPr="00582C8B" w:rsidRDefault="00595A42" w:rsidP="00582C8B">
            <w:pPr>
              <w:spacing w:after="0" w:line="240" w:lineRule="auto"/>
              <w:jc w:val="both"/>
              <w:textAlignment w:val="baseline"/>
              <w:rPr>
                <w:rFonts w:cstheme="minorHAnsi"/>
                <w:sz w:val="16"/>
                <w:szCs w:val="16"/>
              </w:rPr>
            </w:pPr>
          </w:p>
          <w:p w14:paraId="3DD819D2" w14:textId="77777777" w:rsidR="00595A42" w:rsidRPr="00595A42" w:rsidRDefault="00595A42" w:rsidP="00595A42">
            <w:pPr>
              <w:spacing w:after="0" w:line="240" w:lineRule="auto"/>
              <w:jc w:val="both"/>
              <w:textAlignment w:val="baseline"/>
              <w:rPr>
                <w:rFonts w:cstheme="minorHAnsi"/>
                <w:sz w:val="16"/>
                <w:szCs w:val="16"/>
              </w:rPr>
            </w:pPr>
            <w:r w:rsidRPr="00595A42">
              <w:rPr>
                <w:rFonts w:cstheme="minorHAnsi"/>
                <w:sz w:val="16"/>
                <w:szCs w:val="16"/>
              </w:rPr>
              <w:t>The University will be centrally monitoring carbon</w:t>
            </w:r>
          </w:p>
          <w:p w14:paraId="266365A2" w14:textId="77777777" w:rsidR="00595A42" w:rsidRPr="00595A42" w:rsidRDefault="00595A42" w:rsidP="00595A42">
            <w:pPr>
              <w:spacing w:after="0" w:line="240" w:lineRule="auto"/>
              <w:jc w:val="both"/>
              <w:textAlignment w:val="baseline"/>
              <w:rPr>
                <w:rFonts w:cstheme="minorHAnsi"/>
                <w:sz w:val="16"/>
                <w:szCs w:val="16"/>
              </w:rPr>
            </w:pPr>
            <w:r w:rsidRPr="00595A42">
              <w:rPr>
                <w:rFonts w:cstheme="minorHAnsi"/>
                <w:sz w:val="16"/>
                <w:szCs w:val="16"/>
              </w:rPr>
              <w:t>dioxide (CO2) as a proxy for air quality and ventilation</w:t>
            </w:r>
          </w:p>
          <w:p w14:paraId="4E3EB13F" w14:textId="77777777" w:rsidR="00595A42" w:rsidRPr="00595A42" w:rsidRDefault="00595A42" w:rsidP="00595A42">
            <w:pPr>
              <w:spacing w:after="0" w:line="240" w:lineRule="auto"/>
              <w:jc w:val="both"/>
              <w:textAlignment w:val="baseline"/>
              <w:rPr>
                <w:rFonts w:cstheme="minorHAnsi"/>
                <w:sz w:val="16"/>
                <w:szCs w:val="16"/>
              </w:rPr>
            </w:pPr>
            <w:proofErr w:type="gramStart"/>
            <w:r w:rsidRPr="00595A42">
              <w:rPr>
                <w:rFonts w:cstheme="minorHAnsi"/>
                <w:sz w:val="16"/>
                <w:szCs w:val="16"/>
              </w:rPr>
              <w:t>in</w:t>
            </w:r>
            <w:proofErr w:type="gramEnd"/>
            <w:r w:rsidRPr="00595A42">
              <w:rPr>
                <w:rFonts w:cstheme="minorHAnsi"/>
                <w:sz w:val="16"/>
                <w:szCs w:val="16"/>
              </w:rPr>
              <w:t xml:space="preserve"> large teaching spaces. Information can be provided</w:t>
            </w:r>
          </w:p>
          <w:p w14:paraId="56229CF8" w14:textId="22B078C5" w:rsidR="00595A42" w:rsidRDefault="00595A42" w:rsidP="00595A42">
            <w:pPr>
              <w:spacing w:after="0" w:line="240" w:lineRule="auto"/>
              <w:jc w:val="both"/>
              <w:textAlignment w:val="baseline"/>
              <w:rPr>
                <w:rFonts w:cstheme="minorHAnsi"/>
                <w:sz w:val="16"/>
                <w:szCs w:val="16"/>
              </w:rPr>
            </w:pPr>
            <w:proofErr w:type="gramStart"/>
            <w:r w:rsidRPr="00595A42">
              <w:rPr>
                <w:rFonts w:cstheme="minorHAnsi"/>
                <w:sz w:val="16"/>
                <w:szCs w:val="16"/>
              </w:rPr>
              <w:lastRenderedPageBreak/>
              <w:t>on</w:t>
            </w:r>
            <w:proofErr w:type="gramEnd"/>
            <w:r w:rsidRPr="00595A42">
              <w:rPr>
                <w:rFonts w:cstheme="minorHAnsi"/>
                <w:sz w:val="16"/>
                <w:szCs w:val="16"/>
              </w:rPr>
              <w:t xml:space="preserve"> these spaces.</w:t>
            </w:r>
          </w:p>
          <w:p w14:paraId="6715E9FE" w14:textId="77777777" w:rsidR="00595A42" w:rsidRPr="00595A42" w:rsidRDefault="00595A42" w:rsidP="00595A42">
            <w:pPr>
              <w:spacing w:after="0" w:line="240" w:lineRule="auto"/>
              <w:jc w:val="both"/>
              <w:textAlignment w:val="baseline"/>
              <w:rPr>
                <w:rFonts w:cstheme="minorHAnsi"/>
                <w:sz w:val="16"/>
                <w:szCs w:val="16"/>
              </w:rPr>
            </w:pPr>
          </w:p>
          <w:p w14:paraId="08ECC331" w14:textId="77777777" w:rsidR="00595A42" w:rsidRPr="00595A42" w:rsidRDefault="00595A42" w:rsidP="00595A42">
            <w:pPr>
              <w:spacing w:after="0" w:line="240" w:lineRule="auto"/>
              <w:jc w:val="both"/>
              <w:textAlignment w:val="baseline"/>
              <w:rPr>
                <w:rFonts w:cstheme="minorHAnsi"/>
                <w:sz w:val="16"/>
                <w:szCs w:val="16"/>
              </w:rPr>
            </w:pPr>
            <w:r w:rsidRPr="00595A42">
              <w:rPr>
                <w:rFonts w:cstheme="minorHAnsi"/>
                <w:sz w:val="16"/>
                <w:szCs w:val="16"/>
              </w:rPr>
              <w:t>Additional control can be provided via the use of</w:t>
            </w:r>
          </w:p>
          <w:p w14:paraId="7E08F441" w14:textId="77777777" w:rsidR="00595A42" w:rsidRPr="00595A42" w:rsidRDefault="00595A42" w:rsidP="00595A42">
            <w:pPr>
              <w:spacing w:after="0" w:line="240" w:lineRule="auto"/>
              <w:jc w:val="both"/>
              <w:textAlignment w:val="baseline"/>
              <w:rPr>
                <w:rFonts w:cstheme="minorHAnsi"/>
                <w:sz w:val="16"/>
                <w:szCs w:val="16"/>
              </w:rPr>
            </w:pPr>
            <w:r w:rsidRPr="00595A42">
              <w:rPr>
                <w:rFonts w:cstheme="minorHAnsi"/>
                <w:sz w:val="16"/>
                <w:szCs w:val="16"/>
              </w:rPr>
              <w:t>portable CO2 sensors where there are any concerns</w:t>
            </w:r>
          </w:p>
          <w:p w14:paraId="388F706D" w14:textId="77777777" w:rsidR="00595A42" w:rsidRPr="00595A42" w:rsidRDefault="00595A42" w:rsidP="00595A42">
            <w:pPr>
              <w:spacing w:after="0" w:line="240" w:lineRule="auto"/>
              <w:jc w:val="both"/>
              <w:textAlignment w:val="baseline"/>
              <w:rPr>
                <w:rFonts w:cstheme="minorHAnsi"/>
                <w:sz w:val="16"/>
                <w:szCs w:val="16"/>
              </w:rPr>
            </w:pPr>
            <w:r w:rsidRPr="00595A42">
              <w:rPr>
                <w:rFonts w:cstheme="minorHAnsi"/>
                <w:sz w:val="16"/>
                <w:szCs w:val="16"/>
              </w:rPr>
              <w:t>raised about the adequacy of ventilation in a given</w:t>
            </w:r>
          </w:p>
          <w:p w14:paraId="71D8E787" w14:textId="77777777" w:rsidR="00595A42" w:rsidRPr="00595A42" w:rsidRDefault="00595A42" w:rsidP="00595A42">
            <w:pPr>
              <w:spacing w:after="0" w:line="240" w:lineRule="auto"/>
              <w:jc w:val="both"/>
              <w:textAlignment w:val="baseline"/>
              <w:rPr>
                <w:rFonts w:cstheme="minorHAnsi"/>
                <w:sz w:val="16"/>
                <w:szCs w:val="16"/>
              </w:rPr>
            </w:pPr>
            <w:proofErr w:type="gramStart"/>
            <w:r w:rsidRPr="00595A42">
              <w:rPr>
                <w:rFonts w:cstheme="minorHAnsi"/>
                <w:sz w:val="16"/>
                <w:szCs w:val="16"/>
              </w:rPr>
              <w:t>space</w:t>
            </w:r>
            <w:proofErr w:type="gramEnd"/>
            <w:r w:rsidRPr="00595A42">
              <w:rPr>
                <w:rFonts w:cstheme="minorHAnsi"/>
                <w:sz w:val="16"/>
                <w:szCs w:val="16"/>
              </w:rPr>
              <w:t>. To raise a concern please contact the Building</w:t>
            </w:r>
          </w:p>
          <w:p w14:paraId="77A2D70A" w14:textId="29370F65" w:rsidR="00582C8B" w:rsidRDefault="00595A42" w:rsidP="00595A42">
            <w:pPr>
              <w:spacing w:after="0" w:line="240" w:lineRule="auto"/>
              <w:jc w:val="both"/>
              <w:textAlignment w:val="baseline"/>
              <w:rPr>
                <w:rFonts w:cstheme="minorHAnsi"/>
                <w:sz w:val="16"/>
                <w:szCs w:val="16"/>
              </w:rPr>
            </w:pPr>
            <w:r w:rsidRPr="00595A42">
              <w:rPr>
                <w:rFonts w:cstheme="minorHAnsi"/>
                <w:sz w:val="16"/>
                <w:szCs w:val="16"/>
              </w:rPr>
              <w:t>Manager and / or the Estates Helpdesk</w:t>
            </w:r>
          </w:p>
          <w:p w14:paraId="23B7381B" w14:textId="77777777" w:rsidR="00595A42" w:rsidRPr="00582C8B" w:rsidRDefault="00595A42" w:rsidP="00582C8B">
            <w:pPr>
              <w:spacing w:after="0" w:line="240" w:lineRule="auto"/>
              <w:jc w:val="both"/>
              <w:textAlignment w:val="baseline"/>
              <w:rPr>
                <w:rFonts w:cstheme="minorHAnsi"/>
                <w:sz w:val="16"/>
                <w:szCs w:val="16"/>
              </w:rPr>
            </w:pPr>
          </w:p>
          <w:p w14:paraId="3D20A10E" w14:textId="77777777" w:rsidR="00582C8B" w:rsidRPr="00582C8B" w:rsidRDefault="00582C8B" w:rsidP="00582C8B">
            <w:pPr>
              <w:spacing w:after="0" w:line="240" w:lineRule="auto"/>
              <w:jc w:val="both"/>
              <w:textAlignment w:val="baseline"/>
              <w:rPr>
                <w:rFonts w:cstheme="minorHAnsi"/>
                <w:sz w:val="16"/>
                <w:szCs w:val="16"/>
              </w:rPr>
            </w:pPr>
            <w:r w:rsidRPr="00582C8B">
              <w:rPr>
                <w:rFonts w:cstheme="minorHAnsi"/>
                <w:sz w:val="16"/>
                <w:szCs w:val="16"/>
              </w:rPr>
              <w:t xml:space="preserve">Rooms </w:t>
            </w:r>
            <w:proofErr w:type="gramStart"/>
            <w:r w:rsidRPr="00582C8B">
              <w:rPr>
                <w:rFonts w:cstheme="minorHAnsi"/>
                <w:sz w:val="16"/>
                <w:szCs w:val="16"/>
              </w:rPr>
              <w:t>can be purged</w:t>
            </w:r>
            <w:proofErr w:type="gramEnd"/>
            <w:r w:rsidRPr="00582C8B">
              <w:rPr>
                <w:rFonts w:cstheme="minorHAnsi"/>
                <w:sz w:val="16"/>
                <w:szCs w:val="16"/>
              </w:rPr>
              <w:t xml:space="preserve"> (aired) when not in use by leaving the windows and doors fully open. However, it is important to plan and close windows to minimise the risk of rodent and pigeon issues.</w:t>
            </w:r>
          </w:p>
          <w:p w14:paraId="27CF6AD5" w14:textId="77777777" w:rsidR="00582C8B" w:rsidRPr="00582C8B" w:rsidRDefault="00582C8B" w:rsidP="00582C8B">
            <w:pPr>
              <w:spacing w:after="0" w:line="240" w:lineRule="auto"/>
              <w:jc w:val="both"/>
              <w:textAlignment w:val="baseline"/>
              <w:rPr>
                <w:rFonts w:cstheme="minorHAnsi"/>
                <w:sz w:val="16"/>
                <w:szCs w:val="16"/>
              </w:rPr>
            </w:pPr>
          </w:p>
          <w:p w14:paraId="5B423190" w14:textId="77777777" w:rsidR="00582C8B" w:rsidRPr="00582C8B" w:rsidRDefault="00582C8B" w:rsidP="00582C8B">
            <w:pPr>
              <w:spacing w:after="0" w:line="240" w:lineRule="auto"/>
              <w:jc w:val="both"/>
              <w:textAlignment w:val="baseline"/>
              <w:rPr>
                <w:rFonts w:cstheme="minorHAnsi"/>
                <w:sz w:val="16"/>
                <w:szCs w:val="16"/>
              </w:rPr>
            </w:pPr>
            <w:r w:rsidRPr="00582C8B">
              <w:rPr>
                <w:rFonts w:cstheme="minorHAnsi"/>
                <w:sz w:val="16"/>
                <w:szCs w:val="16"/>
              </w:rPr>
              <w:t>Mechanical ventilation has typically been set at maximum fresh air settings and operate at extended periods.</w:t>
            </w:r>
          </w:p>
          <w:p w14:paraId="15744665" w14:textId="77777777" w:rsidR="00582C8B" w:rsidRPr="00582C8B" w:rsidRDefault="00582C8B" w:rsidP="00582C8B">
            <w:pPr>
              <w:spacing w:after="0" w:line="240" w:lineRule="auto"/>
              <w:jc w:val="both"/>
              <w:textAlignment w:val="baseline"/>
              <w:rPr>
                <w:rFonts w:cstheme="minorHAnsi"/>
                <w:sz w:val="16"/>
                <w:szCs w:val="16"/>
              </w:rPr>
            </w:pPr>
          </w:p>
          <w:p w14:paraId="28BD4571" w14:textId="77777777" w:rsidR="00582C8B" w:rsidRPr="00582C8B" w:rsidRDefault="00582C8B" w:rsidP="00582C8B">
            <w:pPr>
              <w:spacing w:after="0" w:line="240" w:lineRule="auto"/>
              <w:jc w:val="both"/>
              <w:textAlignment w:val="baseline"/>
              <w:rPr>
                <w:rFonts w:cstheme="minorHAnsi"/>
                <w:sz w:val="16"/>
                <w:szCs w:val="16"/>
              </w:rPr>
            </w:pPr>
            <w:r w:rsidRPr="00582C8B">
              <w:rPr>
                <w:rFonts w:cstheme="minorHAnsi"/>
                <w:sz w:val="16"/>
                <w:szCs w:val="16"/>
              </w:rPr>
              <w:t>These mitigations apply:</w:t>
            </w:r>
          </w:p>
          <w:p w14:paraId="001DD519" w14:textId="77777777" w:rsidR="00582C8B" w:rsidRPr="00582C8B" w:rsidRDefault="00582C8B" w:rsidP="00582C8B">
            <w:pPr>
              <w:spacing w:after="0" w:line="240" w:lineRule="auto"/>
              <w:jc w:val="both"/>
              <w:textAlignment w:val="baseline"/>
              <w:rPr>
                <w:rFonts w:cstheme="minorHAnsi"/>
                <w:sz w:val="16"/>
                <w:szCs w:val="16"/>
              </w:rPr>
            </w:pPr>
          </w:p>
          <w:p w14:paraId="1384D9C8" w14:textId="133FBACC" w:rsidR="00582C8B" w:rsidRPr="002A6D6A" w:rsidRDefault="00D25728" w:rsidP="00D25728">
            <w:pPr>
              <w:pStyle w:val="ListParagraph"/>
              <w:numPr>
                <w:ilvl w:val="0"/>
                <w:numId w:val="11"/>
              </w:numPr>
              <w:spacing w:after="0" w:line="240" w:lineRule="auto"/>
              <w:jc w:val="both"/>
              <w:textAlignment w:val="baseline"/>
              <w:rPr>
                <w:rFonts w:cstheme="minorHAnsi"/>
                <w:sz w:val="16"/>
                <w:szCs w:val="16"/>
              </w:rPr>
            </w:pPr>
            <w:r w:rsidRPr="00D25728">
              <w:rPr>
                <w:rFonts w:cstheme="minorHAnsi"/>
                <w:sz w:val="16"/>
                <w:szCs w:val="16"/>
              </w:rPr>
              <w:t>Opening</w:t>
            </w:r>
            <w:r w:rsidR="00582C8B" w:rsidRPr="00D25728">
              <w:rPr>
                <w:rFonts w:cstheme="minorHAnsi"/>
                <w:sz w:val="16"/>
                <w:szCs w:val="16"/>
              </w:rPr>
              <w:t xml:space="preserve"> windows and doors partially can still provide acceptable ventilation while keeping the workplace comfortable. </w:t>
            </w:r>
            <w:r w:rsidR="00582C8B" w:rsidRPr="002A6D6A">
              <w:rPr>
                <w:rFonts w:cstheme="minorHAnsi"/>
                <w:sz w:val="16"/>
                <w:szCs w:val="16"/>
              </w:rPr>
              <w:t>Opening higher-level windows will probably create fewer draughts.</w:t>
            </w:r>
          </w:p>
          <w:p w14:paraId="6AA37BE3" w14:textId="7ED306F5" w:rsidR="00582C8B" w:rsidRPr="002A6D6A" w:rsidRDefault="00D25728" w:rsidP="00D25728">
            <w:pPr>
              <w:pStyle w:val="ListParagraph"/>
              <w:numPr>
                <w:ilvl w:val="0"/>
                <w:numId w:val="11"/>
              </w:numPr>
              <w:spacing w:after="0" w:line="240" w:lineRule="auto"/>
              <w:jc w:val="both"/>
              <w:textAlignment w:val="baseline"/>
              <w:rPr>
                <w:rFonts w:cstheme="minorHAnsi"/>
                <w:sz w:val="16"/>
                <w:szCs w:val="16"/>
              </w:rPr>
            </w:pPr>
            <w:r w:rsidRPr="002A6D6A">
              <w:rPr>
                <w:rFonts w:cstheme="minorHAnsi"/>
                <w:sz w:val="16"/>
                <w:szCs w:val="16"/>
              </w:rPr>
              <w:t>If the lab</w:t>
            </w:r>
            <w:r w:rsidR="00582C8B" w:rsidRPr="002A6D6A">
              <w:rPr>
                <w:rFonts w:cstheme="minorHAnsi"/>
                <w:sz w:val="16"/>
                <w:szCs w:val="16"/>
              </w:rPr>
              <w:t xml:space="preserve"> is cold students should not expect shirt-sleeve conditions but should wear extra layers and warmer clothing</w:t>
            </w:r>
            <w:r w:rsidRPr="002A6D6A">
              <w:rPr>
                <w:rFonts w:cstheme="minorHAnsi"/>
                <w:sz w:val="16"/>
                <w:szCs w:val="16"/>
              </w:rPr>
              <w:t xml:space="preserve"> in addition to the PPE requirement for the lab activity</w:t>
            </w:r>
          </w:p>
          <w:p w14:paraId="1CD49E72" w14:textId="548793E8" w:rsidR="00582C8B" w:rsidRPr="00D25728" w:rsidRDefault="00D25728" w:rsidP="00D25728">
            <w:pPr>
              <w:pStyle w:val="ListParagraph"/>
              <w:numPr>
                <w:ilvl w:val="0"/>
                <w:numId w:val="11"/>
              </w:numPr>
              <w:spacing w:after="0" w:line="240" w:lineRule="auto"/>
              <w:jc w:val="both"/>
              <w:textAlignment w:val="baseline"/>
              <w:rPr>
                <w:rFonts w:cstheme="minorHAnsi"/>
                <w:sz w:val="16"/>
                <w:szCs w:val="16"/>
              </w:rPr>
            </w:pPr>
            <w:r>
              <w:rPr>
                <w:rFonts w:cstheme="minorHAnsi"/>
                <w:sz w:val="16"/>
                <w:szCs w:val="16"/>
              </w:rPr>
              <w:t>U</w:t>
            </w:r>
            <w:r w:rsidR="00582C8B" w:rsidRPr="00D25728">
              <w:rPr>
                <w:rFonts w:cstheme="minorHAnsi"/>
                <w:sz w:val="16"/>
                <w:szCs w:val="16"/>
              </w:rPr>
              <w:t>se natural ventilation alongside heating systems to maintain a reasonable temperature in the workplace.</w:t>
            </w:r>
          </w:p>
          <w:p w14:paraId="23CF4572" w14:textId="77777777" w:rsidR="00582C8B" w:rsidRPr="00582C8B" w:rsidRDefault="00582C8B" w:rsidP="00582C8B">
            <w:pPr>
              <w:spacing w:after="0" w:line="240" w:lineRule="auto"/>
              <w:jc w:val="both"/>
              <w:textAlignment w:val="baseline"/>
              <w:rPr>
                <w:rFonts w:cstheme="minorHAnsi"/>
                <w:sz w:val="16"/>
                <w:szCs w:val="16"/>
              </w:rPr>
            </w:pPr>
          </w:p>
          <w:p w14:paraId="61A7EB92" w14:textId="77777777" w:rsidR="00582C8B" w:rsidRPr="00582C8B" w:rsidRDefault="00582C8B" w:rsidP="00582C8B">
            <w:pPr>
              <w:spacing w:after="0" w:line="240" w:lineRule="auto"/>
              <w:jc w:val="both"/>
              <w:textAlignment w:val="baseline"/>
              <w:rPr>
                <w:rFonts w:cstheme="minorHAnsi"/>
                <w:sz w:val="16"/>
                <w:szCs w:val="16"/>
              </w:rPr>
            </w:pPr>
            <w:r w:rsidRPr="00582C8B">
              <w:rPr>
                <w:rFonts w:cstheme="minorHAnsi"/>
                <w:sz w:val="16"/>
                <w:szCs w:val="16"/>
              </w:rPr>
              <w:t>Ventilation Instruction signs displayed in each room asking room users to “Please ensure you open all windows on arrival and close on departure.”</w:t>
            </w:r>
          </w:p>
          <w:p w14:paraId="020532FC" w14:textId="77777777" w:rsidR="00582C8B" w:rsidRPr="00582C8B" w:rsidRDefault="00582C8B" w:rsidP="00582C8B">
            <w:pPr>
              <w:spacing w:after="0" w:line="240" w:lineRule="auto"/>
              <w:jc w:val="both"/>
              <w:textAlignment w:val="baseline"/>
              <w:rPr>
                <w:rFonts w:cstheme="minorHAnsi"/>
                <w:sz w:val="16"/>
                <w:szCs w:val="16"/>
              </w:rPr>
            </w:pPr>
          </w:p>
          <w:p w14:paraId="13C3F7E2" w14:textId="77777777" w:rsidR="00D25728" w:rsidRDefault="00582C8B" w:rsidP="00582C8B">
            <w:pPr>
              <w:spacing w:after="0" w:line="240" w:lineRule="auto"/>
              <w:jc w:val="both"/>
              <w:textAlignment w:val="baseline"/>
              <w:rPr>
                <w:rFonts w:cstheme="minorHAnsi"/>
                <w:sz w:val="16"/>
                <w:szCs w:val="16"/>
              </w:rPr>
            </w:pPr>
            <w:r w:rsidRPr="00582C8B">
              <w:rPr>
                <w:rFonts w:cstheme="minorHAnsi"/>
                <w:sz w:val="16"/>
                <w:szCs w:val="16"/>
              </w:rPr>
              <w:t xml:space="preserve">Most mechanical ventilation systems </w:t>
            </w:r>
            <w:proofErr w:type="gramStart"/>
            <w:r w:rsidRPr="00582C8B">
              <w:rPr>
                <w:rFonts w:cstheme="minorHAnsi"/>
                <w:sz w:val="16"/>
                <w:szCs w:val="16"/>
              </w:rPr>
              <w:t>are monitored</w:t>
            </w:r>
            <w:proofErr w:type="gramEnd"/>
            <w:r w:rsidRPr="00582C8B">
              <w:rPr>
                <w:rFonts w:cstheme="minorHAnsi"/>
                <w:sz w:val="16"/>
                <w:szCs w:val="16"/>
              </w:rPr>
              <w:t xml:space="preserve"> by building management systems that will raise a fault alarm; but please ensure that any potential fault with mechanical or natural ventilation is raised with the Building Management and or the Estates Helpdesk.</w:t>
            </w:r>
          </w:p>
          <w:p w14:paraId="1C819317" w14:textId="7BA2131B" w:rsidR="00582C8B" w:rsidRPr="00582C8B" w:rsidRDefault="00582C8B" w:rsidP="00582C8B">
            <w:pPr>
              <w:spacing w:after="0" w:line="240" w:lineRule="auto"/>
              <w:jc w:val="both"/>
              <w:textAlignment w:val="baseline"/>
              <w:rPr>
                <w:rFonts w:cstheme="minorHAnsi"/>
                <w:sz w:val="16"/>
                <w:szCs w:val="16"/>
              </w:rPr>
            </w:pPr>
            <w:r w:rsidRPr="00582C8B">
              <w:rPr>
                <w:rFonts w:cstheme="minorHAnsi"/>
                <w:sz w:val="16"/>
                <w:szCs w:val="16"/>
              </w:rPr>
              <w:t xml:space="preserve"> </w:t>
            </w:r>
          </w:p>
          <w:p w14:paraId="658958D5" w14:textId="77777777" w:rsidR="00D25728" w:rsidRPr="00C46E30" w:rsidRDefault="00D25728" w:rsidP="00D25728">
            <w:pPr>
              <w:pStyle w:val="NoSpacing"/>
              <w:jc w:val="both"/>
              <w:rPr>
                <w:sz w:val="16"/>
                <w:szCs w:val="16"/>
              </w:rPr>
            </w:pPr>
            <w:r w:rsidRPr="0071698D">
              <w:rPr>
                <w:sz w:val="16"/>
                <w:szCs w:val="16"/>
              </w:rPr>
              <w:lastRenderedPageBreak/>
              <w:t xml:space="preserve">General considerations reflected on during reopening of the buildings in relation to the ventilation and fresh air to occupied spaces. Core strategy based on </w:t>
            </w:r>
            <w:hyperlink r:id="rId17" w:history="1">
              <w:r w:rsidRPr="0071698D">
                <w:rPr>
                  <w:rStyle w:val="Hyperlink"/>
                  <w:sz w:val="16"/>
                  <w:szCs w:val="16"/>
                </w:rPr>
                <w:t>CIBSE Covid-19 Ventilation Guidance</w:t>
              </w:r>
            </w:hyperlink>
            <w:r w:rsidRPr="0071698D">
              <w:rPr>
                <w:sz w:val="16"/>
                <w:szCs w:val="16"/>
              </w:rPr>
              <w:t xml:space="preserve">, </w:t>
            </w:r>
            <w:hyperlink r:id="rId18" w:history="1">
              <w:r w:rsidRPr="0071698D">
                <w:rPr>
                  <w:rStyle w:val="Hyperlink"/>
                  <w:sz w:val="16"/>
                  <w:szCs w:val="16"/>
                </w:rPr>
                <w:t>HSE guidance</w:t>
              </w:r>
            </w:hyperlink>
            <w:r w:rsidRPr="0071698D">
              <w:rPr>
                <w:sz w:val="16"/>
                <w:szCs w:val="16"/>
              </w:rPr>
              <w:t xml:space="preserve">, </w:t>
            </w:r>
            <w:hyperlink r:id="rId19" w:history="1">
              <w:r w:rsidRPr="0071698D">
                <w:rPr>
                  <w:rStyle w:val="Hyperlink"/>
                  <w:sz w:val="16"/>
                  <w:szCs w:val="16"/>
                </w:rPr>
                <w:t>Government</w:t>
              </w:r>
            </w:hyperlink>
            <w:r w:rsidRPr="0071698D">
              <w:rPr>
                <w:sz w:val="16"/>
                <w:szCs w:val="16"/>
              </w:rPr>
              <w:t xml:space="preserve"> and other relevant industry guidance. The guidance is constantly under review by the University’s Estates, as SARS-CoV2 transmission routes </w:t>
            </w:r>
            <w:proofErr w:type="gramStart"/>
            <w:r w:rsidRPr="0071698D">
              <w:rPr>
                <w:sz w:val="16"/>
                <w:szCs w:val="16"/>
              </w:rPr>
              <w:t>become more clearly defined</w:t>
            </w:r>
            <w:proofErr w:type="gramEnd"/>
            <w:r w:rsidRPr="0071698D">
              <w:rPr>
                <w:sz w:val="16"/>
                <w:szCs w:val="16"/>
              </w:rPr>
              <w:t xml:space="preserve">, and any updated recommendations assessed and implemented where relevant to University systems. </w:t>
            </w:r>
          </w:p>
          <w:p w14:paraId="6121BF64" w14:textId="77777777" w:rsidR="00D25728" w:rsidRPr="00C46E30" w:rsidRDefault="00D25728" w:rsidP="00D25728">
            <w:pPr>
              <w:pStyle w:val="NoSpacing"/>
              <w:jc w:val="both"/>
              <w:rPr>
                <w:sz w:val="16"/>
                <w:szCs w:val="16"/>
              </w:rPr>
            </w:pPr>
          </w:p>
          <w:p w14:paraId="66B83B43" w14:textId="77777777" w:rsidR="00D25728" w:rsidRPr="00C46E30" w:rsidRDefault="00D25728" w:rsidP="00D25728">
            <w:pPr>
              <w:pStyle w:val="NoSpacing"/>
              <w:jc w:val="both"/>
              <w:rPr>
                <w:sz w:val="16"/>
                <w:szCs w:val="16"/>
              </w:rPr>
            </w:pPr>
            <w:r w:rsidRPr="00C46E30">
              <w:rPr>
                <w:sz w:val="16"/>
                <w:szCs w:val="16"/>
              </w:rPr>
              <w:t>Links used above:</w:t>
            </w:r>
          </w:p>
          <w:p w14:paraId="44C674AC" w14:textId="77777777" w:rsidR="00D25728" w:rsidRPr="00C46E30" w:rsidRDefault="00D25728" w:rsidP="00D25728">
            <w:pPr>
              <w:pStyle w:val="NoSpacing"/>
              <w:jc w:val="both"/>
              <w:rPr>
                <w:sz w:val="16"/>
                <w:szCs w:val="16"/>
              </w:rPr>
            </w:pPr>
            <w:r w:rsidRPr="00C46E30">
              <w:rPr>
                <w:sz w:val="16"/>
                <w:szCs w:val="16"/>
              </w:rPr>
              <w:t>HSE - Ventilation and air conditioning during the coronavirus (COVID-19) pandemic 21</w:t>
            </w:r>
            <w:r w:rsidRPr="00C46E30">
              <w:rPr>
                <w:sz w:val="16"/>
                <w:szCs w:val="16"/>
                <w:vertAlign w:val="superscript"/>
              </w:rPr>
              <w:t>st</w:t>
            </w:r>
            <w:r w:rsidRPr="00C46E30">
              <w:rPr>
                <w:sz w:val="16"/>
                <w:szCs w:val="16"/>
              </w:rPr>
              <w:t xml:space="preserve"> July 2021</w:t>
            </w:r>
          </w:p>
          <w:p w14:paraId="0C76C394" w14:textId="77777777" w:rsidR="00D25728" w:rsidRPr="0071698D" w:rsidRDefault="003F5E56" w:rsidP="00D25728">
            <w:pPr>
              <w:pStyle w:val="NoSpacing"/>
              <w:spacing w:after="120"/>
              <w:jc w:val="both"/>
              <w:rPr>
                <w:rStyle w:val="Hyperlink"/>
              </w:rPr>
            </w:pPr>
            <w:hyperlink r:id="rId20" w:history="1">
              <w:r w:rsidR="00D25728" w:rsidRPr="0071698D">
                <w:rPr>
                  <w:rStyle w:val="Hyperlink"/>
                  <w:sz w:val="16"/>
                  <w:szCs w:val="16"/>
                </w:rPr>
                <w:t>https://www.hse.gov.uk/coronavirus/equipment-and-machinery/air-conditioning-and-ventilation/index.htm</w:t>
              </w:r>
            </w:hyperlink>
            <w:r w:rsidR="00D25728" w:rsidRPr="0071698D">
              <w:rPr>
                <w:rStyle w:val="Hyperlink"/>
              </w:rPr>
              <w:t xml:space="preserve"> </w:t>
            </w:r>
          </w:p>
          <w:p w14:paraId="4339B71E" w14:textId="77777777" w:rsidR="00D25728" w:rsidRPr="00C46E30" w:rsidRDefault="00D25728" w:rsidP="00D25728">
            <w:pPr>
              <w:pStyle w:val="NoSpacing"/>
              <w:jc w:val="both"/>
              <w:rPr>
                <w:sz w:val="16"/>
                <w:szCs w:val="16"/>
              </w:rPr>
            </w:pPr>
            <w:r w:rsidRPr="00C46E30">
              <w:rPr>
                <w:sz w:val="16"/>
                <w:szCs w:val="16"/>
              </w:rPr>
              <w:t>CIBSE - COVID-19: Ventilation version 5 - Updated 16th July 2021</w:t>
            </w:r>
          </w:p>
          <w:p w14:paraId="1832D623" w14:textId="77777777" w:rsidR="00D25728" w:rsidRPr="0071698D" w:rsidRDefault="003F5E56" w:rsidP="00D25728">
            <w:pPr>
              <w:pStyle w:val="NoSpacing"/>
              <w:spacing w:after="120"/>
              <w:jc w:val="both"/>
              <w:rPr>
                <w:sz w:val="16"/>
                <w:szCs w:val="16"/>
              </w:rPr>
            </w:pPr>
            <w:hyperlink r:id="rId21" w:history="1">
              <w:r w:rsidR="00D25728" w:rsidRPr="0071698D">
                <w:rPr>
                  <w:rStyle w:val="Hyperlink"/>
                  <w:sz w:val="16"/>
                  <w:szCs w:val="16"/>
                </w:rPr>
                <w:t>https://www.cibse.org/coronavirus-covid-19/emerging-from-lockdown</w:t>
              </w:r>
            </w:hyperlink>
            <w:r w:rsidR="00D25728" w:rsidRPr="0071698D">
              <w:rPr>
                <w:sz w:val="16"/>
                <w:szCs w:val="16"/>
              </w:rPr>
              <w:t xml:space="preserve"> </w:t>
            </w:r>
          </w:p>
          <w:p w14:paraId="714DC731" w14:textId="77777777" w:rsidR="00D25728" w:rsidRPr="00C46E30" w:rsidRDefault="00D25728" w:rsidP="00D25728">
            <w:pPr>
              <w:pStyle w:val="NoSpacing"/>
              <w:jc w:val="both"/>
              <w:rPr>
                <w:sz w:val="16"/>
                <w:szCs w:val="16"/>
              </w:rPr>
            </w:pPr>
            <w:proofErr w:type="spellStart"/>
            <w:r w:rsidRPr="00C46E30">
              <w:rPr>
                <w:sz w:val="16"/>
                <w:szCs w:val="16"/>
              </w:rPr>
              <w:t>DfE</w:t>
            </w:r>
            <w:proofErr w:type="spellEnd"/>
            <w:r w:rsidRPr="00C46E30">
              <w:rPr>
                <w:sz w:val="16"/>
                <w:szCs w:val="16"/>
              </w:rPr>
              <w:t xml:space="preserve"> - Higher education COVID-19 operational guidance - Updated 19 July 2021</w:t>
            </w:r>
          </w:p>
          <w:p w14:paraId="4FDF91C5" w14:textId="77777777" w:rsidR="00D25728" w:rsidRPr="0071698D" w:rsidRDefault="003F5E56" w:rsidP="00D25728">
            <w:pPr>
              <w:pStyle w:val="NoSpacing"/>
              <w:spacing w:after="120"/>
              <w:jc w:val="both"/>
              <w:rPr>
                <w:sz w:val="16"/>
                <w:szCs w:val="16"/>
              </w:rPr>
            </w:pPr>
            <w:hyperlink r:id="rId22" w:history="1">
              <w:r w:rsidR="00D25728" w:rsidRPr="0071698D">
                <w:rPr>
                  <w:rStyle w:val="Hyperlink"/>
                  <w:sz w:val="16"/>
                  <w:szCs w:val="16"/>
                </w:rPr>
                <w:t>https://www.gov.uk/government/publications/higher-education-reopening-buildings-and</w:t>
              </w:r>
              <w:r w:rsidR="00D25728" w:rsidRPr="00C46E30">
                <w:rPr>
                  <w:rStyle w:val="Hyperlink"/>
                  <w:sz w:val="16"/>
                  <w:szCs w:val="16"/>
                </w:rPr>
                <w:t>-campuses/higher-education-covid-19-operational-guidance</w:t>
              </w:r>
            </w:hyperlink>
            <w:r w:rsidR="00D25728" w:rsidRPr="0071698D">
              <w:rPr>
                <w:sz w:val="16"/>
                <w:szCs w:val="16"/>
              </w:rPr>
              <w:t xml:space="preserve"> </w:t>
            </w:r>
          </w:p>
          <w:p w14:paraId="4EE80CDB" w14:textId="77777777" w:rsidR="00D25728" w:rsidRPr="00C46E30" w:rsidRDefault="00D25728" w:rsidP="00D25728">
            <w:pPr>
              <w:pStyle w:val="NoSpacing"/>
              <w:tabs>
                <w:tab w:val="left" w:pos="6925"/>
              </w:tabs>
              <w:jc w:val="both"/>
              <w:rPr>
                <w:sz w:val="16"/>
                <w:szCs w:val="16"/>
              </w:rPr>
            </w:pPr>
            <w:r w:rsidRPr="00C46E30">
              <w:rPr>
                <w:sz w:val="16"/>
                <w:szCs w:val="16"/>
              </w:rPr>
              <w:t>HSE - Keeping workplaces safe as coronavirus (COVID-19) restrictions are removed - Updated 19 July 2021</w:t>
            </w:r>
            <w:r w:rsidRPr="00C46E30">
              <w:rPr>
                <w:sz w:val="16"/>
                <w:szCs w:val="16"/>
              </w:rPr>
              <w:tab/>
            </w:r>
          </w:p>
          <w:p w14:paraId="374202AE" w14:textId="77777777" w:rsidR="00D25728" w:rsidRPr="0071698D" w:rsidRDefault="003F5E56" w:rsidP="00D25728">
            <w:pPr>
              <w:pStyle w:val="NoSpacing"/>
              <w:tabs>
                <w:tab w:val="left" w:pos="6925"/>
              </w:tabs>
              <w:jc w:val="both"/>
              <w:rPr>
                <w:sz w:val="16"/>
                <w:szCs w:val="16"/>
              </w:rPr>
            </w:pPr>
            <w:hyperlink r:id="rId23" w:history="1">
              <w:r w:rsidR="00D25728" w:rsidRPr="0071698D">
                <w:rPr>
                  <w:rStyle w:val="Hyperlink"/>
                  <w:sz w:val="16"/>
                  <w:szCs w:val="16"/>
                </w:rPr>
                <w:t>https://www.hse.gov.uk/coronavirus/roadmap-further-guidance.htm</w:t>
              </w:r>
            </w:hyperlink>
            <w:r w:rsidR="00D25728" w:rsidRPr="0071698D">
              <w:rPr>
                <w:sz w:val="16"/>
                <w:szCs w:val="16"/>
              </w:rPr>
              <w:t xml:space="preserve">  </w:t>
            </w:r>
          </w:p>
          <w:p w14:paraId="7A6D8DDF" w14:textId="77777777" w:rsidR="00D25728" w:rsidRPr="00C46E30" w:rsidRDefault="00D25728" w:rsidP="00D25728">
            <w:pPr>
              <w:pStyle w:val="NoSpacing"/>
              <w:tabs>
                <w:tab w:val="left" w:pos="6925"/>
              </w:tabs>
              <w:jc w:val="both"/>
              <w:rPr>
                <w:sz w:val="16"/>
                <w:szCs w:val="16"/>
              </w:rPr>
            </w:pPr>
          </w:p>
          <w:p w14:paraId="57E89AD9" w14:textId="77777777" w:rsidR="00D25728" w:rsidRPr="00C46E30" w:rsidRDefault="00D25728" w:rsidP="00D25728">
            <w:pPr>
              <w:pStyle w:val="NoSpacing"/>
              <w:tabs>
                <w:tab w:val="left" w:pos="6925"/>
              </w:tabs>
              <w:jc w:val="both"/>
              <w:rPr>
                <w:sz w:val="16"/>
                <w:szCs w:val="16"/>
              </w:rPr>
            </w:pPr>
            <w:r w:rsidRPr="00C46E30">
              <w:rPr>
                <w:sz w:val="16"/>
                <w:szCs w:val="16"/>
              </w:rPr>
              <w:t xml:space="preserve">Ventilation systems </w:t>
            </w:r>
            <w:proofErr w:type="gramStart"/>
            <w:r w:rsidRPr="00C46E30">
              <w:rPr>
                <w:sz w:val="16"/>
                <w:szCs w:val="16"/>
              </w:rPr>
              <w:t>are maintained</w:t>
            </w:r>
            <w:proofErr w:type="gramEnd"/>
            <w:r w:rsidRPr="00C46E30">
              <w:rPr>
                <w:sz w:val="16"/>
                <w:szCs w:val="16"/>
              </w:rPr>
              <w:t xml:space="preserve"> in line with planned and preventative maintenance schedules, including filter changes. </w:t>
            </w:r>
          </w:p>
          <w:p w14:paraId="118953F9" w14:textId="77777777" w:rsidR="00D25728" w:rsidRPr="00C46E30" w:rsidRDefault="00D25728" w:rsidP="00D25728">
            <w:pPr>
              <w:pStyle w:val="NoSpacing"/>
              <w:tabs>
                <w:tab w:val="left" w:pos="6925"/>
              </w:tabs>
              <w:jc w:val="both"/>
              <w:rPr>
                <w:sz w:val="16"/>
                <w:szCs w:val="16"/>
              </w:rPr>
            </w:pPr>
          </w:p>
          <w:p w14:paraId="5C672277" w14:textId="77777777" w:rsidR="00D25728" w:rsidRPr="00C46E30" w:rsidRDefault="00D25728" w:rsidP="00D25728">
            <w:pPr>
              <w:pStyle w:val="NoSpacing"/>
              <w:tabs>
                <w:tab w:val="left" w:pos="6925"/>
              </w:tabs>
              <w:jc w:val="both"/>
              <w:rPr>
                <w:sz w:val="16"/>
                <w:szCs w:val="16"/>
              </w:rPr>
            </w:pPr>
            <w:r w:rsidRPr="00C46E30">
              <w:rPr>
                <w:sz w:val="16"/>
                <w:szCs w:val="16"/>
              </w:rPr>
              <w:t xml:space="preserve">Individual teaching rooms vary in size, age, configuration etc. The range of specific mitigations in place in each will vary accordingly. </w:t>
            </w:r>
          </w:p>
          <w:p w14:paraId="3D2B0628" w14:textId="77777777" w:rsidR="00582C8B" w:rsidRPr="00582C8B" w:rsidRDefault="00582C8B" w:rsidP="00582C8B">
            <w:pPr>
              <w:spacing w:after="0" w:line="240" w:lineRule="auto"/>
              <w:jc w:val="both"/>
              <w:textAlignment w:val="baseline"/>
              <w:rPr>
                <w:rFonts w:cstheme="minorHAnsi"/>
                <w:sz w:val="16"/>
                <w:szCs w:val="16"/>
              </w:rPr>
            </w:pPr>
          </w:p>
          <w:p w14:paraId="7B57CA20" w14:textId="6FBC8E2C" w:rsidR="004B4BAD" w:rsidRPr="000C3320" w:rsidRDefault="004B4BAD" w:rsidP="004B4BAD">
            <w:pPr>
              <w:pStyle w:val="Title"/>
              <w:jc w:val="both"/>
              <w:rPr>
                <w:rFonts w:cstheme="minorHAnsi"/>
                <w:bCs/>
                <w:iCs/>
                <w:sz w:val="16"/>
                <w:szCs w:val="16"/>
                <w:lang w:eastAsia="en-GB"/>
              </w:rPr>
            </w:pPr>
          </w:p>
        </w:tc>
        <w:tc>
          <w:tcPr>
            <w:tcW w:w="284" w:type="dxa"/>
            <w:shd w:val="clear" w:color="auto" w:fill="auto"/>
          </w:tcPr>
          <w:p w14:paraId="71F21DDD" w14:textId="61974005" w:rsidR="004B4BAD" w:rsidRPr="006357AC" w:rsidRDefault="004B4BAD" w:rsidP="004B4BAD">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lastRenderedPageBreak/>
              <w:t>3</w:t>
            </w:r>
          </w:p>
        </w:tc>
        <w:tc>
          <w:tcPr>
            <w:tcW w:w="283" w:type="dxa"/>
            <w:shd w:val="clear" w:color="auto" w:fill="auto"/>
          </w:tcPr>
          <w:p w14:paraId="7070AB62" w14:textId="027FF23C" w:rsidR="004B4BAD" w:rsidRPr="006357AC" w:rsidRDefault="004B4BAD" w:rsidP="004B4BAD">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2</w:t>
            </w:r>
          </w:p>
        </w:tc>
        <w:tc>
          <w:tcPr>
            <w:tcW w:w="425" w:type="dxa"/>
            <w:shd w:val="clear" w:color="auto" w:fill="auto"/>
          </w:tcPr>
          <w:p w14:paraId="2D6BB16F" w14:textId="017CA94A" w:rsidR="004B4BAD" w:rsidRPr="006357AC" w:rsidRDefault="004B4BAD" w:rsidP="004B4BAD">
            <w:pPr>
              <w:pStyle w:val="Title"/>
              <w:rPr>
                <w:rFonts w:asciiTheme="minorHAnsi" w:hAnsiTheme="minorHAnsi" w:cstheme="minorHAnsi"/>
                <w:b w:val="0"/>
                <w:sz w:val="16"/>
                <w:szCs w:val="16"/>
                <w:u w:val="none"/>
              </w:rPr>
            </w:pPr>
            <w:r w:rsidRPr="006357AC">
              <w:rPr>
                <w:rFonts w:asciiTheme="minorHAnsi" w:hAnsiTheme="minorHAnsi" w:cstheme="minorHAnsi"/>
                <w:b w:val="0"/>
                <w:sz w:val="16"/>
                <w:szCs w:val="16"/>
                <w:u w:val="none"/>
              </w:rPr>
              <w:t>6</w:t>
            </w:r>
          </w:p>
        </w:tc>
        <w:tc>
          <w:tcPr>
            <w:tcW w:w="993" w:type="dxa"/>
            <w:shd w:val="clear" w:color="auto" w:fill="auto"/>
          </w:tcPr>
          <w:p w14:paraId="1782B948" w14:textId="608FD42F" w:rsidR="004B4BAD" w:rsidRPr="006357AC" w:rsidRDefault="004B4BAD" w:rsidP="004B4BAD">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2390" w:type="dxa"/>
            <w:shd w:val="clear" w:color="auto" w:fill="auto"/>
          </w:tcPr>
          <w:p w14:paraId="0D0ABD5A" w14:textId="00754234" w:rsidR="004B4BAD" w:rsidRPr="006357AC" w:rsidRDefault="004B4BAD" w:rsidP="004B4BAD">
            <w:pPr>
              <w:pStyle w:val="Title"/>
              <w:jc w:val="left"/>
              <w:rPr>
                <w:rFonts w:asciiTheme="minorHAnsi" w:hAnsiTheme="minorHAnsi" w:cstheme="minorHAnsi"/>
                <w:b w:val="0"/>
                <w:sz w:val="16"/>
                <w:szCs w:val="16"/>
                <w:u w:val="none"/>
              </w:rPr>
            </w:pPr>
          </w:p>
        </w:tc>
        <w:tc>
          <w:tcPr>
            <w:tcW w:w="298" w:type="dxa"/>
            <w:shd w:val="clear" w:color="auto" w:fill="auto"/>
          </w:tcPr>
          <w:p w14:paraId="700ED007" w14:textId="49F96A71" w:rsidR="004B4BAD" w:rsidRPr="006357AC" w:rsidRDefault="004B4BAD" w:rsidP="004B4BAD">
            <w:pPr>
              <w:pStyle w:val="Title"/>
              <w:rPr>
                <w:rFonts w:asciiTheme="minorHAnsi" w:hAnsiTheme="minorHAnsi" w:cstheme="minorHAnsi"/>
                <w:b w:val="0"/>
                <w:sz w:val="16"/>
                <w:szCs w:val="16"/>
                <w:u w:val="none"/>
              </w:rPr>
            </w:pPr>
          </w:p>
        </w:tc>
        <w:tc>
          <w:tcPr>
            <w:tcW w:w="319" w:type="dxa"/>
            <w:shd w:val="clear" w:color="auto" w:fill="auto"/>
          </w:tcPr>
          <w:p w14:paraId="034F8E70" w14:textId="306FBED9" w:rsidR="004B4BAD" w:rsidRPr="006357AC" w:rsidRDefault="004B4BAD" w:rsidP="004B4BAD">
            <w:pPr>
              <w:pStyle w:val="Title"/>
              <w:rPr>
                <w:rFonts w:asciiTheme="minorHAnsi" w:hAnsiTheme="minorHAnsi" w:cstheme="minorHAnsi"/>
                <w:b w:val="0"/>
                <w:sz w:val="16"/>
                <w:szCs w:val="16"/>
                <w:u w:val="none"/>
              </w:rPr>
            </w:pPr>
          </w:p>
        </w:tc>
        <w:tc>
          <w:tcPr>
            <w:tcW w:w="314" w:type="dxa"/>
            <w:shd w:val="clear" w:color="auto" w:fill="auto"/>
          </w:tcPr>
          <w:p w14:paraId="1E1815C3" w14:textId="5092F28C" w:rsidR="004B4BAD" w:rsidRPr="006357AC" w:rsidRDefault="004B4BAD" w:rsidP="004B4BAD">
            <w:pPr>
              <w:pStyle w:val="Title"/>
              <w:rPr>
                <w:rFonts w:asciiTheme="minorHAnsi" w:hAnsiTheme="minorHAnsi" w:cstheme="minorHAnsi"/>
                <w:b w:val="0"/>
                <w:sz w:val="16"/>
                <w:szCs w:val="16"/>
                <w:u w:val="none"/>
              </w:rPr>
            </w:pPr>
          </w:p>
        </w:tc>
        <w:tc>
          <w:tcPr>
            <w:tcW w:w="663" w:type="dxa"/>
            <w:shd w:val="clear" w:color="auto" w:fill="auto"/>
          </w:tcPr>
          <w:p w14:paraId="1D07A0BA" w14:textId="21EE5DD8" w:rsidR="004B4BAD" w:rsidRPr="006357AC" w:rsidRDefault="004B4BAD" w:rsidP="004B4BAD">
            <w:pPr>
              <w:pStyle w:val="Title"/>
              <w:rPr>
                <w:rFonts w:asciiTheme="minorHAnsi" w:hAnsiTheme="minorHAnsi" w:cstheme="minorHAnsi"/>
                <w:b w:val="0"/>
                <w:sz w:val="16"/>
                <w:szCs w:val="16"/>
                <w:u w:val="none"/>
              </w:rPr>
            </w:pPr>
          </w:p>
        </w:tc>
        <w:tc>
          <w:tcPr>
            <w:tcW w:w="554" w:type="dxa"/>
            <w:shd w:val="clear" w:color="auto" w:fill="auto"/>
          </w:tcPr>
          <w:p w14:paraId="48ADC39B" w14:textId="063E5FD0" w:rsidR="004B4BAD" w:rsidRPr="006357AC" w:rsidRDefault="004B4BAD" w:rsidP="004B4BAD">
            <w:pPr>
              <w:pStyle w:val="Title"/>
              <w:rPr>
                <w:rFonts w:asciiTheme="minorHAnsi" w:hAnsiTheme="minorHAnsi" w:cstheme="minorHAnsi"/>
                <w:b w:val="0"/>
                <w:sz w:val="16"/>
                <w:szCs w:val="16"/>
                <w:u w:val="none"/>
              </w:rPr>
            </w:pPr>
          </w:p>
        </w:tc>
        <w:tc>
          <w:tcPr>
            <w:tcW w:w="848" w:type="dxa"/>
          </w:tcPr>
          <w:p w14:paraId="4D35E873" w14:textId="77777777" w:rsidR="004B4BAD" w:rsidRPr="006357AC" w:rsidRDefault="004B4BAD" w:rsidP="004B4BAD">
            <w:pPr>
              <w:pStyle w:val="Title"/>
              <w:rPr>
                <w:rFonts w:asciiTheme="minorHAnsi" w:hAnsiTheme="minorHAnsi" w:cstheme="minorHAnsi"/>
                <w:b w:val="0"/>
                <w:sz w:val="16"/>
                <w:szCs w:val="16"/>
                <w:u w:val="none"/>
              </w:rPr>
            </w:pPr>
          </w:p>
        </w:tc>
      </w:tr>
      <w:tr w:rsidR="004B4BAD" w:rsidRPr="006357AC" w14:paraId="6CBB4974" w14:textId="77777777" w:rsidTr="000E0976">
        <w:trPr>
          <w:trHeight w:val="233"/>
        </w:trPr>
        <w:tc>
          <w:tcPr>
            <w:tcW w:w="1170" w:type="dxa"/>
            <w:shd w:val="clear" w:color="auto" w:fill="auto"/>
          </w:tcPr>
          <w:p w14:paraId="03F6703B" w14:textId="3ADA6220" w:rsidR="004B4BAD" w:rsidRPr="000C3320" w:rsidRDefault="004B4BAD" w:rsidP="004B4BAD">
            <w:pPr>
              <w:pStyle w:val="Title"/>
              <w:jc w:val="left"/>
              <w:rPr>
                <w:rFonts w:asciiTheme="minorHAnsi" w:hAnsiTheme="minorHAnsi" w:cstheme="minorHAnsi"/>
                <w:b w:val="0"/>
                <w:sz w:val="16"/>
                <w:szCs w:val="16"/>
                <w:u w:val="none"/>
              </w:rPr>
            </w:pPr>
            <w:r w:rsidRPr="000C3320">
              <w:rPr>
                <w:rFonts w:asciiTheme="minorHAnsi" w:hAnsiTheme="minorHAnsi" w:cstheme="minorHAnsi"/>
                <w:b w:val="0"/>
                <w:sz w:val="16"/>
                <w:szCs w:val="16"/>
                <w:u w:val="none"/>
              </w:rPr>
              <w:lastRenderedPageBreak/>
              <w:t>Mechanical</w:t>
            </w:r>
          </w:p>
        </w:tc>
        <w:tc>
          <w:tcPr>
            <w:tcW w:w="952" w:type="dxa"/>
            <w:shd w:val="clear" w:color="auto" w:fill="auto"/>
          </w:tcPr>
          <w:p w14:paraId="203C30DF" w14:textId="66F328AF" w:rsidR="004B4BAD" w:rsidRPr="000C3320" w:rsidRDefault="004B4BAD" w:rsidP="004B4BAD">
            <w:pPr>
              <w:pStyle w:val="Title"/>
              <w:jc w:val="left"/>
              <w:rPr>
                <w:rFonts w:asciiTheme="minorHAnsi" w:hAnsiTheme="minorHAnsi" w:cstheme="minorHAnsi"/>
                <w:b w:val="0"/>
                <w:sz w:val="16"/>
                <w:szCs w:val="16"/>
                <w:u w:val="none"/>
              </w:rPr>
            </w:pPr>
            <w:r w:rsidRPr="000C3320">
              <w:rPr>
                <w:rFonts w:asciiTheme="minorHAnsi" w:hAnsiTheme="minorHAnsi" w:cstheme="minorHAnsi"/>
                <w:b w:val="0"/>
                <w:sz w:val="16"/>
                <w:szCs w:val="16"/>
                <w:u w:val="none"/>
              </w:rPr>
              <w:t>Machinery &amp; Equipment</w:t>
            </w:r>
          </w:p>
        </w:tc>
        <w:tc>
          <w:tcPr>
            <w:tcW w:w="992" w:type="dxa"/>
            <w:shd w:val="clear" w:color="auto" w:fill="auto"/>
          </w:tcPr>
          <w:p w14:paraId="402B9FA5" w14:textId="196CB138" w:rsidR="004B4BAD" w:rsidRPr="000C3320" w:rsidRDefault="004B4BAD" w:rsidP="004B4BAD">
            <w:pPr>
              <w:pStyle w:val="Title"/>
              <w:jc w:val="left"/>
              <w:rPr>
                <w:rFonts w:asciiTheme="minorHAnsi" w:hAnsiTheme="minorHAnsi" w:cstheme="minorHAnsi"/>
                <w:b w:val="0"/>
                <w:sz w:val="16"/>
                <w:szCs w:val="16"/>
                <w:u w:val="none"/>
              </w:rPr>
            </w:pPr>
            <w:r w:rsidRPr="000C3320">
              <w:rPr>
                <w:rFonts w:asciiTheme="minorHAnsi" w:hAnsiTheme="minorHAnsi" w:cstheme="minorHAnsi"/>
                <w:b w:val="0"/>
                <w:sz w:val="16"/>
                <w:szCs w:val="16"/>
                <w:u w:val="none"/>
              </w:rPr>
              <w:t>Staff Students and Visitors</w:t>
            </w:r>
          </w:p>
        </w:tc>
        <w:tc>
          <w:tcPr>
            <w:tcW w:w="1134" w:type="dxa"/>
            <w:shd w:val="clear" w:color="auto" w:fill="auto"/>
          </w:tcPr>
          <w:p w14:paraId="64986577" w14:textId="79D77D8B" w:rsidR="004B4BAD" w:rsidRPr="000C3320" w:rsidRDefault="004B4BAD" w:rsidP="004B4BAD">
            <w:pPr>
              <w:pStyle w:val="NoSpacing"/>
              <w:jc w:val="both"/>
              <w:rPr>
                <w:rFonts w:cstheme="minorHAnsi"/>
                <w:sz w:val="16"/>
                <w:szCs w:val="16"/>
                <w:lang w:eastAsia="en-GB"/>
              </w:rPr>
            </w:pPr>
            <w:r w:rsidRPr="000C3320">
              <w:rPr>
                <w:rFonts w:cstheme="minorHAnsi"/>
                <w:sz w:val="16"/>
                <w:szCs w:val="16"/>
                <w:lang w:eastAsia="en-GB"/>
              </w:rPr>
              <w:t xml:space="preserve">Exposure to </w:t>
            </w:r>
            <w:r w:rsidRPr="000C3320">
              <w:rPr>
                <w:rFonts w:eastAsia="Times New Roman" w:cstheme="minorHAnsi"/>
                <w:sz w:val="16"/>
                <w:szCs w:val="16"/>
                <w:lang w:eastAsia="en-GB"/>
              </w:rPr>
              <w:t xml:space="preserve">respiratory </w:t>
            </w:r>
            <w:r w:rsidRPr="000C3320">
              <w:rPr>
                <w:rFonts w:eastAsia="Times New Roman" w:cstheme="minorHAnsi"/>
                <w:bCs/>
                <w:sz w:val="16"/>
                <w:szCs w:val="16"/>
                <w:bdr w:val="none" w:sz="0" w:space="0" w:color="auto" w:frame="1"/>
                <w:lang w:eastAsia="en-GB"/>
              </w:rPr>
              <w:t>droplets</w:t>
            </w:r>
            <w:r w:rsidRPr="000C3320">
              <w:rPr>
                <w:rFonts w:eastAsia="Times New Roman" w:cstheme="minorHAnsi"/>
                <w:sz w:val="16"/>
                <w:szCs w:val="16"/>
                <w:lang w:eastAsia="en-GB"/>
              </w:rPr>
              <w:t xml:space="preserve"> carrying and contact with an object that </w:t>
            </w:r>
            <w:proofErr w:type="gramStart"/>
            <w:r w:rsidRPr="000C3320">
              <w:rPr>
                <w:rFonts w:eastAsia="Times New Roman" w:cstheme="minorHAnsi"/>
                <w:sz w:val="16"/>
                <w:szCs w:val="16"/>
                <w:lang w:eastAsia="en-GB"/>
              </w:rPr>
              <w:t>has been contaminated</w:t>
            </w:r>
            <w:proofErr w:type="gramEnd"/>
            <w:r w:rsidRPr="000C3320">
              <w:rPr>
                <w:rFonts w:eastAsia="Times New Roman" w:cstheme="minorHAnsi"/>
                <w:sz w:val="16"/>
                <w:szCs w:val="16"/>
                <w:lang w:eastAsia="en-GB"/>
              </w:rPr>
              <w:t xml:space="preserve"> with COVID-19.</w:t>
            </w:r>
          </w:p>
        </w:tc>
        <w:tc>
          <w:tcPr>
            <w:tcW w:w="3827" w:type="dxa"/>
            <w:shd w:val="clear" w:color="auto" w:fill="auto"/>
          </w:tcPr>
          <w:p w14:paraId="5AF83348" w14:textId="563C7A60" w:rsidR="004B4BAD" w:rsidRPr="000C3320" w:rsidRDefault="004B4BAD" w:rsidP="00A600E9">
            <w:pPr>
              <w:jc w:val="both"/>
              <w:rPr>
                <w:rFonts w:cstheme="minorHAnsi"/>
                <w:sz w:val="16"/>
                <w:szCs w:val="16"/>
              </w:rPr>
            </w:pPr>
            <w:r w:rsidRPr="000C3320">
              <w:rPr>
                <w:rFonts w:cstheme="minorHAnsi"/>
                <w:sz w:val="16"/>
                <w:szCs w:val="16"/>
              </w:rPr>
              <w:t xml:space="preserve">Equipment and all touch points or surfaces that are touched regularly </w:t>
            </w:r>
            <w:proofErr w:type="gramStart"/>
            <w:r w:rsidRPr="000C3320">
              <w:rPr>
                <w:rFonts w:cstheme="minorHAnsi"/>
                <w:sz w:val="16"/>
                <w:szCs w:val="16"/>
              </w:rPr>
              <w:t xml:space="preserve">will be frequently cleaned and disinfected before and after </w:t>
            </w:r>
            <w:r w:rsidRPr="00CB4DBB">
              <w:rPr>
                <w:rFonts w:cstheme="minorHAnsi"/>
                <w:sz w:val="16"/>
                <w:szCs w:val="16"/>
              </w:rPr>
              <w:t>use</w:t>
            </w:r>
            <w:r w:rsidR="00922F2E" w:rsidRPr="00CB4DBB">
              <w:rPr>
                <w:rFonts w:cstheme="minorHAnsi"/>
                <w:sz w:val="16"/>
                <w:szCs w:val="16"/>
              </w:rPr>
              <w:t xml:space="preserve"> by the user</w:t>
            </w:r>
            <w:proofErr w:type="gramEnd"/>
            <w:r w:rsidRPr="00CB4DBB">
              <w:rPr>
                <w:rFonts w:cstheme="minorHAnsi"/>
                <w:sz w:val="16"/>
                <w:szCs w:val="16"/>
              </w:rPr>
              <w:t>.</w:t>
            </w:r>
          </w:p>
          <w:p w14:paraId="7ED43FAC" w14:textId="7C745F23" w:rsidR="004B4BAD" w:rsidRPr="000C3320" w:rsidRDefault="004B4BAD" w:rsidP="00A600E9">
            <w:pPr>
              <w:jc w:val="both"/>
              <w:rPr>
                <w:rFonts w:cstheme="minorHAnsi"/>
                <w:sz w:val="16"/>
                <w:szCs w:val="16"/>
              </w:rPr>
            </w:pPr>
            <w:r w:rsidRPr="000C3320">
              <w:rPr>
                <w:rFonts w:cstheme="minorHAnsi"/>
                <w:sz w:val="16"/>
                <w:szCs w:val="16"/>
              </w:rPr>
              <w:t xml:space="preserve">Specialist Lab Equipment </w:t>
            </w:r>
            <w:proofErr w:type="gramStart"/>
            <w:r w:rsidRPr="000C3320">
              <w:rPr>
                <w:rFonts w:cstheme="minorHAnsi"/>
                <w:sz w:val="16"/>
                <w:szCs w:val="16"/>
              </w:rPr>
              <w:t>will be frequently cleaned and d</w:t>
            </w:r>
            <w:r w:rsidR="00922F2E">
              <w:rPr>
                <w:rFonts w:cstheme="minorHAnsi"/>
                <w:sz w:val="16"/>
                <w:szCs w:val="16"/>
              </w:rPr>
              <w:t>isinfected before</w:t>
            </w:r>
            <w:proofErr w:type="gramEnd"/>
            <w:r w:rsidR="00922F2E">
              <w:rPr>
                <w:rFonts w:cstheme="minorHAnsi"/>
                <w:sz w:val="16"/>
                <w:szCs w:val="16"/>
              </w:rPr>
              <w:t xml:space="preserve"> and after use</w:t>
            </w:r>
            <w:r w:rsidRPr="000C3320">
              <w:rPr>
                <w:rFonts w:cstheme="minorHAnsi"/>
                <w:sz w:val="16"/>
                <w:szCs w:val="16"/>
              </w:rPr>
              <w:t xml:space="preserve">, according to SOPs anti-viral wipes /70% Ethanol /diluted </w:t>
            </w:r>
            <w:proofErr w:type="spellStart"/>
            <w:r w:rsidRPr="000C3320">
              <w:rPr>
                <w:rFonts w:cstheme="minorHAnsi"/>
                <w:sz w:val="16"/>
                <w:szCs w:val="16"/>
              </w:rPr>
              <w:t>Virkon</w:t>
            </w:r>
            <w:proofErr w:type="spellEnd"/>
            <w:r w:rsidRPr="000C3320">
              <w:rPr>
                <w:rFonts w:cstheme="minorHAnsi"/>
                <w:sz w:val="16"/>
                <w:szCs w:val="16"/>
              </w:rPr>
              <w:t>/ disinfectant with disposable cloths</w:t>
            </w:r>
            <w:r w:rsidR="00922F2E">
              <w:rPr>
                <w:rFonts w:cstheme="minorHAnsi"/>
                <w:sz w:val="16"/>
                <w:szCs w:val="16"/>
              </w:rPr>
              <w:t xml:space="preserve"> </w:t>
            </w:r>
            <w:r w:rsidR="00922F2E" w:rsidRPr="00CB4DBB">
              <w:rPr>
                <w:rFonts w:cstheme="minorHAnsi"/>
                <w:sz w:val="16"/>
                <w:szCs w:val="16"/>
              </w:rPr>
              <w:t>can be used</w:t>
            </w:r>
            <w:r w:rsidRPr="00CB4DBB">
              <w:rPr>
                <w:rFonts w:cstheme="minorHAnsi"/>
                <w:sz w:val="16"/>
                <w:szCs w:val="16"/>
              </w:rPr>
              <w:t>.</w:t>
            </w:r>
            <w:r w:rsidRPr="000C3320">
              <w:rPr>
                <w:rFonts w:cstheme="minorHAnsi"/>
                <w:sz w:val="16"/>
                <w:szCs w:val="16"/>
              </w:rPr>
              <w:t xml:space="preserve"> These </w:t>
            </w:r>
            <w:proofErr w:type="gramStart"/>
            <w:r w:rsidRPr="000C3320">
              <w:rPr>
                <w:rFonts w:cstheme="minorHAnsi"/>
                <w:sz w:val="16"/>
                <w:szCs w:val="16"/>
              </w:rPr>
              <w:t>will be discarded</w:t>
            </w:r>
            <w:proofErr w:type="gramEnd"/>
            <w:r w:rsidRPr="000C3320">
              <w:rPr>
                <w:rFonts w:cstheme="minorHAnsi"/>
                <w:sz w:val="16"/>
                <w:szCs w:val="16"/>
              </w:rPr>
              <w:t xml:space="preserve"> in the autoclave waste bin having ensured sufficient time for the alcohol to evaporate.</w:t>
            </w:r>
          </w:p>
          <w:p w14:paraId="2F9BA69E" w14:textId="34CDAEA9" w:rsidR="004B4BAD" w:rsidRPr="000C3320" w:rsidRDefault="004B4BAD" w:rsidP="00A600E9">
            <w:pPr>
              <w:jc w:val="both"/>
              <w:rPr>
                <w:rFonts w:cstheme="minorHAnsi"/>
                <w:sz w:val="16"/>
                <w:szCs w:val="16"/>
              </w:rPr>
            </w:pPr>
            <w:r w:rsidRPr="000C3320">
              <w:rPr>
                <w:rFonts w:cstheme="minorHAnsi"/>
                <w:sz w:val="16"/>
                <w:szCs w:val="16"/>
              </w:rPr>
              <w:t xml:space="preserve">Individual equipment such as balances and pipettes </w:t>
            </w:r>
            <w:proofErr w:type="gramStart"/>
            <w:r w:rsidRPr="000C3320">
              <w:rPr>
                <w:rFonts w:cstheme="minorHAnsi"/>
                <w:sz w:val="16"/>
                <w:szCs w:val="16"/>
              </w:rPr>
              <w:t>will be provided</w:t>
            </w:r>
            <w:proofErr w:type="gramEnd"/>
            <w:r w:rsidRPr="000C3320">
              <w:rPr>
                <w:rFonts w:cstheme="minorHAnsi"/>
                <w:sz w:val="16"/>
                <w:szCs w:val="16"/>
              </w:rPr>
              <w:t>. Th</w:t>
            </w:r>
            <w:r w:rsidR="00A600E9" w:rsidRPr="000C3320">
              <w:rPr>
                <w:rFonts w:cstheme="minorHAnsi"/>
                <w:sz w:val="16"/>
                <w:szCs w:val="16"/>
              </w:rPr>
              <w:t>ese will be sanitised by the Lab</w:t>
            </w:r>
            <w:r w:rsidRPr="000C3320">
              <w:rPr>
                <w:rFonts w:cstheme="minorHAnsi"/>
                <w:sz w:val="16"/>
                <w:szCs w:val="16"/>
              </w:rPr>
              <w:t xml:space="preserve"> team every changeover of student groups.</w:t>
            </w:r>
          </w:p>
          <w:p w14:paraId="7959E80E" w14:textId="6DC55BEA" w:rsidR="00A600E9" w:rsidRPr="000C3320" w:rsidRDefault="004B4BAD" w:rsidP="00A600E9">
            <w:pPr>
              <w:jc w:val="both"/>
              <w:rPr>
                <w:rFonts w:cstheme="minorHAnsi"/>
                <w:sz w:val="16"/>
                <w:szCs w:val="16"/>
              </w:rPr>
            </w:pPr>
            <w:r w:rsidRPr="000C3320">
              <w:rPr>
                <w:rFonts w:cstheme="minorHAnsi"/>
                <w:sz w:val="16"/>
                <w:szCs w:val="16"/>
              </w:rPr>
              <w:t xml:space="preserve">The user/student </w:t>
            </w:r>
            <w:proofErr w:type="gramStart"/>
            <w:r w:rsidRPr="000C3320">
              <w:rPr>
                <w:rFonts w:cstheme="minorHAnsi"/>
                <w:sz w:val="16"/>
                <w:szCs w:val="16"/>
              </w:rPr>
              <w:t>is expected</w:t>
            </w:r>
            <w:proofErr w:type="gramEnd"/>
            <w:r w:rsidRPr="000C3320">
              <w:rPr>
                <w:rFonts w:cstheme="minorHAnsi"/>
                <w:sz w:val="16"/>
                <w:szCs w:val="16"/>
              </w:rPr>
              <w:t xml:space="preserve"> to sanitise equipment before and after use.</w:t>
            </w:r>
          </w:p>
          <w:p w14:paraId="42EB9C38" w14:textId="092856A7" w:rsidR="00A600E9" w:rsidRPr="000C3320" w:rsidRDefault="00A600E9" w:rsidP="00A600E9">
            <w:pPr>
              <w:jc w:val="both"/>
              <w:rPr>
                <w:rFonts w:cstheme="minorHAnsi"/>
                <w:sz w:val="16"/>
                <w:szCs w:val="16"/>
              </w:rPr>
            </w:pPr>
            <w:r w:rsidRPr="000C3320">
              <w:rPr>
                <w:rFonts w:cstheme="minorHAnsi"/>
                <w:sz w:val="16"/>
                <w:szCs w:val="16"/>
              </w:rPr>
              <w:t>Signage reminding lab users to wipe down equipment before and after use to be used</w:t>
            </w:r>
          </w:p>
          <w:p w14:paraId="0462824A" w14:textId="029D877C" w:rsidR="004B4BAD" w:rsidRPr="000C3320" w:rsidRDefault="004B4BAD" w:rsidP="00A600E9">
            <w:pPr>
              <w:jc w:val="both"/>
              <w:rPr>
                <w:rFonts w:cstheme="minorHAnsi"/>
                <w:sz w:val="16"/>
                <w:szCs w:val="16"/>
              </w:rPr>
            </w:pPr>
            <w:r w:rsidRPr="000C3320">
              <w:rPr>
                <w:rFonts w:cstheme="minorHAnsi"/>
                <w:sz w:val="16"/>
                <w:szCs w:val="16"/>
              </w:rPr>
              <w:t xml:space="preserve">Sterilising chemicals and cloths </w:t>
            </w:r>
            <w:proofErr w:type="gramStart"/>
            <w:r w:rsidRPr="000C3320">
              <w:rPr>
                <w:rFonts w:cstheme="minorHAnsi"/>
                <w:sz w:val="16"/>
                <w:szCs w:val="16"/>
              </w:rPr>
              <w:t>are provided</w:t>
            </w:r>
            <w:proofErr w:type="gramEnd"/>
            <w:r w:rsidRPr="000C3320">
              <w:rPr>
                <w:rFonts w:cstheme="minorHAnsi"/>
                <w:sz w:val="16"/>
                <w:szCs w:val="16"/>
              </w:rPr>
              <w:t xml:space="preserve"> in the area to clean machines and equipment prior to the commencement of work and upon completion. If machines and </w:t>
            </w:r>
            <w:r w:rsidRPr="00CB4DBB">
              <w:rPr>
                <w:rFonts w:cstheme="minorHAnsi"/>
                <w:sz w:val="16"/>
                <w:szCs w:val="16"/>
              </w:rPr>
              <w:t xml:space="preserve">equipment </w:t>
            </w:r>
            <w:proofErr w:type="gramStart"/>
            <w:r w:rsidRPr="00CB4DBB">
              <w:rPr>
                <w:rFonts w:cstheme="minorHAnsi"/>
                <w:sz w:val="16"/>
                <w:szCs w:val="16"/>
              </w:rPr>
              <w:t>are shared</w:t>
            </w:r>
            <w:proofErr w:type="gramEnd"/>
            <w:r w:rsidRPr="00CB4DBB">
              <w:rPr>
                <w:rFonts w:cstheme="minorHAnsi"/>
                <w:sz w:val="16"/>
                <w:szCs w:val="16"/>
              </w:rPr>
              <w:t>, sterilising will be carried out between operations</w:t>
            </w:r>
            <w:r w:rsidR="00922F2E" w:rsidRPr="00CB4DBB">
              <w:rPr>
                <w:rFonts w:cstheme="minorHAnsi"/>
                <w:sz w:val="16"/>
                <w:szCs w:val="16"/>
              </w:rPr>
              <w:t xml:space="preserve"> by the user</w:t>
            </w:r>
            <w:r w:rsidRPr="00CB4DBB">
              <w:rPr>
                <w:rFonts w:cstheme="minorHAnsi"/>
                <w:sz w:val="16"/>
                <w:szCs w:val="16"/>
              </w:rPr>
              <w:t>.</w:t>
            </w:r>
          </w:p>
          <w:p w14:paraId="522D0782" w14:textId="2B96DABA" w:rsidR="004B4BAD" w:rsidRPr="000C3320" w:rsidRDefault="00A600E9" w:rsidP="00A600E9">
            <w:pPr>
              <w:jc w:val="both"/>
              <w:rPr>
                <w:rFonts w:cstheme="minorHAnsi"/>
                <w:sz w:val="16"/>
                <w:szCs w:val="16"/>
              </w:rPr>
            </w:pPr>
            <w:r w:rsidRPr="000C3320">
              <w:rPr>
                <w:rFonts w:cstheme="minorHAnsi"/>
                <w:sz w:val="16"/>
                <w:szCs w:val="16"/>
              </w:rPr>
              <w:t>Lab</w:t>
            </w:r>
            <w:r w:rsidR="004B4BAD" w:rsidRPr="000C3320">
              <w:rPr>
                <w:rFonts w:cstheme="minorHAnsi"/>
                <w:sz w:val="16"/>
                <w:szCs w:val="16"/>
              </w:rPr>
              <w:t xml:space="preserve"> staff will use</w:t>
            </w:r>
            <w:r w:rsidR="00922F2E">
              <w:rPr>
                <w:rFonts w:cstheme="minorHAnsi"/>
                <w:sz w:val="16"/>
                <w:szCs w:val="16"/>
              </w:rPr>
              <w:t>,</w:t>
            </w:r>
            <w:r w:rsidR="004B4BAD" w:rsidRPr="000C3320">
              <w:rPr>
                <w:rFonts w:cstheme="minorHAnsi"/>
                <w:sz w:val="16"/>
                <w:szCs w:val="16"/>
              </w:rPr>
              <w:t xml:space="preserve"> anti-viral wipes /70% Ethanol /diluted </w:t>
            </w:r>
            <w:proofErr w:type="spellStart"/>
            <w:r w:rsidR="004B4BAD" w:rsidRPr="000C3320">
              <w:rPr>
                <w:rFonts w:cstheme="minorHAnsi"/>
                <w:sz w:val="16"/>
                <w:szCs w:val="16"/>
              </w:rPr>
              <w:t>Virkon</w:t>
            </w:r>
            <w:proofErr w:type="spellEnd"/>
            <w:r w:rsidR="004B4BAD" w:rsidRPr="000C3320">
              <w:rPr>
                <w:rFonts w:cstheme="minorHAnsi"/>
                <w:sz w:val="16"/>
                <w:szCs w:val="16"/>
              </w:rPr>
              <w:t>/ disinfectant with disposable cloths  provided</w:t>
            </w:r>
            <w:r w:rsidR="00922F2E">
              <w:rPr>
                <w:rFonts w:cstheme="minorHAnsi"/>
                <w:sz w:val="16"/>
                <w:szCs w:val="16"/>
              </w:rPr>
              <w:t>,</w:t>
            </w:r>
            <w:r w:rsidR="004B4BAD" w:rsidRPr="000C3320">
              <w:rPr>
                <w:rFonts w:cstheme="minorHAnsi"/>
                <w:sz w:val="16"/>
                <w:szCs w:val="16"/>
              </w:rPr>
              <w:t xml:space="preserve"> to clean machines (such as printers) and equipment prior to use and upon completion. Laptops will be utilised and staff </w:t>
            </w:r>
            <w:proofErr w:type="gramStart"/>
            <w:r w:rsidR="004B4BAD" w:rsidRPr="000C3320">
              <w:rPr>
                <w:rFonts w:cstheme="minorHAnsi"/>
                <w:sz w:val="16"/>
                <w:szCs w:val="16"/>
              </w:rPr>
              <w:t>will be instructed</w:t>
            </w:r>
            <w:proofErr w:type="gramEnd"/>
            <w:r w:rsidR="004B4BAD" w:rsidRPr="000C3320">
              <w:rPr>
                <w:rFonts w:cstheme="minorHAnsi"/>
                <w:sz w:val="16"/>
                <w:szCs w:val="16"/>
              </w:rPr>
              <w:t xml:space="preserve"> to bring in their laptops daily.</w:t>
            </w:r>
          </w:p>
          <w:p w14:paraId="419EBD1A" w14:textId="4764192B" w:rsidR="004B4BAD" w:rsidRPr="000C3320" w:rsidRDefault="004B4BAD" w:rsidP="00A600E9">
            <w:pPr>
              <w:spacing w:after="0" w:line="240" w:lineRule="auto"/>
              <w:jc w:val="both"/>
              <w:textAlignment w:val="baseline"/>
              <w:rPr>
                <w:rFonts w:cstheme="minorHAnsi"/>
                <w:sz w:val="16"/>
                <w:szCs w:val="16"/>
              </w:rPr>
            </w:pPr>
            <w:r w:rsidRPr="000C3320">
              <w:rPr>
                <w:rFonts w:cstheme="minorHAnsi"/>
                <w:sz w:val="16"/>
                <w:szCs w:val="16"/>
              </w:rPr>
              <w:t xml:space="preserve">Staff will assess the compatibility of the Sterilising chemicals and cloths provided to clean machines (such as printers) and equipment prior to use and upon completion.  </w:t>
            </w:r>
          </w:p>
          <w:p w14:paraId="66265585" w14:textId="67ABB36B" w:rsidR="00A600E9" w:rsidRPr="000C3320" w:rsidRDefault="00A600E9" w:rsidP="00A600E9">
            <w:pPr>
              <w:spacing w:after="0" w:line="240" w:lineRule="auto"/>
              <w:jc w:val="both"/>
              <w:textAlignment w:val="baseline"/>
              <w:rPr>
                <w:rFonts w:cstheme="minorHAnsi"/>
                <w:sz w:val="16"/>
                <w:szCs w:val="16"/>
              </w:rPr>
            </w:pPr>
          </w:p>
          <w:p w14:paraId="7805904C" w14:textId="6EAB050C" w:rsidR="00A600E9" w:rsidRDefault="00D25728" w:rsidP="00A600E9">
            <w:pPr>
              <w:pStyle w:val="Title"/>
              <w:jc w:val="both"/>
              <w:rPr>
                <w:rFonts w:asciiTheme="minorHAnsi" w:hAnsiTheme="minorHAnsi" w:cstheme="minorHAnsi"/>
                <w:b w:val="0"/>
                <w:sz w:val="16"/>
                <w:szCs w:val="16"/>
                <w:u w:val="none"/>
              </w:rPr>
            </w:pPr>
            <w:r w:rsidRPr="002A6D6A">
              <w:rPr>
                <w:rFonts w:asciiTheme="minorHAnsi" w:hAnsiTheme="minorHAnsi" w:cstheme="minorHAnsi"/>
                <w:b w:val="0"/>
                <w:sz w:val="16"/>
                <w:szCs w:val="16"/>
                <w:u w:val="none"/>
              </w:rPr>
              <w:t>T</w:t>
            </w:r>
            <w:r w:rsidR="00A600E9" w:rsidRPr="002A6D6A">
              <w:rPr>
                <w:rFonts w:asciiTheme="minorHAnsi" w:hAnsiTheme="minorHAnsi" w:cstheme="minorHAnsi"/>
                <w:b w:val="0"/>
                <w:sz w:val="16"/>
                <w:szCs w:val="16"/>
                <w:u w:val="none"/>
              </w:rPr>
              <w:t xml:space="preserve">he school </w:t>
            </w:r>
            <w:r w:rsidR="005201AC" w:rsidRPr="002A6D6A">
              <w:rPr>
                <w:rFonts w:asciiTheme="minorHAnsi" w:hAnsiTheme="minorHAnsi" w:cstheme="minorHAnsi"/>
                <w:b w:val="0"/>
                <w:sz w:val="16"/>
                <w:szCs w:val="16"/>
                <w:u w:val="none"/>
              </w:rPr>
              <w:t xml:space="preserve">lecturers and demonstrators </w:t>
            </w:r>
            <w:r w:rsidR="00A600E9" w:rsidRPr="002A6D6A">
              <w:rPr>
                <w:rFonts w:asciiTheme="minorHAnsi" w:hAnsiTheme="minorHAnsi" w:cstheme="minorHAnsi"/>
                <w:b w:val="0"/>
                <w:sz w:val="16"/>
                <w:szCs w:val="16"/>
                <w:u w:val="none"/>
              </w:rPr>
              <w:t>will monitor compliance</w:t>
            </w:r>
            <w:r w:rsidRPr="002A6D6A">
              <w:rPr>
                <w:rFonts w:asciiTheme="minorHAnsi" w:hAnsiTheme="minorHAnsi" w:cstheme="minorHAnsi"/>
                <w:b w:val="0"/>
                <w:sz w:val="16"/>
                <w:szCs w:val="16"/>
                <w:u w:val="none"/>
              </w:rPr>
              <w:t xml:space="preserve"> during the taught lab session</w:t>
            </w:r>
            <w:r w:rsidR="00A600E9" w:rsidRPr="002A6D6A">
              <w:rPr>
                <w:rFonts w:asciiTheme="minorHAnsi" w:hAnsiTheme="minorHAnsi" w:cstheme="minorHAnsi"/>
                <w:b w:val="0"/>
                <w:sz w:val="16"/>
                <w:szCs w:val="16"/>
                <w:u w:val="none"/>
              </w:rPr>
              <w:t xml:space="preserve">. </w:t>
            </w:r>
            <w:r w:rsidRPr="002A6D6A">
              <w:rPr>
                <w:rFonts w:asciiTheme="minorHAnsi" w:hAnsiTheme="minorHAnsi" w:cstheme="minorHAnsi"/>
                <w:b w:val="0"/>
                <w:sz w:val="16"/>
                <w:szCs w:val="16"/>
                <w:u w:val="none"/>
              </w:rPr>
              <w:t>The school</w:t>
            </w:r>
            <w:r w:rsidR="00A600E9" w:rsidRPr="002A6D6A">
              <w:rPr>
                <w:rFonts w:asciiTheme="minorHAnsi" w:hAnsiTheme="minorHAnsi" w:cstheme="minorHAnsi"/>
                <w:b w:val="0"/>
                <w:sz w:val="16"/>
                <w:szCs w:val="16"/>
                <w:u w:val="none"/>
              </w:rPr>
              <w:t xml:space="preserve"> will monitor compliance and will implement the </w:t>
            </w:r>
            <w:r w:rsidR="00A600E9" w:rsidRPr="002A6D6A">
              <w:rPr>
                <w:rFonts w:asciiTheme="minorHAnsi" w:hAnsiTheme="minorHAnsi" w:cstheme="minorHAnsi"/>
                <w:b w:val="0"/>
                <w:sz w:val="16"/>
                <w:szCs w:val="16"/>
                <w:u w:val="none"/>
              </w:rPr>
              <w:lastRenderedPageBreak/>
              <w:t xml:space="preserve">Escalation Process, if compliance of the </w:t>
            </w:r>
            <w:proofErr w:type="gramStart"/>
            <w:r w:rsidRPr="002A6D6A">
              <w:rPr>
                <w:rFonts w:asciiTheme="minorHAnsi" w:hAnsiTheme="minorHAnsi" w:cstheme="minorHAnsi"/>
                <w:b w:val="0"/>
                <w:sz w:val="16"/>
                <w:szCs w:val="16"/>
                <w:u w:val="none"/>
              </w:rPr>
              <w:t>risk assessment</w:t>
            </w:r>
            <w:r w:rsidR="00A600E9" w:rsidRPr="002A6D6A">
              <w:rPr>
                <w:rFonts w:asciiTheme="minorHAnsi" w:hAnsiTheme="minorHAnsi" w:cstheme="minorHAnsi"/>
                <w:b w:val="0"/>
                <w:sz w:val="16"/>
                <w:szCs w:val="16"/>
                <w:u w:val="none"/>
              </w:rPr>
              <w:t xml:space="preserve"> </w:t>
            </w:r>
            <w:r w:rsidRPr="002A6D6A">
              <w:rPr>
                <w:rFonts w:asciiTheme="minorHAnsi" w:hAnsiTheme="minorHAnsi" w:cstheme="minorHAnsi"/>
                <w:b w:val="0"/>
                <w:sz w:val="16"/>
                <w:szCs w:val="16"/>
                <w:u w:val="none"/>
              </w:rPr>
              <w:t xml:space="preserve">control </w:t>
            </w:r>
            <w:r w:rsidR="00A600E9" w:rsidRPr="002A6D6A">
              <w:rPr>
                <w:rFonts w:asciiTheme="minorHAnsi" w:hAnsiTheme="minorHAnsi" w:cstheme="minorHAnsi"/>
                <w:b w:val="0"/>
                <w:sz w:val="16"/>
                <w:szCs w:val="16"/>
                <w:u w:val="none"/>
              </w:rPr>
              <w:t>measures</w:t>
            </w:r>
            <w:proofErr w:type="gramEnd"/>
            <w:r w:rsidRPr="002A6D6A">
              <w:rPr>
                <w:rFonts w:asciiTheme="minorHAnsi" w:hAnsiTheme="minorHAnsi" w:cstheme="minorHAnsi"/>
                <w:b w:val="0"/>
                <w:sz w:val="16"/>
                <w:szCs w:val="16"/>
                <w:u w:val="none"/>
              </w:rPr>
              <w:t xml:space="preserve"> are</w:t>
            </w:r>
            <w:r w:rsidR="00A600E9" w:rsidRPr="002A6D6A">
              <w:rPr>
                <w:rFonts w:asciiTheme="minorHAnsi" w:hAnsiTheme="minorHAnsi" w:cstheme="minorHAnsi"/>
                <w:b w:val="0"/>
                <w:sz w:val="16"/>
                <w:szCs w:val="16"/>
                <w:u w:val="none"/>
              </w:rPr>
              <w:t xml:space="preserve"> breached.</w:t>
            </w:r>
          </w:p>
          <w:p w14:paraId="4808CA8C" w14:textId="144F33EE" w:rsidR="00D25728" w:rsidRDefault="00D25728" w:rsidP="00A600E9">
            <w:pPr>
              <w:pStyle w:val="Title"/>
              <w:jc w:val="both"/>
              <w:rPr>
                <w:rFonts w:asciiTheme="minorHAnsi" w:hAnsiTheme="minorHAnsi" w:cstheme="minorHAnsi"/>
                <w:b w:val="0"/>
                <w:sz w:val="16"/>
                <w:szCs w:val="16"/>
                <w:u w:val="none"/>
              </w:rPr>
            </w:pPr>
          </w:p>
          <w:p w14:paraId="410F037C" w14:textId="29981291" w:rsidR="00A600E9" w:rsidRPr="002A6D6A" w:rsidRDefault="00D25728" w:rsidP="002A6D6A">
            <w:pPr>
              <w:pStyle w:val="Title"/>
              <w:jc w:val="both"/>
              <w:rPr>
                <w:rFonts w:asciiTheme="minorHAnsi" w:hAnsiTheme="minorHAnsi" w:cstheme="minorHAnsi"/>
                <w:b w:val="0"/>
                <w:sz w:val="16"/>
                <w:szCs w:val="16"/>
                <w:u w:val="none"/>
              </w:rPr>
            </w:pPr>
            <w:r w:rsidRPr="002A6D6A">
              <w:rPr>
                <w:rFonts w:asciiTheme="minorHAnsi" w:hAnsiTheme="minorHAnsi" w:cstheme="minorHAnsi"/>
                <w:b w:val="0"/>
                <w:sz w:val="16"/>
                <w:szCs w:val="16"/>
                <w:u w:val="none"/>
              </w:rPr>
              <w:t xml:space="preserve">The CTL Lab and Operations </w:t>
            </w:r>
            <w:r w:rsidR="0007445B" w:rsidRPr="002A6D6A">
              <w:rPr>
                <w:rFonts w:asciiTheme="minorHAnsi" w:hAnsiTheme="minorHAnsi" w:cstheme="minorHAnsi"/>
                <w:b w:val="0"/>
                <w:sz w:val="16"/>
                <w:szCs w:val="16"/>
                <w:u w:val="none"/>
              </w:rPr>
              <w:t>teams will monitor</w:t>
            </w:r>
            <w:r w:rsidRPr="002A6D6A">
              <w:rPr>
                <w:rFonts w:asciiTheme="minorHAnsi" w:hAnsiTheme="minorHAnsi" w:cstheme="minorHAnsi"/>
                <w:b w:val="0"/>
                <w:sz w:val="16"/>
                <w:szCs w:val="16"/>
                <w:u w:val="none"/>
              </w:rPr>
              <w:t xml:space="preserve"> compliance and</w:t>
            </w:r>
            <w:r w:rsidR="0007445B" w:rsidRPr="002A6D6A">
              <w:rPr>
                <w:rFonts w:asciiTheme="minorHAnsi" w:hAnsiTheme="minorHAnsi" w:cstheme="minorHAnsi"/>
                <w:b w:val="0"/>
                <w:sz w:val="16"/>
                <w:szCs w:val="16"/>
                <w:u w:val="none"/>
              </w:rPr>
              <w:t xml:space="preserve"> they</w:t>
            </w:r>
            <w:r w:rsidRPr="002A6D6A">
              <w:rPr>
                <w:rFonts w:asciiTheme="minorHAnsi" w:hAnsiTheme="minorHAnsi" w:cstheme="minorHAnsi"/>
                <w:b w:val="0"/>
                <w:sz w:val="16"/>
                <w:szCs w:val="16"/>
                <w:u w:val="none"/>
              </w:rPr>
              <w:t xml:space="preserve"> will implement the Escalation Process</w:t>
            </w:r>
            <w:r w:rsidR="0007445B" w:rsidRPr="002A6D6A">
              <w:rPr>
                <w:rFonts w:asciiTheme="minorHAnsi" w:hAnsiTheme="minorHAnsi" w:cstheme="minorHAnsi"/>
                <w:b w:val="0"/>
                <w:sz w:val="16"/>
                <w:szCs w:val="16"/>
                <w:u w:val="none"/>
              </w:rPr>
              <w:t xml:space="preserve"> via performance management process</w:t>
            </w:r>
            <w:r w:rsidRPr="002A6D6A">
              <w:rPr>
                <w:rFonts w:asciiTheme="minorHAnsi" w:hAnsiTheme="minorHAnsi" w:cstheme="minorHAnsi"/>
                <w:b w:val="0"/>
                <w:sz w:val="16"/>
                <w:szCs w:val="16"/>
                <w:u w:val="none"/>
              </w:rPr>
              <w:t xml:space="preserve">, if compliance </w:t>
            </w:r>
            <w:r w:rsidR="0007445B" w:rsidRPr="002A6D6A">
              <w:rPr>
                <w:rFonts w:asciiTheme="minorHAnsi" w:hAnsiTheme="minorHAnsi" w:cstheme="minorHAnsi"/>
                <w:b w:val="0"/>
                <w:sz w:val="16"/>
                <w:szCs w:val="16"/>
                <w:u w:val="none"/>
              </w:rPr>
              <w:t xml:space="preserve">recommended by the risk assessment’s </w:t>
            </w:r>
            <w:r w:rsidRPr="002A6D6A">
              <w:rPr>
                <w:rFonts w:asciiTheme="minorHAnsi" w:hAnsiTheme="minorHAnsi" w:cstheme="minorHAnsi"/>
                <w:b w:val="0"/>
                <w:sz w:val="16"/>
                <w:szCs w:val="16"/>
                <w:u w:val="none"/>
              </w:rPr>
              <w:t xml:space="preserve">control measures </w:t>
            </w:r>
            <w:proofErr w:type="gramStart"/>
            <w:r w:rsidRPr="002A6D6A">
              <w:rPr>
                <w:rFonts w:asciiTheme="minorHAnsi" w:hAnsiTheme="minorHAnsi" w:cstheme="minorHAnsi"/>
                <w:b w:val="0"/>
                <w:sz w:val="16"/>
                <w:szCs w:val="16"/>
                <w:u w:val="none"/>
              </w:rPr>
              <w:t>are breached</w:t>
            </w:r>
            <w:proofErr w:type="gramEnd"/>
            <w:r w:rsidRPr="002A6D6A">
              <w:rPr>
                <w:rFonts w:asciiTheme="minorHAnsi" w:hAnsiTheme="minorHAnsi" w:cstheme="minorHAnsi"/>
                <w:b w:val="0"/>
                <w:sz w:val="16"/>
                <w:szCs w:val="16"/>
                <w:u w:val="none"/>
              </w:rPr>
              <w:t>.</w:t>
            </w:r>
          </w:p>
          <w:p w14:paraId="45796EFB" w14:textId="51B2561F" w:rsidR="00A600E9" w:rsidRPr="000C3320" w:rsidRDefault="00A600E9" w:rsidP="00A600E9">
            <w:pPr>
              <w:spacing w:after="0" w:line="240" w:lineRule="auto"/>
              <w:jc w:val="both"/>
              <w:textAlignment w:val="baseline"/>
              <w:rPr>
                <w:rFonts w:cstheme="minorHAnsi"/>
                <w:sz w:val="16"/>
                <w:szCs w:val="16"/>
              </w:rPr>
            </w:pPr>
          </w:p>
        </w:tc>
        <w:tc>
          <w:tcPr>
            <w:tcW w:w="284" w:type="dxa"/>
            <w:shd w:val="clear" w:color="auto" w:fill="auto"/>
          </w:tcPr>
          <w:p w14:paraId="5EA36A79" w14:textId="3D4F52B2" w:rsidR="004B4BAD" w:rsidRPr="000C3320" w:rsidRDefault="004B4BAD" w:rsidP="004B4BAD">
            <w:pPr>
              <w:pStyle w:val="Title"/>
              <w:rPr>
                <w:rFonts w:asciiTheme="minorHAnsi" w:hAnsiTheme="minorHAnsi" w:cstheme="minorHAnsi"/>
                <w:b w:val="0"/>
                <w:sz w:val="16"/>
                <w:szCs w:val="16"/>
                <w:u w:val="none"/>
              </w:rPr>
            </w:pPr>
            <w:r w:rsidRPr="000C3320">
              <w:rPr>
                <w:rFonts w:asciiTheme="minorHAnsi" w:hAnsiTheme="minorHAnsi" w:cstheme="minorHAnsi"/>
                <w:b w:val="0"/>
                <w:sz w:val="16"/>
                <w:szCs w:val="16"/>
                <w:u w:val="none"/>
              </w:rPr>
              <w:lastRenderedPageBreak/>
              <w:t>3</w:t>
            </w:r>
          </w:p>
        </w:tc>
        <w:tc>
          <w:tcPr>
            <w:tcW w:w="283" w:type="dxa"/>
            <w:shd w:val="clear" w:color="auto" w:fill="auto"/>
          </w:tcPr>
          <w:p w14:paraId="3E389540" w14:textId="280DAE06" w:rsidR="004B4BAD" w:rsidRPr="000C3320" w:rsidRDefault="003F5E56" w:rsidP="004B4BAD">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2</w:t>
            </w:r>
          </w:p>
        </w:tc>
        <w:tc>
          <w:tcPr>
            <w:tcW w:w="425" w:type="dxa"/>
            <w:shd w:val="clear" w:color="auto" w:fill="auto"/>
          </w:tcPr>
          <w:p w14:paraId="1BC2844E" w14:textId="52E9073A" w:rsidR="004B4BAD" w:rsidRPr="000C3320" w:rsidRDefault="003F5E56" w:rsidP="004B4BAD">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6</w:t>
            </w:r>
            <w:bookmarkStart w:id="1" w:name="_GoBack"/>
            <w:bookmarkEnd w:id="1"/>
          </w:p>
        </w:tc>
        <w:tc>
          <w:tcPr>
            <w:tcW w:w="993" w:type="dxa"/>
            <w:shd w:val="clear" w:color="auto" w:fill="auto"/>
          </w:tcPr>
          <w:p w14:paraId="105A65D4" w14:textId="547355BA" w:rsidR="004B4BAD" w:rsidRPr="000C3320" w:rsidRDefault="00A600E9" w:rsidP="004B4BAD">
            <w:pPr>
              <w:pStyle w:val="Title"/>
              <w:rPr>
                <w:rFonts w:asciiTheme="minorHAnsi" w:hAnsiTheme="minorHAnsi" w:cstheme="minorHAnsi"/>
                <w:b w:val="0"/>
                <w:sz w:val="16"/>
                <w:szCs w:val="16"/>
                <w:u w:val="none"/>
              </w:rPr>
            </w:pPr>
            <w:r w:rsidRPr="000C3320">
              <w:rPr>
                <w:rFonts w:asciiTheme="minorHAnsi" w:hAnsiTheme="minorHAnsi" w:cstheme="minorHAnsi"/>
                <w:b w:val="0"/>
                <w:sz w:val="16"/>
                <w:szCs w:val="16"/>
                <w:u w:val="none"/>
              </w:rPr>
              <w:t>Yes</w:t>
            </w:r>
          </w:p>
        </w:tc>
        <w:tc>
          <w:tcPr>
            <w:tcW w:w="2390" w:type="dxa"/>
            <w:shd w:val="clear" w:color="auto" w:fill="auto"/>
          </w:tcPr>
          <w:p w14:paraId="7701200C" w14:textId="31423DEE" w:rsidR="004B4BAD" w:rsidRPr="000C3320" w:rsidRDefault="004B4BAD" w:rsidP="004B4BAD">
            <w:pPr>
              <w:pStyle w:val="Title"/>
              <w:jc w:val="left"/>
              <w:rPr>
                <w:rFonts w:asciiTheme="minorHAnsi" w:hAnsiTheme="minorHAnsi" w:cstheme="minorHAnsi"/>
                <w:b w:val="0"/>
                <w:sz w:val="16"/>
                <w:szCs w:val="16"/>
                <w:u w:val="none"/>
              </w:rPr>
            </w:pPr>
          </w:p>
        </w:tc>
        <w:tc>
          <w:tcPr>
            <w:tcW w:w="298" w:type="dxa"/>
            <w:shd w:val="clear" w:color="auto" w:fill="auto"/>
          </w:tcPr>
          <w:p w14:paraId="013768BF" w14:textId="53DF711A" w:rsidR="004B4BAD" w:rsidRPr="00A600E9" w:rsidRDefault="004B4BAD" w:rsidP="004B4BAD">
            <w:pPr>
              <w:pStyle w:val="Title"/>
              <w:rPr>
                <w:rFonts w:asciiTheme="minorHAnsi" w:hAnsiTheme="minorHAnsi" w:cstheme="minorHAnsi"/>
                <w:b w:val="0"/>
                <w:sz w:val="16"/>
                <w:szCs w:val="16"/>
                <w:highlight w:val="green"/>
                <w:u w:val="none"/>
              </w:rPr>
            </w:pPr>
          </w:p>
        </w:tc>
        <w:tc>
          <w:tcPr>
            <w:tcW w:w="319" w:type="dxa"/>
            <w:shd w:val="clear" w:color="auto" w:fill="auto"/>
          </w:tcPr>
          <w:p w14:paraId="45BA0894" w14:textId="58A52DEB" w:rsidR="004B4BAD" w:rsidRPr="00A600E9" w:rsidRDefault="004B4BAD" w:rsidP="004B4BAD">
            <w:pPr>
              <w:pStyle w:val="Title"/>
              <w:rPr>
                <w:rFonts w:asciiTheme="minorHAnsi" w:hAnsiTheme="minorHAnsi" w:cstheme="minorHAnsi"/>
                <w:b w:val="0"/>
                <w:sz w:val="16"/>
                <w:szCs w:val="16"/>
                <w:highlight w:val="green"/>
                <w:u w:val="none"/>
              </w:rPr>
            </w:pPr>
          </w:p>
        </w:tc>
        <w:tc>
          <w:tcPr>
            <w:tcW w:w="314" w:type="dxa"/>
            <w:shd w:val="clear" w:color="auto" w:fill="auto"/>
          </w:tcPr>
          <w:p w14:paraId="0CE80184" w14:textId="70DFE6C6" w:rsidR="004B4BAD" w:rsidRPr="00A600E9" w:rsidRDefault="004B4BAD" w:rsidP="004B4BAD">
            <w:pPr>
              <w:pStyle w:val="Title"/>
              <w:rPr>
                <w:rFonts w:asciiTheme="minorHAnsi" w:hAnsiTheme="minorHAnsi" w:cstheme="minorHAnsi"/>
                <w:b w:val="0"/>
                <w:sz w:val="16"/>
                <w:szCs w:val="16"/>
                <w:highlight w:val="green"/>
                <w:u w:val="none"/>
              </w:rPr>
            </w:pPr>
          </w:p>
        </w:tc>
        <w:tc>
          <w:tcPr>
            <w:tcW w:w="663" w:type="dxa"/>
            <w:shd w:val="clear" w:color="auto" w:fill="auto"/>
          </w:tcPr>
          <w:p w14:paraId="3B8EEB89" w14:textId="193DBF48" w:rsidR="004B4BAD" w:rsidRPr="00A600E9" w:rsidRDefault="004B4BAD" w:rsidP="004B4BAD">
            <w:pPr>
              <w:pStyle w:val="Title"/>
              <w:rPr>
                <w:rFonts w:asciiTheme="minorHAnsi" w:hAnsiTheme="minorHAnsi" w:cstheme="minorHAnsi"/>
                <w:b w:val="0"/>
                <w:sz w:val="16"/>
                <w:szCs w:val="16"/>
                <w:highlight w:val="green"/>
                <w:u w:val="none"/>
              </w:rPr>
            </w:pPr>
          </w:p>
        </w:tc>
        <w:tc>
          <w:tcPr>
            <w:tcW w:w="554" w:type="dxa"/>
            <w:shd w:val="clear" w:color="auto" w:fill="auto"/>
          </w:tcPr>
          <w:p w14:paraId="74EEC4A7" w14:textId="2E98067D" w:rsidR="004B4BAD" w:rsidRPr="00A600E9" w:rsidRDefault="004B4BAD" w:rsidP="004B4BAD">
            <w:pPr>
              <w:pStyle w:val="Title"/>
              <w:rPr>
                <w:rFonts w:asciiTheme="minorHAnsi" w:hAnsiTheme="minorHAnsi" w:cstheme="minorHAnsi"/>
                <w:b w:val="0"/>
                <w:sz w:val="16"/>
                <w:szCs w:val="16"/>
                <w:highlight w:val="green"/>
                <w:u w:val="none"/>
              </w:rPr>
            </w:pPr>
          </w:p>
        </w:tc>
        <w:tc>
          <w:tcPr>
            <w:tcW w:w="848" w:type="dxa"/>
          </w:tcPr>
          <w:p w14:paraId="06FB2B5D" w14:textId="77777777" w:rsidR="004B4BAD" w:rsidRPr="00A600E9" w:rsidRDefault="004B4BAD" w:rsidP="004B4BAD">
            <w:pPr>
              <w:pStyle w:val="Title"/>
              <w:rPr>
                <w:rFonts w:asciiTheme="minorHAnsi" w:hAnsiTheme="minorHAnsi" w:cstheme="minorHAnsi"/>
                <w:b w:val="0"/>
                <w:sz w:val="16"/>
                <w:szCs w:val="16"/>
                <w:highlight w:val="green"/>
                <w:u w:val="none"/>
              </w:rPr>
            </w:pPr>
          </w:p>
        </w:tc>
      </w:tr>
    </w:tbl>
    <w:p w14:paraId="412F5CD9" w14:textId="7A0BF17A" w:rsidR="0032328B" w:rsidRPr="006357AC" w:rsidRDefault="00A17F43" w:rsidP="0032328B">
      <w:pPr>
        <w:sectPr w:rsidR="0032328B" w:rsidRPr="006357AC" w:rsidSect="0091182D">
          <w:headerReference w:type="default" r:id="rId24"/>
          <w:pgSz w:w="16838" w:h="11906" w:orient="landscape"/>
          <w:pgMar w:top="720" w:right="720" w:bottom="720" w:left="720" w:header="708" w:footer="708" w:gutter="0"/>
          <w:cols w:space="708"/>
          <w:docGrid w:linePitch="360"/>
        </w:sectPr>
      </w:pPr>
      <w:r w:rsidRPr="006357AC">
        <w:t xml:space="preserve">  </w:t>
      </w:r>
    </w:p>
    <w:p w14:paraId="5109DB28" w14:textId="77777777" w:rsidR="0032328B" w:rsidRPr="006357AC" w:rsidRDefault="0032328B" w:rsidP="0032328B">
      <w:pPr>
        <w:pStyle w:val="NoSpacing"/>
        <w:rPr>
          <w:b/>
        </w:rPr>
      </w:pPr>
      <w:r w:rsidRPr="006357AC">
        <w:rPr>
          <w:b/>
        </w:rPr>
        <w:lastRenderedPageBreak/>
        <w:t>Risk Assessment Guidance</w:t>
      </w:r>
    </w:p>
    <w:p w14:paraId="02295DB5" w14:textId="77777777" w:rsidR="0032328B" w:rsidRPr="006357AC" w:rsidRDefault="0032328B" w:rsidP="0032328B">
      <w:pPr>
        <w:pStyle w:val="NoSpacing"/>
      </w:pPr>
    </w:p>
    <w:p w14:paraId="07FCA9DF" w14:textId="77777777" w:rsidR="0032328B" w:rsidRPr="006357AC" w:rsidRDefault="0032328B" w:rsidP="0032328B">
      <w:pPr>
        <w:pStyle w:val="NoSpacing"/>
        <w:rPr>
          <w:rFonts w:cs="Arial"/>
          <w:bCs/>
          <w:color w:val="000000"/>
          <w:u w:val="single"/>
        </w:rPr>
      </w:pPr>
      <w:r w:rsidRPr="006357AC">
        <w:rPr>
          <w:rFonts w:cs="Arial"/>
          <w:bCs/>
          <w:color w:val="000000"/>
          <w:u w:val="single"/>
        </w:rPr>
        <w:t>Risk Scoring System</w:t>
      </w:r>
    </w:p>
    <w:p w14:paraId="030D7D93" w14:textId="77777777" w:rsidR="0032328B" w:rsidRPr="006357AC" w:rsidRDefault="0032328B" w:rsidP="0032328B">
      <w:pPr>
        <w:pStyle w:val="NoSpacing"/>
        <w:rPr>
          <w:rFonts w:cs="Arial"/>
          <w:bCs/>
          <w:color w:val="000000"/>
        </w:rPr>
      </w:pPr>
    </w:p>
    <w:p w14:paraId="3797254B" w14:textId="77777777" w:rsidR="0032328B" w:rsidRPr="006357AC" w:rsidRDefault="0032328B" w:rsidP="0032328B">
      <w:pPr>
        <w:pStyle w:val="NoSpacing"/>
        <w:rPr>
          <w:rFonts w:cs="Arial"/>
          <w:bCs/>
          <w:color w:val="000000"/>
        </w:rPr>
      </w:pPr>
      <w:r w:rsidRPr="006357AC">
        <w:rPr>
          <w:rFonts w:cs="Arial"/>
          <w:bCs/>
          <w:color w:val="000000"/>
        </w:rPr>
        <w:t xml:space="preserve">The scoring system </w:t>
      </w:r>
      <w:proofErr w:type="gramStart"/>
      <w:r w:rsidRPr="006357AC">
        <w:rPr>
          <w:rFonts w:cs="Arial"/>
          <w:bCs/>
          <w:color w:val="000000"/>
        </w:rPr>
        <w:t>is provided</w:t>
      </w:r>
      <w:proofErr w:type="gramEnd"/>
      <w:r w:rsidRPr="006357AC">
        <w:rPr>
          <w:rFonts w:cs="Arial"/>
          <w:bCs/>
          <w:color w:val="000000"/>
        </w:rPr>
        <w:t xml:space="preserve"> as a tool to help structure thinking about assessments and to provide a framework for identifying which are the most serious risks and why.</w:t>
      </w:r>
    </w:p>
    <w:p w14:paraId="3C7E81F9" w14:textId="77777777" w:rsidR="0032328B" w:rsidRPr="006357AC" w:rsidRDefault="0032328B" w:rsidP="0032328B">
      <w:pPr>
        <w:jc w:val="both"/>
        <w:rPr>
          <w:rFonts w:ascii="Arial" w:hAnsi="Arial"/>
        </w:rPr>
      </w:pPr>
    </w:p>
    <w:tbl>
      <w:tblPr>
        <w:tblW w:w="9214" w:type="dxa"/>
        <w:tblInd w:w="629" w:type="dxa"/>
        <w:tblLayout w:type="fixed"/>
        <w:tblLook w:val="0000" w:firstRow="0" w:lastRow="0" w:firstColumn="0" w:lastColumn="0" w:noHBand="0" w:noVBand="0"/>
      </w:tblPr>
      <w:tblGrid>
        <w:gridCol w:w="1560"/>
        <w:gridCol w:w="1559"/>
        <w:gridCol w:w="1559"/>
        <w:gridCol w:w="1559"/>
        <w:gridCol w:w="1560"/>
        <w:gridCol w:w="1417"/>
      </w:tblGrid>
      <w:tr w:rsidR="0032328B" w:rsidRPr="006357AC" w14:paraId="401DCB26" w14:textId="77777777" w:rsidTr="00F723A4">
        <w:trPr>
          <w:trHeight w:val="458"/>
          <w:tblHeader/>
        </w:trPr>
        <w:tc>
          <w:tcPr>
            <w:tcW w:w="1560" w:type="dxa"/>
            <w:tcBorders>
              <w:top w:val="single" w:sz="4" w:space="0" w:color="000000"/>
              <w:left w:val="single" w:sz="4" w:space="0" w:color="000000"/>
              <w:bottom w:val="single" w:sz="4" w:space="0" w:color="000000"/>
              <w:right w:val="single" w:sz="4" w:space="0" w:color="000000"/>
            </w:tcBorders>
          </w:tcPr>
          <w:p w14:paraId="5C4CFB3B" w14:textId="77777777" w:rsidR="0032328B" w:rsidRPr="006357AC" w:rsidRDefault="0032328B" w:rsidP="00F723A4">
            <w:pPr>
              <w:pStyle w:val="Default"/>
              <w:rPr>
                <w:color w:val="auto"/>
                <w:sz w:val="16"/>
                <w:szCs w:val="16"/>
              </w:rPr>
            </w:pP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14:paraId="104EF51B" w14:textId="77777777" w:rsidR="0032328B" w:rsidRPr="006357AC" w:rsidRDefault="0032328B" w:rsidP="00F723A4">
            <w:pPr>
              <w:pStyle w:val="Default"/>
              <w:rPr>
                <w:color w:val="auto"/>
                <w:sz w:val="16"/>
                <w:szCs w:val="16"/>
              </w:rPr>
            </w:pPr>
            <w:r w:rsidRPr="006357AC">
              <w:rPr>
                <w:b/>
                <w:color w:val="auto"/>
                <w:sz w:val="16"/>
                <w:szCs w:val="16"/>
              </w:rPr>
              <w:t xml:space="preserve">Consequence / Severity score (severity levels) and examples of descriptors </w:t>
            </w:r>
          </w:p>
        </w:tc>
      </w:tr>
      <w:tr w:rsidR="0032328B" w:rsidRPr="006357AC" w14:paraId="2764BC73" w14:textId="77777777" w:rsidTr="00F723A4">
        <w:trPr>
          <w:trHeight w:val="283"/>
          <w:tblHeader/>
        </w:trPr>
        <w:tc>
          <w:tcPr>
            <w:tcW w:w="1560" w:type="dxa"/>
            <w:tcBorders>
              <w:top w:val="single" w:sz="4" w:space="0" w:color="000000"/>
              <w:left w:val="single" w:sz="4" w:space="0" w:color="000000"/>
              <w:bottom w:val="single" w:sz="4" w:space="0" w:color="000000"/>
              <w:right w:val="single" w:sz="4" w:space="0" w:color="000000"/>
            </w:tcBorders>
          </w:tcPr>
          <w:p w14:paraId="52074F70" w14:textId="77777777" w:rsidR="0032328B" w:rsidRPr="006357AC" w:rsidRDefault="0032328B" w:rsidP="00F723A4">
            <w:pPr>
              <w:pStyle w:val="Default"/>
              <w:rPr>
                <w:color w:val="auto"/>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7F6555" w14:textId="77777777" w:rsidR="0032328B" w:rsidRPr="006357AC" w:rsidRDefault="0032328B" w:rsidP="00F723A4">
            <w:pPr>
              <w:pStyle w:val="Default"/>
              <w:rPr>
                <w:color w:val="auto"/>
                <w:sz w:val="16"/>
                <w:szCs w:val="16"/>
              </w:rPr>
            </w:pPr>
            <w:r w:rsidRPr="006357AC">
              <w:rPr>
                <w:b/>
                <w:color w:val="auto"/>
                <w:sz w:val="16"/>
                <w:szCs w:val="16"/>
              </w:rPr>
              <w:t xml:space="preserve">1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1B5F726E" w14:textId="77777777" w:rsidR="0032328B" w:rsidRPr="006357AC" w:rsidRDefault="0032328B" w:rsidP="00F723A4">
            <w:pPr>
              <w:pStyle w:val="Default"/>
              <w:rPr>
                <w:color w:val="auto"/>
                <w:sz w:val="16"/>
                <w:szCs w:val="16"/>
              </w:rPr>
            </w:pPr>
            <w:r w:rsidRPr="006357AC">
              <w:rPr>
                <w:b/>
                <w:color w:val="auto"/>
                <w:sz w:val="16"/>
                <w:szCs w:val="16"/>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37B5A5E0" w14:textId="77777777" w:rsidR="0032328B" w:rsidRPr="006357AC" w:rsidRDefault="0032328B" w:rsidP="00F723A4">
            <w:pPr>
              <w:pStyle w:val="Default"/>
              <w:rPr>
                <w:color w:val="auto"/>
                <w:sz w:val="16"/>
                <w:szCs w:val="16"/>
              </w:rPr>
            </w:pPr>
            <w:r w:rsidRPr="006357AC">
              <w:rPr>
                <w:b/>
                <w:color w:val="auto"/>
                <w:sz w:val="16"/>
                <w:szCs w:val="16"/>
              </w:rPr>
              <w:t xml:space="preserve">3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4EA959E4" w14:textId="77777777" w:rsidR="0032328B" w:rsidRPr="006357AC" w:rsidRDefault="0032328B" w:rsidP="00F723A4">
            <w:pPr>
              <w:pStyle w:val="Default"/>
              <w:rPr>
                <w:color w:val="auto"/>
                <w:sz w:val="16"/>
                <w:szCs w:val="16"/>
              </w:rPr>
            </w:pPr>
            <w:r w:rsidRPr="006357AC">
              <w:rPr>
                <w:b/>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51EA5FA9" w14:textId="77777777" w:rsidR="0032328B" w:rsidRPr="006357AC" w:rsidRDefault="0032328B" w:rsidP="00F723A4">
            <w:pPr>
              <w:pStyle w:val="Default"/>
              <w:rPr>
                <w:color w:val="auto"/>
                <w:sz w:val="16"/>
                <w:szCs w:val="16"/>
              </w:rPr>
            </w:pPr>
            <w:r w:rsidRPr="006357AC">
              <w:rPr>
                <w:b/>
                <w:color w:val="auto"/>
                <w:sz w:val="16"/>
                <w:szCs w:val="16"/>
              </w:rPr>
              <w:t xml:space="preserve">5 </w:t>
            </w:r>
          </w:p>
        </w:tc>
      </w:tr>
      <w:tr w:rsidR="0032328B" w:rsidRPr="006357AC" w14:paraId="1E22FAE4" w14:textId="77777777" w:rsidTr="00F723A4">
        <w:trPr>
          <w:trHeight w:val="268"/>
          <w:tblHeader/>
        </w:trPr>
        <w:tc>
          <w:tcPr>
            <w:tcW w:w="1560" w:type="dxa"/>
            <w:tcBorders>
              <w:top w:val="single" w:sz="4" w:space="0" w:color="000000"/>
              <w:left w:val="single" w:sz="4" w:space="0" w:color="000000"/>
              <w:bottom w:val="single" w:sz="4" w:space="0" w:color="000000"/>
              <w:right w:val="single" w:sz="4" w:space="0" w:color="000000"/>
            </w:tcBorders>
            <w:vAlign w:val="center"/>
          </w:tcPr>
          <w:p w14:paraId="5E9E4A63" w14:textId="77777777" w:rsidR="0032328B" w:rsidRPr="006357AC" w:rsidRDefault="0032328B" w:rsidP="00F723A4">
            <w:pPr>
              <w:pStyle w:val="Default"/>
              <w:rPr>
                <w:color w:val="auto"/>
                <w:sz w:val="16"/>
                <w:szCs w:val="16"/>
              </w:rPr>
            </w:pPr>
            <w:r w:rsidRPr="006357AC">
              <w:rPr>
                <w:b/>
                <w:color w:val="auto"/>
                <w:sz w:val="16"/>
                <w:szCs w:val="16"/>
              </w:rPr>
              <w:t xml:space="preserve">Domains </w:t>
            </w:r>
          </w:p>
        </w:tc>
        <w:tc>
          <w:tcPr>
            <w:tcW w:w="1559" w:type="dxa"/>
            <w:tcBorders>
              <w:top w:val="single" w:sz="4" w:space="0" w:color="000000"/>
              <w:left w:val="single" w:sz="4" w:space="0" w:color="000000"/>
              <w:bottom w:val="single" w:sz="4" w:space="0" w:color="000000"/>
              <w:right w:val="single" w:sz="4" w:space="0" w:color="000000"/>
            </w:tcBorders>
            <w:vAlign w:val="center"/>
          </w:tcPr>
          <w:p w14:paraId="7998A428" w14:textId="77777777" w:rsidR="0032328B" w:rsidRPr="006357AC" w:rsidRDefault="0032328B" w:rsidP="00F723A4">
            <w:pPr>
              <w:pStyle w:val="Default"/>
              <w:rPr>
                <w:color w:val="auto"/>
                <w:sz w:val="16"/>
                <w:szCs w:val="16"/>
              </w:rPr>
            </w:pPr>
            <w:r w:rsidRPr="006357AC">
              <w:rPr>
                <w:b/>
                <w:color w:val="auto"/>
                <w:sz w:val="16"/>
                <w:szCs w:val="16"/>
              </w:rPr>
              <w:t xml:space="preserve">Negligible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6FDE9DD2" w14:textId="77777777" w:rsidR="0032328B" w:rsidRPr="006357AC" w:rsidRDefault="0032328B" w:rsidP="00F723A4">
            <w:pPr>
              <w:pStyle w:val="Default"/>
              <w:rPr>
                <w:color w:val="auto"/>
                <w:sz w:val="16"/>
                <w:szCs w:val="16"/>
              </w:rPr>
            </w:pPr>
            <w:r w:rsidRPr="006357AC">
              <w:rPr>
                <w:b/>
                <w:color w:val="auto"/>
                <w:sz w:val="16"/>
                <w:szCs w:val="16"/>
              </w:rPr>
              <w:t xml:space="preserve">Minor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4A5974E7" w14:textId="77777777" w:rsidR="0032328B" w:rsidRPr="006357AC" w:rsidRDefault="0032328B" w:rsidP="00F723A4">
            <w:pPr>
              <w:pStyle w:val="Default"/>
              <w:rPr>
                <w:color w:val="auto"/>
                <w:sz w:val="16"/>
                <w:szCs w:val="16"/>
              </w:rPr>
            </w:pPr>
            <w:r w:rsidRPr="006357AC">
              <w:rPr>
                <w:b/>
                <w:color w:val="auto"/>
                <w:sz w:val="16"/>
                <w:szCs w:val="16"/>
              </w:rPr>
              <w:t xml:space="preserve">Moderate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64E6A63F" w14:textId="77777777" w:rsidR="0032328B" w:rsidRPr="006357AC" w:rsidRDefault="0032328B" w:rsidP="00F723A4">
            <w:pPr>
              <w:pStyle w:val="Default"/>
              <w:rPr>
                <w:color w:val="auto"/>
                <w:sz w:val="16"/>
                <w:szCs w:val="16"/>
              </w:rPr>
            </w:pPr>
            <w:r w:rsidRPr="006357AC">
              <w:rPr>
                <w:b/>
                <w:color w:val="auto"/>
                <w:sz w:val="16"/>
                <w:szCs w:val="16"/>
              </w:rPr>
              <w:t xml:space="preserve">Major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7F84A10A" w14:textId="77777777" w:rsidR="0032328B" w:rsidRPr="006357AC" w:rsidRDefault="0032328B" w:rsidP="00F723A4">
            <w:pPr>
              <w:pStyle w:val="Default"/>
              <w:rPr>
                <w:color w:val="auto"/>
                <w:sz w:val="16"/>
                <w:szCs w:val="16"/>
              </w:rPr>
            </w:pPr>
            <w:r w:rsidRPr="006357AC">
              <w:rPr>
                <w:b/>
                <w:color w:val="auto"/>
                <w:sz w:val="16"/>
                <w:szCs w:val="16"/>
              </w:rPr>
              <w:t xml:space="preserve">Catastrophic </w:t>
            </w:r>
          </w:p>
        </w:tc>
      </w:tr>
      <w:tr w:rsidR="0032328B" w:rsidRPr="006357AC" w14:paraId="1BE05118" w14:textId="77777777" w:rsidTr="00F723A4">
        <w:trPr>
          <w:trHeight w:val="1903"/>
        </w:trPr>
        <w:tc>
          <w:tcPr>
            <w:tcW w:w="1560" w:type="dxa"/>
            <w:tcBorders>
              <w:top w:val="single" w:sz="4" w:space="0" w:color="000000"/>
              <w:left w:val="single" w:sz="4" w:space="0" w:color="000000"/>
              <w:bottom w:val="single" w:sz="4" w:space="0" w:color="000000"/>
              <w:right w:val="single" w:sz="4" w:space="0" w:color="000000"/>
            </w:tcBorders>
          </w:tcPr>
          <w:p w14:paraId="3EFFB2DA" w14:textId="77777777" w:rsidR="0032328B" w:rsidRPr="006357AC" w:rsidRDefault="0032328B" w:rsidP="00F723A4">
            <w:pPr>
              <w:pStyle w:val="Default"/>
              <w:rPr>
                <w:color w:val="auto"/>
                <w:sz w:val="16"/>
                <w:szCs w:val="16"/>
              </w:rPr>
            </w:pPr>
            <w:r w:rsidRPr="006357AC">
              <w:rPr>
                <w:b/>
                <w:color w:val="auto"/>
                <w:sz w:val="16"/>
                <w:szCs w:val="16"/>
              </w:rPr>
              <w:t xml:space="preserve">Impact on the safety of staff, students or public (physical / psychological harm) </w:t>
            </w:r>
          </w:p>
        </w:tc>
        <w:tc>
          <w:tcPr>
            <w:tcW w:w="1559" w:type="dxa"/>
            <w:tcBorders>
              <w:top w:val="single" w:sz="4" w:space="0" w:color="000000"/>
              <w:left w:val="single" w:sz="4" w:space="0" w:color="000000"/>
              <w:bottom w:val="single" w:sz="4" w:space="0" w:color="000000"/>
              <w:right w:val="single" w:sz="4" w:space="0" w:color="000000"/>
            </w:tcBorders>
          </w:tcPr>
          <w:p w14:paraId="727D2D9C" w14:textId="77777777" w:rsidR="0032328B" w:rsidRPr="006357AC" w:rsidRDefault="0032328B" w:rsidP="00F723A4">
            <w:pPr>
              <w:pStyle w:val="Default"/>
              <w:rPr>
                <w:color w:val="auto"/>
                <w:sz w:val="16"/>
                <w:szCs w:val="16"/>
              </w:rPr>
            </w:pPr>
            <w:r w:rsidRPr="006357AC">
              <w:rPr>
                <w:color w:val="auto"/>
                <w:sz w:val="16"/>
                <w:szCs w:val="16"/>
              </w:rPr>
              <w:t xml:space="preserve">Minimal injury not requiring first aid or requiring no/minimal intervention or treatment. </w:t>
            </w:r>
          </w:p>
          <w:p w14:paraId="474BA066" w14:textId="77777777" w:rsidR="0032328B" w:rsidRPr="006357AC" w:rsidRDefault="0032328B" w:rsidP="00F723A4">
            <w:pPr>
              <w:pStyle w:val="Default"/>
              <w:rPr>
                <w:color w:val="auto"/>
                <w:sz w:val="16"/>
                <w:szCs w:val="16"/>
              </w:rPr>
            </w:pPr>
          </w:p>
          <w:p w14:paraId="3B554418" w14:textId="77777777" w:rsidR="0032328B" w:rsidRPr="006357AC" w:rsidRDefault="0032328B" w:rsidP="00F723A4">
            <w:pPr>
              <w:pStyle w:val="Default"/>
              <w:rPr>
                <w:color w:val="auto"/>
                <w:sz w:val="16"/>
                <w:szCs w:val="16"/>
              </w:rPr>
            </w:pPr>
            <w:r w:rsidRPr="006357AC">
              <w:rPr>
                <w:color w:val="auto"/>
                <w:sz w:val="16"/>
                <w:szCs w:val="16"/>
              </w:rPr>
              <w:t>No time off work</w:t>
            </w:r>
          </w:p>
        </w:tc>
        <w:tc>
          <w:tcPr>
            <w:tcW w:w="1559" w:type="dxa"/>
            <w:tcBorders>
              <w:top w:val="single" w:sz="4" w:space="0" w:color="000000"/>
              <w:left w:val="single" w:sz="4" w:space="0" w:color="000000"/>
              <w:bottom w:val="single" w:sz="4" w:space="0" w:color="000000"/>
              <w:right w:val="single" w:sz="4" w:space="0" w:color="000000"/>
            </w:tcBorders>
            <w:shd w:val="clear" w:color="auto" w:fill="AFAA00"/>
          </w:tcPr>
          <w:p w14:paraId="51221ACB" w14:textId="77777777" w:rsidR="0032328B" w:rsidRPr="006357AC" w:rsidRDefault="0032328B" w:rsidP="00F723A4">
            <w:pPr>
              <w:pStyle w:val="Default"/>
              <w:rPr>
                <w:color w:val="auto"/>
                <w:sz w:val="16"/>
                <w:szCs w:val="16"/>
              </w:rPr>
            </w:pPr>
            <w:r w:rsidRPr="006357AC">
              <w:rPr>
                <w:color w:val="auto"/>
                <w:sz w:val="16"/>
                <w:szCs w:val="16"/>
              </w:rPr>
              <w:t>Minor injury or illness, first aid treatment needed or requiring minor intervention.</w:t>
            </w:r>
          </w:p>
          <w:p w14:paraId="246AC1ED" w14:textId="77777777" w:rsidR="0032328B" w:rsidRPr="006357AC" w:rsidRDefault="0032328B" w:rsidP="00F723A4">
            <w:pPr>
              <w:pStyle w:val="Default"/>
              <w:rPr>
                <w:color w:val="auto"/>
                <w:sz w:val="16"/>
                <w:szCs w:val="16"/>
              </w:rPr>
            </w:pPr>
          </w:p>
          <w:p w14:paraId="2E9E7552" w14:textId="77777777" w:rsidR="0032328B" w:rsidRPr="006357AC" w:rsidRDefault="0032328B" w:rsidP="00F723A4">
            <w:pPr>
              <w:pStyle w:val="Default"/>
              <w:rPr>
                <w:color w:val="auto"/>
                <w:sz w:val="16"/>
                <w:szCs w:val="16"/>
              </w:rPr>
            </w:pPr>
            <w:r w:rsidRPr="006357AC">
              <w:rPr>
                <w:color w:val="auto"/>
                <w:sz w:val="16"/>
                <w:szCs w:val="16"/>
              </w:rPr>
              <w:t xml:space="preserve">Requiring time off work for &lt;3 days </w:t>
            </w:r>
          </w:p>
          <w:p w14:paraId="10078490" w14:textId="77777777" w:rsidR="0032328B" w:rsidRPr="006357AC" w:rsidRDefault="0032328B" w:rsidP="00F723A4">
            <w:pPr>
              <w:pStyle w:val="Default"/>
              <w:rPr>
                <w:color w:val="auto"/>
                <w:sz w:val="16"/>
                <w:szCs w:val="16"/>
              </w:rPr>
            </w:pPr>
          </w:p>
          <w:p w14:paraId="0B753D84" w14:textId="77777777" w:rsidR="0032328B" w:rsidRPr="006357AC" w:rsidRDefault="0032328B" w:rsidP="00F723A4">
            <w:pPr>
              <w:pStyle w:val="Default"/>
              <w:rPr>
                <w:color w:val="auto"/>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bottom"/>
          </w:tcPr>
          <w:p w14:paraId="2BC5A315" w14:textId="77777777" w:rsidR="0032328B" w:rsidRPr="006357AC" w:rsidRDefault="0032328B" w:rsidP="00F723A4">
            <w:pPr>
              <w:pStyle w:val="Default"/>
              <w:rPr>
                <w:color w:val="auto"/>
                <w:sz w:val="16"/>
                <w:szCs w:val="16"/>
              </w:rPr>
            </w:pPr>
            <w:r w:rsidRPr="006357AC">
              <w:rPr>
                <w:color w:val="auto"/>
                <w:sz w:val="16"/>
                <w:szCs w:val="16"/>
              </w:rPr>
              <w:t xml:space="preserve">Moderate injury  requiring professional intervention </w:t>
            </w:r>
          </w:p>
          <w:p w14:paraId="580E23F6" w14:textId="77777777" w:rsidR="0032328B" w:rsidRPr="006357AC" w:rsidRDefault="0032328B" w:rsidP="00F723A4">
            <w:pPr>
              <w:pStyle w:val="Default"/>
              <w:rPr>
                <w:color w:val="auto"/>
                <w:sz w:val="16"/>
                <w:szCs w:val="16"/>
              </w:rPr>
            </w:pPr>
          </w:p>
          <w:p w14:paraId="31866B36" w14:textId="77777777" w:rsidR="0032328B" w:rsidRPr="006357AC" w:rsidRDefault="0032328B" w:rsidP="00F723A4">
            <w:pPr>
              <w:pStyle w:val="Default"/>
              <w:rPr>
                <w:color w:val="auto"/>
                <w:sz w:val="16"/>
                <w:szCs w:val="16"/>
              </w:rPr>
            </w:pPr>
            <w:r w:rsidRPr="006357AC">
              <w:rPr>
                <w:color w:val="auto"/>
                <w:sz w:val="16"/>
                <w:szCs w:val="16"/>
              </w:rPr>
              <w:t xml:space="preserve">Requiring time off work for 4-14 days </w:t>
            </w:r>
          </w:p>
          <w:p w14:paraId="0CCBBE1A" w14:textId="77777777" w:rsidR="0032328B" w:rsidRPr="006357AC" w:rsidRDefault="0032328B" w:rsidP="00F723A4">
            <w:pPr>
              <w:pStyle w:val="Default"/>
              <w:rPr>
                <w:color w:val="auto"/>
                <w:sz w:val="16"/>
                <w:szCs w:val="16"/>
              </w:rPr>
            </w:pPr>
          </w:p>
          <w:p w14:paraId="7F48A9DB" w14:textId="77777777" w:rsidR="0032328B" w:rsidRPr="006357AC" w:rsidRDefault="0032328B" w:rsidP="00F723A4">
            <w:pPr>
              <w:pStyle w:val="Default"/>
              <w:rPr>
                <w:color w:val="auto"/>
                <w:sz w:val="16"/>
                <w:szCs w:val="16"/>
              </w:rPr>
            </w:pPr>
            <w:r w:rsidRPr="006357AC">
              <w:rPr>
                <w:color w:val="auto"/>
                <w:sz w:val="16"/>
                <w:szCs w:val="16"/>
              </w:rPr>
              <w:t xml:space="preserve">RIDDOR / MHRA / agency reportable incident </w:t>
            </w:r>
          </w:p>
          <w:p w14:paraId="21A94287" w14:textId="77777777" w:rsidR="0032328B" w:rsidRPr="006357AC" w:rsidRDefault="0032328B" w:rsidP="00F723A4">
            <w:pPr>
              <w:pStyle w:val="Default"/>
              <w:rPr>
                <w:color w:val="auto"/>
                <w:sz w:val="16"/>
                <w:szCs w:val="16"/>
              </w:rPr>
            </w:pPr>
          </w:p>
          <w:p w14:paraId="7569F434" w14:textId="77777777" w:rsidR="0032328B" w:rsidRPr="006357AC" w:rsidRDefault="0032328B" w:rsidP="00F723A4">
            <w:pPr>
              <w:pStyle w:val="Default"/>
              <w:rPr>
                <w:color w:val="auto"/>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08E00"/>
          </w:tcPr>
          <w:p w14:paraId="7CCA73CF" w14:textId="77777777" w:rsidR="0032328B" w:rsidRPr="006357AC" w:rsidRDefault="0032328B" w:rsidP="00F723A4">
            <w:pPr>
              <w:pStyle w:val="Default"/>
              <w:rPr>
                <w:color w:val="auto"/>
                <w:sz w:val="16"/>
                <w:szCs w:val="16"/>
              </w:rPr>
            </w:pPr>
            <w:r w:rsidRPr="006357AC">
              <w:rPr>
                <w:color w:val="auto"/>
                <w:sz w:val="16"/>
                <w:szCs w:val="16"/>
              </w:rPr>
              <w:t>Major injury leading to long-term incapacity/ disability (loss of limb)</w:t>
            </w:r>
          </w:p>
          <w:p w14:paraId="7DC9D564" w14:textId="77777777" w:rsidR="0032328B" w:rsidRPr="006357AC" w:rsidRDefault="0032328B" w:rsidP="00F723A4">
            <w:pPr>
              <w:pStyle w:val="Default"/>
              <w:rPr>
                <w:color w:val="auto"/>
                <w:sz w:val="16"/>
                <w:szCs w:val="16"/>
              </w:rPr>
            </w:pPr>
          </w:p>
          <w:p w14:paraId="430C4DA5" w14:textId="77777777" w:rsidR="0032328B" w:rsidRPr="006357AC" w:rsidRDefault="0032328B" w:rsidP="00F723A4">
            <w:pPr>
              <w:pStyle w:val="Default"/>
              <w:rPr>
                <w:color w:val="auto"/>
                <w:sz w:val="16"/>
                <w:szCs w:val="16"/>
              </w:rPr>
            </w:pPr>
            <w:r w:rsidRPr="006357AC">
              <w:rPr>
                <w:color w:val="auto"/>
                <w:sz w:val="16"/>
                <w:szCs w:val="16"/>
              </w:rPr>
              <w:t xml:space="preserve">Requiring time off work for &gt;14 days </w:t>
            </w:r>
          </w:p>
          <w:p w14:paraId="4A0B9792" w14:textId="77777777" w:rsidR="0032328B" w:rsidRPr="006357AC" w:rsidRDefault="0032328B" w:rsidP="00F723A4">
            <w:pPr>
              <w:pStyle w:val="Default"/>
              <w:rPr>
                <w:color w:val="auto"/>
                <w:sz w:val="16"/>
                <w:szCs w:val="16"/>
              </w:rPr>
            </w:pPr>
          </w:p>
          <w:p w14:paraId="39C293B5" w14:textId="77777777" w:rsidR="0032328B" w:rsidRPr="006357AC" w:rsidRDefault="0032328B" w:rsidP="00F723A4">
            <w:pPr>
              <w:pStyle w:val="Default"/>
              <w:rPr>
                <w:color w:val="auto"/>
                <w:sz w:val="16"/>
                <w:szCs w:val="16"/>
              </w:rPr>
            </w:pPr>
          </w:p>
          <w:p w14:paraId="78A94E28" w14:textId="77777777" w:rsidR="0032328B" w:rsidRPr="006357AC" w:rsidRDefault="0032328B" w:rsidP="00F723A4">
            <w:pPr>
              <w:pStyle w:val="Default"/>
              <w:rPr>
                <w:color w:val="auto"/>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E4342B"/>
          </w:tcPr>
          <w:p w14:paraId="122858B5" w14:textId="77777777" w:rsidR="0032328B" w:rsidRPr="006357AC" w:rsidRDefault="0032328B" w:rsidP="00F723A4">
            <w:pPr>
              <w:pStyle w:val="Default"/>
              <w:rPr>
                <w:color w:val="auto"/>
                <w:sz w:val="16"/>
                <w:szCs w:val="16"/>
              </w:rPr>
            </w:pPr>
            <w:r w:rsidRPr="006357AC">
              <w:rPr>
                <w:color w:val="auto"/>
                <w:sz w:val="16"/>
                <w:szCs w:val="16"/>
              </w:rPr>
              <w:t xml:space="preserve">Incident leading  to death </w:t>
            </w:r>
          </w:p>
          <w:p w14:paraId="30DFDB1E" w14:textId="77777777" w:rsidR="0032328B" w:rsidRPr="006357AC" w:rsidRDefault="0032328B" w:rsidP="00F723A4">
            <w:pPr>
              <w:pStyle w:val="Default"/>
              <w:rPr>
                <w:color w:val="auto"/>
                <w:sz w:val="16"/>
                <w:szCs w:val="16"/>
              </w:rPr>
            </w:pPr>
          </w:p>
          <w:p w14:paraId="16E5CCB1" w14:textId="77777777" w:rsidR="0032328B" w:rsidRPr="006357AC" w:rsidRDefault="0032328B" w:rsidP="00F723A4">
            <w:pPr>
              <w:pStyle w:val="Default"/>
              <w:rPr>
                <w:color w:val="auto"/>
                <w:sz w:val="16"/>
                <w:szCs w:val="16"/>
              </w:rPr>
            </w:pPr>
            <w:r w:rsidRPr="006357AC">
              <w:rPr>
                <w:color w:val="auto"/>
                <w:sz w:val="16"/>
                <w:szCs w:val="16"/>
              </w:rPr>
              <w:t>Multiple permanent injuries or irreversible health effects</w:t>
            </w:r>
          </w:p>
          <w:p w14:paraId="08EA5E06" w14:textId="77777777" w:rsidR="0032328B" w:rsidRPr="006357AC" w:rsidRDefault="0032328B" w:rsidP="00F723A4">
            <w:pPr>
              <w:pStyle w:val="Default"/>
              <w:rPr>
                <w:color w:val="auto"/>
                <w:sz w:val="16"/>
                <w:szCs w:val="16"/>
              </w:rPr>
            </w:pPr>
          </w:p>
          <w:p w14:paraId="2225B6BE" w14:textId="77777777" w:rsidR="0032328B" w:rsidRPr="006357AC" w:rsidRDefault="0032328B" w:rsidP="00F723A4">
            <w:pPr>
              <w:pStyle w:val="Default"/>
              <w:rPr>
                <w:color w:val="auto"/>
                <w:sz w:val="16"/>
                <w:szCs w:val="16"/>
              </w:rPr>
            </w:pPr>
          </w:p>
        </w:tc>
      </w:tr>
    </w:tbl>
    <w:p w14:paraId="0793D6CC" w14:textId="77777777" w:rsidR="0032328B" w:rsidRPr="006357AC" w:rsidRDefault="0032328B" w:rsidP="0032328B">
      <w:pPr>
        <w:ind w:left="1440"/>
        <w:jc w:val="both"/>
        <w:rPr>
          <w:rFonts w:ascii="Arial" w:hAnsi="Arial"/>
        </w:rPr>
      </w:pPr>
    </w:p>
    <w:tbl>
      <w:tblPr>
        <w:tblW w:w="9214" w:type="dxa"/>
        <w:tblInd w:w="629" w:type="dxa"/>
        <w:tblLook w:val="0000" w:firstRow="0" w:lastRow="0" w:firstColumn="0" w:lastColumn="0" w:noHBand="0" w:noVBand="0"/>
      </w:tblPr>
      <w:tblGrid>
        <w:gridCol w:w="1560"/>
        <w:gridCol w:w="1559"/>
        <w:gridCol w:w="1559"/>
        <w:gridCol w:w="1559"/>
        <w:gridCol w:w="1560"/>
        <w:gridCol w:w="1417"/>
      </w:tblGrid>
      <w:tr w:rsidR="0032328B" w:rsidRPr="006357AC" w14:paraId="57F170EA" w14:textId="77777777" w:rsidTr="00F723A4">
        <w:trPr>
          <w:trHeight w:val="313"/>
        </w:trPr>
        <w:tc>
          <w:tcPr>
            <w:tcW w:w="1560" w:type="dxa"/>
            <w:tcBorders>
              <w:top w:val="single" w:sz="4" w:space="0" w:color="000000"/>
              <w:left w:val="single" w:sz="4" w:space="0" w:color="000000"/>
              <w:bottom w:val="single" w:sz="4" w:space="0" w:color="000000"/>
              <w:right w:val="single" w:sz="4" w:space="0" w:color="000000"/>
            </w:tcBorders>
            <w:vAlign w:val="center"/>
          </w:tcPr>
          <w:p w14:paraId="4DA3F1C0" w14:textId="77777777" w:rsidR="0032328B" w:rsidRPr="006357AC" w:rsidRDefault="0032328B" w:rsidP="00F723A4">
            <w:pPr>
              <w:pStyle w:val="Default"/>
              <w:rPr>
                <w:color w:val="auto"/>
                <w:sz w:val="16"/>
                <w:szCs w:val="16"/>
              </w:rPr>
            </w:pPr>
            <w:r w:rsidRPr="006357AC">
              <w:rPr>
                <w:b/>
                <w:color w:val="auto"/>
                <w:sz w:val="16"/>
                <w:szCs w:val="16"/>
              </w:rPr>
              <w:t xml:space="preserve">Likelihood score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57E41F2" w14:textId="77777777" w:rsidR="0032328B" w:rsidRPr="006357AC" w:rsidRDefault="0032328B" w:rsidP="00F723A4">
            <w:pPr>
              <w:pStyle w:val="Default"/>
              <w:rPr>
                <w:color w:val="auto"/>
                <w:sz w:val="16"/>
                <w:szCs w:val="16"/>
              </w:rPr>
            </w:pPr>
            <w:r w:rsidRPr="006357AC">
              <w:rPr>
                <w:b/>
                <w:color w:val="auto"/>
                <w:sz w:val="16"/>
                <w:szCs w:val="16"/>
              </w:rPr>
              <w:t xml:space="preserve">1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77B4A9AB" w14:textId="77777777" w:rsidR="0032328B" w:rsidRPr="006357AC" w:rsidRDefault="0032328B" w:rsidP="00F723A4">
            <w:pPr>
              <w:pStyle w:val="Default"/>
              <w:rPr>
                <w:color w:val="auto"/>
                <w:sz w:val="16"/>
                <w:szCs w:val="16"/>
              </w:rPr>
            </w:pPr>
            <w:r w:rsidRPr="006357AC">
              <w:rPr>
                <w:b/>
                <w:color w:val="auto"/>
                <w:sz w:val="16"/>
                <w:szCs w:val="16"/>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68DDED45" w14:textId="77777777" w:rsidR="0032328B" w:rsidRPr="006357AC" w:rsidRDefault="0032328B" w:rsidP="00F723A4">
            <w:pPr>
              <w:pStyle w:val="Default"/>
              <w:rPr>
                <w:color w:val="auto"/>
                <w:sz w:val="16"/>
                <w:szCs w:val="16"/>
              </w:rPr>
            </w:pPr>
            <w:r w:rsidRPr="006357AC">
              <w:rPr>
                <w:b/>
                <w:color w:val="auto"/>
                <w:sz w:val="16"/>
                <w:szCs w:val="16"/>
              </w:rPr>
              <w:t xml:space="preserve">3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24E45C7D" w14:textId="77777777" w:rsidR="0032328B" w:rsidRPr="006357AC" w:rsidRDefault="0032328B" w:rsidP="00F723A4">
            <w:pPr>
              <w:pStyle w:val="Default"/>
              <w:rPr>
                <w:color w:val="auto"/>
                <w:sz w:val="16"/>
                <w:szCs w:val="16"/>
              </w:rPr>
            </w:pPr>
            <w:r w:rsidRPr="006357AC">
              <w:rPr>
                <w:b/>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67BCFAE1" w14:textId="77777777" w:rsidR="0032328B" w:rsidRPr="006357AC" w:rsidRDefault="0032328B" w:rsidP="00F723A4">
            <w:pPr>
              <w:pStyle w:val="Default"/>
              <w:rPr>
                <w:color w:val="auto"/>
                <w:sz w:val="16"/>
                <w:szCs w:val="16"/>
              </w:rPr>
            </w:pPr>
            <w:r w:rsidRPr="006357AC">
              <w:rPr>
                <w:b/>
                <w:color w:val="auto"/>
                <w:sz w:val="16"/>
                <w:szCs w:val="16"/>
              </w:rPr>
              <w:t xml:space="preserve">5 </w:t>
            </w:r>
          </w:p>
        </w:tc>
      </w:tr>
      <w:tr w:rsidR="0032328B" w:rsidRPr="006357AC" w14:paraId="323D4B28" w14:textId="77777777" w:rsidTr="00F723A4">
        <w:trPr>
          <w:trHeight w:val="460"/>
        </w:trPr>
        <w:tc>
          <w:tcPr>
            <w:tcW w:w="1560" w:type="dxa"/>
            <w:tcBorders>
              <w:top w:val="single" w:sz="4" w:space="0" w:color="000000"/>
              <w:left w:val="single" w:sz="4" w:space="0" w:color="000000"/>
              <w:bottom w:val="single" w:sz="4" w:space="0" w:color="000000"/>
              <w:right w:val="single" w:sz="4" w:space="0" w:color="000000"/>
            </w:tcBorders>
            <w:vAlign w:val="center"/>
          </w:tcPr>
          <w:p w14:paraId="64859F6A" w14:textId="77777777" w:rsidR="0032328B" w:rsidRPr="006357AC" w:rsidRDefault="0032328B" w:rsidP="00F723A4">
            <w:pPr>
              <w:pStyle w:val="Default"/>
              <w:rPr>
                <w:color w:val="auto"/>
                <w:sz w:val="16"/>
                <w:szCs w:val="16"/>
              </w:rPr>
            </w:pPr>
            <w:r w:rsidRPr="006357AC">
              <w:rPr>
                <w:b/>
                <w:color w:val="auto"/>
                <w:sz w:val="16"/>
                <w:szCs w:val="16"/>
              </w:rPr>
              <w:t>Frequency</w:t>
            </w:r>
          </w:p>
        </w:tc>
        <w:tc>
          <w:tcPr>
            <w:tcW w:w="1559" w:type="dxa"/>
            <w:tcBorders>
              <w:top w:val="single" w:sz="4" w:space="0" w:color="000000"/>
              <w:left w:val="single" w:sz="4" w:space="0" w:color="000000"/>
              <w:bottom w:val="single" w:sz="4" w:space="0" w:color="000000"/>
              <w:right w:val="single" w:sz="4" w:space="0" w:color="000000"/>
            </w:tcBorders>
            <w:vAlign w:val="center"/>
          </w:tcPr>
          <w:p w14:paraId="7541A09D" w14:textId="77777777" w:rsidR="0032328B" w:rsidRPr="006357AC" w:rsidRDefault="0032328B" w:rsidP="00F723A4">
            <w:pPr>
              <w:pStyle w:val="Default"/>
              <w:rPr>
                <w:color w:val="auto"/>
                <w:sz w:val="16"/>
                <w:szCs w:val="16"/>
              </w:rPr>
            </w:pPr>
            <w:r w:rsidRPr="006357AC">
              <w:rPr>
                <w:b/>
                <w:color w:val="auto"/>
                <w:sz w:val="16"/>
                <w:szCs w:val="16"/>
              </w:rPr>
              <w:t xml:space="preserve">Rare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71BB9195" w14:textId="77777777" w:rsidR="0032328B" w:rsidRPr="006357AC" w:rsidRDefault="0032328B" w:rsidP="00F723A4">
            <w:pPr>
              <w:pStyle w:val="Default"/>
              <w:rPr>
                <w:color w:val="auto"/>
                <w:sz w:val="16"/>
                <w:szCs w:val="16"/>
              </w:rPr>
            </w:pPr>
            <w:r w:rsidRPr="006357AC">
              <w:rPr>
                <w:b/>
                <w:color w:val="auto"/>
                <w:sz w:val="16"/>
                <w:szCs w:val="16"/>
              </w:rPr>
              <w:t xml:space="preserve">Unlikely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43CCE65B" w14:textId="77777777" w:rsidR="0032328B" w:rsidRPr="006357AC" w:rsidRDefault="0032328B" w:rsidP="00F723A4">
            <w:pPr>
              <w:pStyle w:val="Default"/>
              <w:rPr>
                <w:color w:val="auto"/>
                <w:sz w:val="16"/>
                <w:szCs w:val="16"/>
              </w:rPr>
            </w:pPr>
            <w:r w:rsidRPr="006357AC">
              <w:rPr>
                <w:b/>
                <w:color w:val="auto"/>
                <w:sz w:val="16"/>
                <w:szCs w:val="16"/>
              </w:rPr>
              <w:t xml:space="preserve">Possible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26AE1A2F" w14:textId="77777777" w:rsidR="0032328B" w:rsidRPr="006357AC" w:rsidRDefault="0032328B" w:rsidP="00F723A4">
            <w:pPr>
              <w:pStyle w:val="Default"/>
              <w:rPr>
                <w:color w:val="auto"/>
                <w:sz w:val="16"/>
                <w:szCs w:val="16"/>
              </w:rPr>
            </w:pPr>
            <w:r w:rsidRPr="006357AC">
              <w:rPr>
                <w:b/>
                <w:color w:val="auto"/>
                <w:sz w:val="16"/>
                <w:szCs w:val="16"/>
              </w:rPr>
              <w:t xml:space="preserve">Likely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02F50D9" w14:textId="77777777" w:rsidR="0032328B" w:rsidRPr="006357AC" w:rsidRDefault="0032328B" w:rsidP="00F723A4">
            <w:pPr>
              <w:pStyle w:val="Default"/>
              <w:rPr>
                <w:color w:val="auto"/>
                <w:sz w:val="16"/>
                <w:szCs w:val="16"/>
              </w:rPr>
            </w:pPr>
            <w:r w:rsidRPr="006357AC">
              <w:rPr>
                <w:b/>
                <w:color w:val="auto"/>
                <w:sz w:val="16"/>
                <w:szCs w:val="16"/>
              </w:rPr>
              <w:t xml:space="preserve">Almost certain </w:t>
            </w:r>
          </w:p>
        </w:tc>
      </w:tr>
      <w:tr w:rsidR="0032328B" w:rsidRPr="006357AC" w14:paraId="04FB0128" w14:textId="77777777" w:rsidTr="00F723A4">
        <w:trPr>
          <w:cantSplit/>
        </w:trPr>
        <w:tc>
          <w:tcPr>
            <w:tcW w:w="1560" w:type="dxa"/>
            <w:tcBorders>
              <w:top w:val="single" w:sz="4" w:space="0" w:color="000000"/>
              <w:left w:val="single" w:sz="4" w:space="0" w:color="000000"/>
              <w:bottom w:val="single" w:sz="4" w:space="0" w:color="000000"/>
              <w:right w:val="single" w:sz="4" w:space="0" w:color="000000"/>
            </w:tcBorders>
            <w:vAlign w:val="center"/>
          </w:tcPr>
          <w:p w14:paraId="74790B75" w14:textId="77777777" w:rsidR="0032328B" w:rsidRPr="006357AC" w:rsidRDefault="0032328B" w:rsidP="00F723A4">
            <w:pPr>
              <w:pStyle w:val="Default"/>
              <w:rPr>
                <w:b/>
                <w:color w:val="auto"/>
                <w:sz w:val="16"/>
                <w:szCs w:val="16"/>
              </w:rPr>
            </w:pPr>
            <w:r w:rsidRPr="006357AC">
              <w:rPr>
                <w:b/>
                <w:color w:val="auto"/>
                <w:sz w:val="16"/>
                <w:szCs w:val="16"/>
              </w:rPr>
              <w:t xml:space="preserve">Broad descriptor </w:t>
            </w:r>
          </w:p>
        </w:tc>
        <w:tc>
          <w:tcPr>
            <w:tcW w:w="1559" w:type="dxa"/>
            <w:tcBorders>
              <w:top w:val="single" w:sz="4" w:space="0" w:color="000000"/>
              <w:left w:val="single" w:sz="4" w:space="0" w:color="000000"/>
              <w:bottom w:val="single" w:sz="4" w:space="0" w:color="000000"/>
              <w:right w:val="single" w:sz="4" w:space="0" w:color="000000"/>
            </w:tcBorders>
            <w:vAlign w:val="center"/>
          </w:tcPr>
          <w:p w14:paraId="62B96C21" w14:textId="77777777" w:rsidR="0032328B" w:rsidRPr="006357AC" w:rsidRDefault="0032328B" w:rsidP="00F723A4">
            <w:pPr>
              <w:pStyle w:val="Default"/>
              <w:rPr>
                <w:b/>
                <w:color w:val="auto"/>
                <w:sz w:val="16"/>
                <w:szCs w:val="16"/>
              </w:rPr>
            </w:pPr>
            <w:r w:rsidRPr="006357AC">
              <w:rPr>
                <w:color w:val="auto"/>
                <w:sz w:val="16"/>
                <w:szCs w:val="16"/>
              </w:rPr>
              <w:t>This will probably never happen/occur</w:t>
            </w:r>
            <w:r w:rsidRPr="006357AC">
              <w:rPr>
                <w:b/>
                <w:color w:val="auto"/>
                <w:sz w:val="16"/>
                <w:szCs w:val="16"/>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7E762C17" w14:textId="77777777" w:rsidR="0032328B" w:rsidRPr="006357AC" w:rsidRDefault="0032328B" w:rsidP="00F723A4">
            <w:pPr>
              <w:pStyle w:val="Default"/>
              <w:rPr>
                <w:color w:val="auto"/>
                <w:sz w:val="16"/>
                <w:szCs w:val="16"/>
              </w:rPr>
            </w:pPr>
            <w:r w:rsidRPr="006357AC">
              <w:rPr>
                <w:color w:val="auto"/>
                <w:sz w:val="16"/>
                <w:szCs w:val="16"/>
              </w:rPr>
              <w:t>Do not expect it to happen/occur but it is possible it may do so</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16866319" w14:textId="77777777" w:rsidR="0032328B" w:rsidRPr="006357AC" w:rsidRDefault="0032328B" w:rsidP="00F723A4">
            <w:pPr>
              <w:pStyle w:val="Default"/>
              <w:rPr>
                <w:b/>
                <w:color w:val="auto"/>
                <w:sz w:val="16"/>
                <w:szCs w:val="16"/>
              </w:rPr>
            </w:pPr>
            <w:r w:rsidRPr="006357AC">
              <w:rPr>
                <w:color w:val="auto"/>
                <w:sz w:val="16"/>
                <w:szCs w:val="16"/>
              </w:rPr>
              <w:t>Might happen or occur occasionally</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C94698F" w14:textId="77777777" w:rsidR="0032328B" w:rsidRPr="006357AC" w:rsidRDefault="0032328B" w:rsidP="00F723A4">
            <w:pPr>
              <w:pStyle w:val="Default"/>
              <w:rPr>
                <w:color w:val="auto"/>
                <w:sz w:val="16"/>
                <w:szCs w:val="16"/>
              </w:rPr>
            </w:pPr>
            <w:r w:rsidRPr="006357AC">
              <w:rPr>
                <w:color w:val="auto"/>
                <w:sz w:val="16"/>
                <w:szCs w:val="16"/>
              </w:rPr>
              <w:t>Will probably happen/occur but it is not a persisting issue</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24A264A0" w14:textId="77777777" w:rsidR="0032328B" w:rsidRPr="006357AC" w:rsidRDefault="0032328B" w:rsidP="00F723A4">
            <w:pPr>
              <w:pStyle w:val="Default"/>
              <w:rPr>
                <w:color w:val="auto"/>
                <w:sz w:val="16"/>
                <w:szCs w:val="16"/>
              </w:rPr>
            </w:pPr>
            <w:r w:rsidRPr="006357AC">
              <w:rPr>
                <w:color w:val="auto"/>
                <w:sz w:val="16"/>
                <w:szCs w:val="16"/>
              </w:rPr>
              <w:t>Will undoubtedly happen/occur, possibly frequently</w:t>
            </w:r>
          </w:p>
        </w:tc>
      </w:tr>
      <w:tr w:rsidR="0032328B" w:rsidRPr="006357AC" w14:paraId="175F2564" w14:textId="77777777" w:rsidTr="00F723A4">
        <w:trPr>
          <w:cantSplit/>
        </w:trPr>
        <w:tc>
          <w:tcPr>
            <w:tcW w:w="1560" w:type="dxa"/>
            <w:tcBorders>
              <w:top w:val="single" w:sz="4" w:space="0" w:color="000000"/>
              <w:left w:val="single" w:sz="4" w:space="0" w:color="000000"/>
              <w:bottom w:val="single" w:sz="4" w:space="0" w:color="000000"/>
              <w:right w:val="single" w:sz="4" w:space="0" w:color="000000"/>
            </w:tcBorders>
            <w:vAlign w:val="center"/>
          </w:tcPr>
          <w:p w14:paraId="2C680365" w14:textId="77777777" w:rsidR="0032328B" w:rsidRPr="006357AC" w:rsidRDefault="0032328B" w:rsidP="00F723A4">
            <w:pPr>
              <w:pStyle w:val="Default"/>
              <w:rPr>
                <w:rFonts w:ascii="Frutiger-Roman" w:eastAsia="Calibri" w:hAnsi="Frutiger-Roman" w:cs="Frutiger-Roman"/>
                <w:color w:val="auto"/>
                <w:sz w:val="16"/>
                <w:szCs w:val="16"/>
                <w:lang w:eastAsia="en-GB"/>
              </w:rPr>
            </w:pPr>
            <w:r w:rsidRPr="006357AC">
              <w:rPr>
                <w:b/>
                <w:color w:val="auto"/>
                <w:sz w:val="16"/>
                <w:szCs w:val="16"/>
              </w:rPr>
              <w:t>Time-framed descriptor</w:t>
            </w:r>
          </w:p>
        </w:tc>
        <w:tc>
          <w:tcPr>
            <w:tcW w:w="1559" w:type="dxa"/>
            <w:tcBorders>
              <w:top w:val="single" w:sz="4" w:space="0" w:color="000000"/>
              <w:left w:val="single" w:sz="4" w:space="0" w:color="000000"/>
              <w:bottom w:val="single" w:sz="4" w:space="0" w:color="000000"/>
              <w:right w:val="single" w:sz="4" w:space="0" w:color="000000"/>
            </w:tcBorders>
            <w:vAlign w:val="center"/>
          </w:tcPr>
          <w:p w14:paraId="2D570572" w14:textId="77777777" w:rsidR="0032328B" w:rsidRPr="006357AC" w:rsidRDefault="0032328B" w:rsidP="00F723A4">
            <w:pPr>
              <w:rPr>
                <w:rFonts w:ascii="Frutiger-Roman" w:eastAsia="Calibri" w:hAnsi="Frutiger-Roman" w:cs="Frutiger-Roman"/>
                <w:bCs/>
                <w:sz w:val="16"/>
                <w:szCs w:val="16"/>
                <w:lang w:eastAsia="en-GB"/>
              </w:rPr>
            </w:pPr>
            <w:r w:rsidRPr="006357AC">
              <w:rPr>
                <w:rFonts w:ascii="Frutiger-Roman" w:eastAsia="Calibri" w:hAnsi="Frutiger-Roman" w:cs="Frutiger-Roman"/>
                <w:sz w:val="16"/>
                <w:szCs w:val="16"/>
                <w:lang w:eastAsia="en-GB"/>
              </w:rPr>
              <w:t>Not expected to occur</w:t>
            </w:r>
          </w:p>
          <w:p w14:paraId="7E78B263" w14:textId="77777777" w:rsidR="0032328B" w:rsidRPr="006357AC" w:rsidRDefault="0032328B" w:rsidP="00F723A4">
            <w:pPr>
              <w:rPr>
                <w:rFonts w:ascii="Frutiger-Roman" w:eastAsia="Calibri" w:hAnsi="Frutiger-Roman" w:cs="Frutiger-Roman"/>
                <w:bCs/>
                <w:sz w:val="16"/>
                <w:szCs w:val="16"/>
                <w:lang w:eastAsia="en-GB"/>
              </w:rPr>
            </w:pPr>
            <w:r w:rsidRPr="006357AC">
              <w:rPr>
                <w:rFonts w:ascii="Frutiger-Roman" w:eastAsia="Calibri" w:hAnsi="Frutiger-Roman" w:cs="Frutiger-Roman"/>
                <w:sz w:val="16"/>
                <w:szCs w:val="16"/>
                <w:lang w:eastAsia="en-GB"/>
              </w:rPr>
              <w:t>for years</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77608735" w14:textId="77777777" w:rsidR="0032328B" w:rsidRPr="006357AC" w:rsidRDefault="0032328B" w:rsidP="00F723A4">
            <w:pPr>
              <w:rPr>
                <w:rFonts w:ascii="Frutiger-Roman" w:eastAsia="Calibri" w:hAnsi="Frutiger-Roman" w:cs="Frutiger-Roman"/>
                <w:bCs/>
                <w:sz w:val="16"/>
                <w:szCs w:val="16"/>
                <w:lang w:eastAsia="en-GB"/>
              </w:rPr>
            </w:pPr>
            <w:r w:rsidRPr="006357AC">
              <w:rPr>
                <w:rFonts w:ascii="Frutiger-Roman" w:eastAsia="Calibri" w:hAnsi="Frutiger-Roman" w:cs="Frutiger-Roman"/>
                <w:sz w:val="16"/>
                <w:szCs w:val="16"/>
                <w:lang w:eastAsia="en-GB"/>
              </w:rPr>
              <w:t>Expected to occur</w:t>
            </w:r>
          </w:p>
          <w:p w14:paraId="4D2FF736" w14:textId="77777777" w:rsidR="0032328B" w:rsidRPr="006357AC" w:rsidRDefault="0032328B" w:rsidP="00F723A4">
            <w:pPr>
              <w:rPr>
                <w:rFonts w:ascii="Frutiger-Roman" w:eastAsia="Calibri" w:hAnsi="Frutiger-Roman" w:cs="Frutiger-Roman"/>
                <w:bCs/>
                <w:sz w:val="16"/>
                <w:szCs w:val="16"/>
                <w:lang w:eastAsia="en-GB"/>
              </w:rPr>
            </w:pPr>
            <w:r w:rsidRPr="006357AC">
              <w:rPr>
                <w:rFonts w:ascii="Frutiger-Roman" w:eastAsia="Calibri" w:hAnsi="Frutiger-Roman" w:cs="Frutiger-Roman"/>
                <w:sz w:val="16"/>
                <w:szCs w:val="16"/>
                <w:lang w:eastAsia="en-GB"/>
              </w:rPr>
              <w:t>at least annually</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442BAF4E" w14:textId="77777777" w:rsidR="0032328B" w:rsidRPr="006357AC" w:rsidRDefault="0032328B" w:rsidP="00F723A4">
            <w:pPr>
              <w:rPr>
                <w:rFonts w:ascii="Frutiger-Roman" w:eastAsia="Calibri" w:hAnsi="Frutiger-Roman" w:cs="Frutiger-Roman"/>
                <w:bCs/>
                <w:sz w:val="16"/>
                <w:szCs w:val="16"/>
                <w:lang w:eastAsia="en-GB"/>
              </w:rPr>
            </w:pPr>
            <w:r w:rsidRPr="006357AC">
              <w:rPr>
                <w:rFonts w:ascii="Frutiger-Roman" w:eastAsia="Calibri" w:hAnsi="Frutiger-Roman" w:cs="Frutiger-Roman"/>
                <w:sz w:val="16"/>
                <w:szCs w:val="16"/>
                <w:lang w:eastAsia="en-GB"/>
              </w:rPr>
              <w:t>Expected to occur at</w:t>
            </w:r>
          </w:p>
          <w:p w14:paraId="5AF11143" w14:textId="77777777" w:rsidR="0032328B" w:rsidRPr="006357AC" w:rsidRDefault="0032328B" w:rsidP="00F723A4">
            <w:pPr>
              <w:pStyle w:val="Default"/>
              <w:rPr>
                <w:color w:val="auto"/>
                <w:sz w:val="16"/>
                <w:szCs w:val="16"/>
              </w:rPr>
            </w:pPr>
            <w:r w:rsidRPr="006357AC">
              <w:rPr>
                <w:rFonts w:ascii="Frutiger-Roman" w:eastAsia="Calibri" w:hAnsi="Frutiger-Roman" w:cs="Frutiger-Roman"/>
                <w:bCs/>
                <w:color w:val="auto"/>
                <w:sz w:val="16"/>
                <w:szCs w:val="16"/>
                <w:lang w:eastAsia="en-GB"/>
              </w:rPr>
              <w:t>least monthly</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6D300D94" w14:textId="77777777" w:rsidR="0032328B" w:rsidRPr="006357AC" w:rsidRDefault="0032328B" w:rsidP="00F723A4">
            <w:pPr>
              <w:rPr>
                <w:sz w:val="16"/>
                <w:szCs w:val="16"/>
              </w:rPr>
            </w:pPr>
            <w:r w:rsidRPr="006357AC">
              <w:rPr>
                <w:rFonts w:ascii="Frutiger-Roman" w:eastAsia="Calibri" w:hAnsi="Frutiger-Roman" w:cs="Frutiger-Roman"/>
                <w:sz w:val="16"/>
                <w:szCs w:val="16"/>
                <w:lang w:eastAsia="en-GB"/>
              </w:rPr>
              <w:t>Expected to occur at least weekly</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6785E997" w14:textId="77777777" w:rsidR="0032328B" w:rsidRPr="006357AC" w:rsidRDefault="0032328B" w:rsidP="00F723A4">
            <w:pPr>
              <w:rPr>
                <w:sz w:val="16"/>
                <w:szCs w:val="16"/>
              </w:rPr>
            </w:pPr>
            <w:r w:rsidRPr="006357AC">
              <w:rPr>
                <w:rFonts w:ascii="Frutiger-Roman" w:eastAsia="Calibri" w:hAnsi="Frutiger-Roman" w:cs="Frutiger-Roman"/>
                <w:sz w:val="16"/>
                <w:szCs w:val="16"/>
                <w:lang w:eastAsia="en-GB"/>
              </w:rPr>
              <w:t>Expected to occur at least daily</w:t>
            </w:r>
          </w:p>
        </w:tc>
      </w:tr>
      <w:tr w:rsidR="0032328B" w:rsidRPr="006357AC" w14:paraId="0E9EEFCA" w14:textId="77777777" w:rsidTr="00F723A4">
        <w:trPr>
          <w:cantSplit/>
          <w:trHeight w:val="594"/>
        </w:trPr>
        <w:tc>
          <w:tcPr>
            <w:tcW w:w="1560" w:type="dxa"/>
            <w:tcBorders>
              <w:top w:val="single" w:sz="4" w:space="0" w:color="000000"/>
              <w:left w:val="single" w:sz="4" w:space="0" w:color="000000"/>
              <w:bottom w:val="single" w:sz="4" w:space="0" w:color="000000"/>
              <w:right w:val="single" w:sz="4" w:space="0" w:color="000000"/>
            </w:tcBorders>
            <w:vAlign w:val="center"/>
          </w:tcPr>
          <w:p w14:paraId="382A3782" w14:textId="77777777" w:rsidR="0032328B" w:rsidRPr="006357AC" w:rsidRDefault="0032328B" w:rsidP="00F723A4">
            <w:pPr>
              <w:rPr>
                <w:rFonts w:ascii="Frutiger-Roman" w:eastAsia="Calibri" w:hAnsi="Frutiger-Roman" w:cs="Frutiger-Roman"/>
                <w:bCs/>
                <w:sz w:val="16"/>
                <w:szCs w:val="16"/>
                <w:lang w:eastAsia="en-GB"/>
              </w:rPr>
            </w:pPr>
            <w:r w:rsidRPr="006357AC">
              <w:rPr>
                <w:rFonts w:ascii="FrutigerLTCom-Bold" w:eastAsia="Calibri" w:hAnsi="FrutigerLTCom-Bold" w:cs="FrutigerLTCom-Bold"/>
                <w:b/>
                <w:sz w:val="16"/>
                <w:szCs w:val="16"/>
                <w:lang w:eastAsia="en-GB"/>
              </w:rPr>
              <w:t xml:space="preserve">Probability </w:t>
            </w:r>
          </w:p>
          <w:p w14:paraId="46A04952" w14:textId="77777777" w:rsidR="0032328B" w:rsidRPr="006357AC" w:rsidRDefault="0032328B" w:rsidP="00F723A4">
            <w:pPr>
              <w:rPr>
                <w:rFonts w:ascii="Frutiger-Roman" w:eastAsia="Calibri" w:hAnsi="Frutiger-Roman" w:cs="Frutiger-Roman"/>
                <w:bCs/>
                <w:sz w:val="14"/>
                <w:szCs w:val="14"/>
                <w:lang w:eastAsia="en-GB"/>
              </w:rPr>
            </w:pPr>
            <w:proofErr w:type="gramStart"/>
            <w:r w:rsidRPr="006357AC">
              <w:rPr>
                <w:rFonts w:ascii="Frutiger-Roman" w:eastAsia="Calibri" w:hAnsi="Frutiger-Roman" w:cs="Frutiger-Roman"/>
                <w:sz w:val="14"/>
                <w:szCs w:val="14"/>
                <w:lang w:eastAsia="en-GB"/>
              </w:rPr>
              <w:t>Will it happen or not?</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14:paraId="0E29B97E" w14:textId="77777777" w:rsidR="0032328B" w:rsidRPr="006357AC" w:rsidRDefault="0032328B" w:rsidP="00F723A4">
            <w:pPr>
              <w:rPr>
                <w:rFonts w:ascii="Frutiger-Roman" w:eastAsia="Calibri" w:hAnsi="Frutiger-Roman" w:cs="Frutiger-Roman"/>
                <w:bCs/>
                <w:sz w:val="16"/>
                <w:szCs w:val="16"/>
                <w:lang w:eastAsia="en-GB"/>
              </w:rPr>
            </w:pPr>
            <w:r w:rsidRPr="006357AC">
              <w:rPr>
                <w:rFonts w:ascii="Frutiger-Roman" w:eastAsia="Calibri" w:hAnsi="Frutiger-Roman" w:cs="Frutiger-Roman"/>
                <w:sz w:val="16"/>
                <w:szCs w:val="16"/>
                <w:lang w:eastAsia="en-GB"/>
              </w:rPr>
              <w:t>&lt;0.1 per cent</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71BDBD0F" w14:textId="77777777" w:rsidR="0032328B" w:rsidRPr="006357AC" w:rsidRDefault="0032328B" w:rsidP="00F723A4">
            <w:pPr>
              <w:rPr>
                <w:rFonts w:ascii="Frutiger-Roman" w:eastAsia="Calibri" w:hAnsi="Frutiger-Roman" w:cs="Frutiger-Roman"/>
                <w:bCs/>
                <w:sz w:val="16"/>
                <w:szCs w:val="16"/>
                <w:lang w:eastAsia="en-GB"/>
              </w:rPr>
            </w:pPr>
            <w:r w:rsidRPr="006357AC">
              <w:rPr>
                <w:rFonts w:ascii="Frutiger-Roman" w:eastAsia="Calibri" w:hAnsi="Frutiger-Roman" w:cs="Frutiger-Roman"/>
                <w:sz w:val="16"/>
                <w:szCs w:val="16"/>
                <w:lang w:eastAsia="en-GB"/>
              </w:rPr>
              <w:t>0.1–1 per cent</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170AE1B0" w14:textId="77777777" w:rsidR="0032328B" w:rsidRPr="006357AC" w:rsidRDefault="0032328B" w:rsidP="00F723A4">
            <w:pPr>
              <w:rPr>
                <w:rFonts w:ascii="Frutiger-Roman" w:eastAsia="Calibri" w:hAnsi="Frutiger-Roman" w:cs="Frutiger-Roman"/>
                <w:bCs/>
                <w:sz w:val="16"/>
                <w:szCs w:val="16"/>
                <w:lang w:eastAsia="en-GB"/>
              </w:rPr>
            </w:pPr>
            <w:r w:rsidRPr="006357AC">
              <w:rPr>
                <w:rFonts w:ascii="Frutiger-Roman" w:eastAsia="Calibri" w:hAnsi="Frutiger-Roman" w:cs="Frutiger-Roman"/>
                <w:sz w:val="16"/>
                <w:szCs w:val="16"/>
                <w:lang w:eastAsia="en-GB"/>
              </w:rPr>
              <w:t>1.1–10 per cent</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1780CC85" w14:textId="77777777" w:rsidR="0032328B" w:rsidRPr="006357AC" w:rsidRDefault="0032328B" w:rsidP="00F723A4">
            <w:pPr>
              <w:rPr>
                <w:rFonts w:ascii="Frutiger-Roman" w:eastAsia="Calibri" w:hAnsi="Frutiger-Roman" w:cs="Frutiger-Roman"/>
                <w:bCs/>
                <w:sz w:val="16"/>
                <w:szCs w:val="16"/>
                <w:lang w:eastAsia="en-GB"/>
              </w:rPr>
            </w:pPr>
            <w:r w:rsidRPr="006357AC">
              <w:rPr>
                <w:rFonts w:ascii="Frutiger-Roman" w:eastAsia="Calibri" w:hAnsi="Frutiger-Roman" w:cs="Frutiger-Roman"/>
                <w:sz w:val="16"/>
                <w:szCs w:val="16"/>
                <w:lang w:eastAsia="en-GB"/>
              </w:rPr>
              <w:t>11–50 per cent</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4332CAE8" w14:textId="77777777" w:rsidR="0032328B" w:rsidRPr="006357AC" w:rsidRDefault="0032328B" w:rsidP="00F723A4">
            <w:pPr>
              <w:rPr>
                <w:rFonts w:ascii="Frutiger-Roman" w:eastAsia="Calibri" w:hAnsi="Frutiger-Roman" w:cs="Frutiger-Roman"/>
                <w:bCs/>
                <w:sz w:val="16"/>
                <w:szCs w:val="16"/>
                <w:lang w:eastAsia="en-GB"/>
              </w:rPr>
            </w:pPr>
            <w:r w:rsidRPr="006357AC">
              <w:rPr>
                <w:rFonts w:ascii="Frutiger-Roman" w:eastAsia="Calibri" w:hAnsi="Frutiger-Roman" w:cs="Frutiger-Roman"/>
                <w:sz w:val="16"/>
                <w:szCs w:val="16"/>
                <w:lang w:eastAsia="en-GB"/>
              </w:rPr>
              <w:t>&gt;50 per cent</w:t>
            </w:r>
          </w:p>
        </w:tc>
      </w:tr>
    </w:tbl>
    <w:p w14:paraId="0261D321" w14:textId="77777777" w:rsidR="0032328B" w:rsidRPr="006357AC" w:rsidRDefault="0032328B" w:rsidP="0032328B">
      <w:pPr>
        <w:pStyle w:val="NoSpacing"/>
        <w:jc w:val="center"/>
      </w:pPr>
    </w:p>
    <w:p w14:paraId="7DED5C0C" w14:textId="77777777" w:rsidR="0032328B" w:rsidRPr="006357AC" w:rsidRDefault="0032328B" w:rsidP="0032328B">
      <w:pPr>
        <w:pStyle w:val="NoSpacing"/>
        <w:jc w:val="center"/>
        <w:rPr>
          <w:b/>
        </w:rPr>
      </w:pPr>
      <w:r w:rsidRPr="006357AC">
        <w:t>The overall</w:t>
      </w:r>
      <w:r w:rsidRPr="006357AC">
        <w:rPr>
          <w:b/>
        </w:rPr>
        <w:t xml:space="preserve"> </w:t>
      </w:r>
      <w:r w:rsidRPr="006357AC">
        <w:rPr>
          <w:b/>
          <w:i/>
        </w:rPr>
        <w:t xml:space="preserve">level of risk </w:t>
      </w:r>
      <w:proofErr w:type="gramStart"/>
      <w:r w:rsidRPr="006357AC">
        <w:t>is then calculated</w:t>
      </w:r>
      <w:proofErr w:type="gramEnd"/>
      <w:r w:rsidRPr="006357AC">
        <w:t xml:space="preserve"> by multiplying the two scores together.</w:t>
      </w:r>
    </w:p>
    <w:p w14:paraId="15F12802" w14:textId="77777777" w:rsidR="0032328B" w:rsidRPr="006357AC" w:rsidRDefault="0032328B" w:rsidP="0032328B">
      <w:pPr>
        <w:pStyle w:val="NoSpacing"/>
        <w:jc w:val="center"/>
        <w:rPr>
          <w:b/>
        </w:rPr>
      </w:pPr>
    </w:p>
    <w:p w14:paraId="5F9891A4" w14:textId="77777777" w:rsidR="0032328B" w:rsidRPr="006357AC" w:rsidRDefault="0032328B" w:rsidP="0032328B">
      <w:pPr>
        <w:pStyle w:val="NoSpacing"/>
        <w:jc w:val="center"/>
        <w:rPr>
          <w:b/>
        </w:rPr>
      </w:pPr>
      <w:r w:rsidRPr="006357AC">
        <w:rPr>
          <w:b/>
        </w:rPr>
        <w:t>Risk Level = Consequence / Severity x Likelihood (C x L)</w:t>
      </w:r>
    </w:p>
    <w:p w14:paraId="7B183444" w14:textId="77777777" w:rsidR="0032328B" w:rsidRPr="006357AC" w:rsidRDefault="0032328B" w:rsidP="0032328B">
      <w:pPr>
        <w:ind w:left="720" w:firstLine="720"/>
        <w:rPr>
          <w:rFonts w:ascii="Arial" w:hAnsi="Arial"/>
          <w:b/>
        </w:rPr>
      </w:pPr>
    </w:p>
    <w:tbl>
      <w:tblPr>
        <w:tblW w:w="9214" w:type="dxa"/>
        <w:tblInd w:w="629" w:type="dxa"/>
        <w:tblLook w:val="0000" w:firstRow="0" w:lastRow="0" w:firstColumn="0" w:lastColumn="0" w:noHBand="0" w:noVBand="0"/>
      </w:tblPr>
      <w:tblGrid>
        <w:gridCol w:w="1418"/>
        <w:gridCol w:w="1559"/>
        <w:gridCol w:w="1843"/>
        <w:gridCol w:w="1701"/>
        <w:gridCol w:w="1276"/>
        <w:gridCol w:w="1417"/>
      </w:tblGrid>
      <w:tr w:rsidR="0032328B" w:rsidRPr="006357AC" w14:paraId="4E554D84" w14:textId="77777777" w:rsidTr="00F723A4">
        <w:trPr>
          <w:trHeight w:val="310"/>
        </w:trPr>
        <w:tc>
          <w:tcPr>
            <w:tcW w:w="1418" w:type="dxa"/>
            <w:tcBorders>
              <w:top w:val="single" w:sz="4" w:space="0" w:color="000000"/>
              <w:left w:val="single" w:sz="4" w:space="0" w:color="000000"/>
              <w:bottom w:val="single" w:sz="4" w:space="0" w:color="000000"/>
              <w:right w:val="single" w:sz="4" w:space="0" w:color="000000"/>
            </w:tcBorders>
          </w:tcPr>
          <w:p w14:paraId="6A99FFEC" w14:textId="77777777" w:rsidR="0032328B" w:rsidRPr="006357AC" w:rsidRDefault="0032328B" w:rsidP="00F723A4">
            <w:pPr>
              <w:pStyle w:val="Default"/>
              <w:rPr>
                <w:color w:val="auto"/>
                <w:sz w:val="16"/>
                <w:szCs w:val="16"/>
              </w:rPr>
            </w:pP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14:paraId="30FBFE3E" w14:textId="77777777" w:rsidR="0032328B" w:rsidRPr="006357AC" w:rsidRDefault="0032328B" w:rsidP="00F723A4">
            <w:pPr>
              <w:pStyle w:val="Default"/>
              <w:rPr>
                <w:color w:val="auto"/>
                <w:sz w:val="16"/>
                <w:szCs w:val="16"/>
              </w:rPr>
            </w:pPr>
            <w:r w:rsidRPr="006357AC">
              <w:rPr>
                <w:b/>
                <w:color w:val="auto"/>
                <w:sz w:val="16"/>
                <w:szCs w:val="16"/>
              </w:rPr>
              <w:t xml:space="preserve">Likelihood </w:t>
            </w:r>
          </w:p>
        </w:tc>
      </w:tr>
      <w:tr w:rsidR="0032328B" w:rsidRPr="006357AC" w14:paraId="53B18AA4" w14:textId="77777777" w:rsidTr="00F723A4">
        <w:trPr>
          <w:trHeight w:val="308"/>
        </w:trPr>
        <w:tc>
          <w:tcPr>
            <w:tcW w:w="1418" w:type="dxa"/>
            <w:tcBorders>
              <w:top w:val="single" w:sz="4" w:space="0" w:color="000000"/>
              <w:left w:val="single" w:sz="4" w:space="0" w:color="000000"/>
              <w:bottom w:val="single" w:sz="4" w:space="0" w:color="000000"/>
              <w:right w:val="single" w:sz="4" w:space="0" w:color="000000"/>
            </w:tcBorders>
            <w:vAlign w:val="center"/>
          </w:tcPr>
          <w:p w14:paraId="398B9540" w14:textId="77777777" w:rsidR="0032328B" w:rsidRPr="006357AC" w:rsidRDefault="0032328B" w:rsidP="00F723A4">
            <w:pPr>
              <w:pStyle w:val="Default"/>
              <w:rPr>
                <w:color w:val="auto"/>
                <w:sz w:val="16"/>
                <w:szCs w:val="16"/>
              </w:rPr>
            </w:pPr>
            <w:r w:rsidRPr="006357AC">
              <w:rPr>
                <w:b/>
                <w:color w:val="auto"/>
                <w:sz w:val="16"/>
                <w:szCs w:val="16"/>
              </w:rPr>
              <w:t xml:space="preserve">Likelihood score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AE978FD" w14:textId="77777777" w:rsidR="0032328B" w:rsidRPr="006357AC" w:rsidRDefault="0032328B" w:rsidP="00F723A4">
            <w:pPr>
              <w:pStyle w:val="Default"/>
              <w:rPr>
                <w:color w:val="auto"/>
                <w:sz w:val="16"/>
                <w:szCs w:val="16"/>
              </w:rPr>
            </w:pPr>
            <w:r w:rsidRPr="006357AC">
              <w:rPr>
                <w:b/>
                <w:color w:val="auto"/>
                <w:sz w:val="16"/>
                <w:szCs w:val="16"/>
              </w:rPr>
              <w:t xml:space="preserve">1 </w:t>
            </w:r>
          </w:p>
        </w:tc>
        <w:tc>
          <w:tcPr>
            <w:tcW w:w="1843" w:type="dxa"/>
            <w:tcBorders>
              <w:top w:val="single" w:sz="4" w:space="0" w:color="000000"/>
              <w:left w:val="single" w:sz="4" w:space="0" w:color="000000"/>
              <w:bottom w:val="single" w:sz="4" w:space="0" w:color="000000"/>
              <w:right w:val="single" w:sz="4" w:space="0" w:color="000000"/>
            </w:tcBorders>
            <w:vAlign w:val="center"/>
          </w:tcPr>
          <w:p w14:paraId="29D3595A" w14:textId="77777777" w:rsidR="0032328B" w:rsidRPr="006357AC" w:rsidRDefault="0032328B" w:rsidP="00F723A4">
            <w:pPr>
              <w:pStyle w:val="Default"/>
              <w:rPr>
                <w:color w:val="auto"/>
                <w:sz w:val="16"/>
                <w:szCs w:val="16"/>
              </w:rPr>
            </w:pPr>
            <w:r w:rsidRPr="006357AC">
              <w:rPr>
                <w:b/>
                <w:color w:val="auto"/>
                <w:sz w:val="16"/>
                <w:szCs w:val="16"/>
              </w:rPr>
              <w:t xml:space="preserve">2 </w:t>
            </w:r>
          </w:p>
        </w:tc>
        <w:tc>
          <w:tcPr>
            <w:tcW w:w="1701" w:type="dxa"/>
            <w:tcBorders>
              <w:top w:val="single" w:sz="4" w:space="0" w:color="000000"/>
              <w:left w:val="single" w:sz="4" w:space="0" w:color="000000"/>
              <w:bottom w:val="single" w:sz="4" w:space="0" w:color="000000"/>
              <w:right w:val="single" w:sz="4" w:space="0" w:color="000000"/>
            </w:tcBorders>
            <w:vAlign w:val="center"/>
          </w:tcPr>
          <w:p w14:paraId="2C17AA90" w14:textId="77777777" w:rsidR="0032328B" w:rsidRPr="006357AC" w:rsidRDefault="0032328B" w:rsidP="00F723A4">
            <w:pPr>
              <w:pStyle w:val="Default"/>
              <w:rPr>
                <w:color w:val="auto"/>
                <w:sz w:val="16"/>
                <w:szCs w:val="16"/>
              </w:rPr>
            </w:pPr>
            <w:r w:rsidRPr="006357AC">
              <w:rPr>
                <w:b/>
                <w:color w:val="auto"/>
                <w:sz w:val="16"/>
                <w:szCs w:val="16"/>
              </w:rPr>
              <w:t xml:space="preserve">3 </w:t>
            </w:r>
          </w:p>
        </w:tc>
        <w:tc>
          <w:tcPr>
            <w:tcW w:w="1276" w:type="dxa"/>
            <w:tcBorders>
              <w:top w:val="single" w:sz="4" w:space="0" w:color="000000"/>
              <w:left w:val="single" w:sz="4" w:space="0" w:color="000000"/>
              <w:bottom w:val="single" w:sz="4" w:space="0" w:color="000000"/>
              <w:right w:val="single" w:sz="4" w:space="0" w:color="000000"/>
            </w:tcBorders>
            <w:vAlign w:val="center"/>
          </w:tcPr>
          <w:p w14:paraId="22F71A20" w14:textId="77777777" w:rsidR="0032328B" w:rsidRPr="006357AC" w:rsidRDefault="0032328B" w:rsidP="00F723A4">
            <w:pPr>
              <w:pStyle w:val="Default"/>
              <w:rPr>
                <w:color w:val="auto"/>
                <w:sz w:val="16"/>
                <w:szCs w:val="16"/>
              </w:rPr>
            </w:pPr>
            <w:r w:rsidRPr="006357AC">
              <w:rPr>
                <w:b/>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vAlign w:val="center"/>
          </w:tcPr>
          <w:p w14:paraId="7CB1FFDC" w14:textId="77777777" w:rsidR="0032328B" w:rsidRPr="006357AC" w:rsidRDefault="0032328B" w:rsidP="00F723A4">
            <w:pPr>
              <w:pStyle w:val="Default"/>
              <w:rPr>
                <w:color w:val="auto"/>
                <w:sz w:val="16"/>
                <w:szCs w:val="16"/>
              </w:rPr>
            </w:pPr>
            <w:r w:rsidRPr="006357AC">
              <w:rPr>
                <w:b/>
                <w:color w:val="auto"/>
                <w:sz w:val="16"/>
                <w:szCs w:val="16"/>
              </w:rPr>
              <w:t xml:space="preserve">5 </w:t>
            </w:r>
          </w:p>
        </w:tc>
      </w:tr>
      <w:tr w:rsidR="0032328B" w:rsidRPr="006357AC" w14:paraId="2FFCEC1B" w14:textId="77777777" w:rsidTr="00F723A4">
        <w:trPr>
          <w:trHeight w:val="285"/>
        </w:trPr>
        <w:tc>
          <w:tcPr>
            <w:tcW w:w="1418" w:type="dxa"/>
            <w:tcBorders>
              <w:top w:val="single" w:sz="4" w:space="0" w:color="000000"/>
              <w:left w:val="single" w:sz="4" w:space="0" w:color="000000"/>
              <w:bottom w:val="single" w:sz="4" w:space="0" w:color="000000"/>
              <w:right w:val="single" w:sz="4" w:space="0" w:color="000000"/>
            </w:tcBorders>
          </w:tcPr>
          <w:p w14:paraId="5D2088D2" w14:textId="77777777" w:rsidR="0032328B" w:rsidRPr="006357AC" w:rsidRDefault="0032328B" w:rsidP="00F723A4">
            <w:pPr>
              <w:pStyle w:val="Default"/>
              <w:rPr>
                <w:color w:val="auto"/>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42DD8EC" w14:textId="77777777" w:rsidR="0032328B" w:rsidRPr="006357AC" w:rsidRDefault="0032328B" w:rsidP="00F723A4">
            <w:pPr>
              <w:pStyle w:val="Default"/>
              <w:rPr>
                <w:color w:val="auto"/>
                <w:sz w:val="16"/>
                <w:szCs w:val="16"/>
              </w:rPr>
            </w:pPr>
            <w:r w:rsidRPr="006357AC">
              <w:rPr>
                <w:b/>
                <w:color w:val="auto"/>
                <w:sz w:val="16"/>
                <w:szCs w:val="16"/>
              </w:rPr>
              <w:t xml:space="preserve">Rare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DE7C082" w14:textId="77777777" w:rsidR="0032328B" w:rsidRPr="006357AC" w:rsidRDefault="0032328B" w:rsidP="00F723A4">
            <w:pPr>
              <w:pStyle w:val="Default"/>
              <w:rPr>
                <w:color w:val="auto"/>
                <w:sz w:val="16"/>
                <w:szCs w:val="16"/>
              </w:rPr>
            </w:pPr>
            <w:r w:rsidRPr="006357AC">
              <w:rPr>
                <w:b/>
                <w:color w:val="auto"/>
                <w:sz w:val="16"/>
                <w:szCs w:val="16"/>
              </w:rPr>
              <w:t xml:space="preserve">Unlikely </w:t>
            </w:r>
          </w:p>
        </w:tc>
        <w:tc>
          <w:tcPr>
            <w:tcW w:w="1701" w:type="dxa"/>
            <w:tcBorders>
              <w:top w:val="single" w:sz="4" w:space="0" w:color="000000"/>
              <w:left w:val="single" w:sz="4" w:space="0" w:color="000000"/>
              <w:bottom w:val="single" w:sz="4" w:space="0" w:color="000000"/>
              <w:right w:val="single" w:sz="4" w:space="0" w:color="000000"/>
            </w:tcBorders>
            <w:vAlign w:val="center"/>
          </w:tcPr>
          <w:p w14:paraId="2ED10ED9" w14:textId="77777777" w:rsidR="0032328B" w:rsidRPr="006357AC" w:rsidRDefault="0032328B" w:rsidP="00F723A4">
            <w:pPr>
              <w:pStyle w:val="Default"/>
              <w:rPr>
                <w:color w:val="auto"/>
                <w:sz w:val="16"/>
                <w:szCs w:val="16"/>
              </w:rPr>
            </w:pPr>
            <w:r w:rsidRPr="006357AC">
              <w:rPr>
                <w:b/>
                <w:color w:val="auto"/>
                <w:sz w:val="16"/>
                <w:szCs w:val="16"/>
              </w:rPr>
              <w:t xml:space="preserve">Possible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5336995" w14:textId="77777777" w:rsidR="0032328B" w:rsidRPr="006357AC" w:rsidRDefault="0032328B" w:rsidP="00F723A4">
            <w:pPr>
              <w:pStyle w:val="Default"/>
              <w:rPr>
                <w:color w:val="auto"/>
                <w:sz w:val="16"/>
                <w:szCs w:val="16"/>
              </w:rPr>
            </w:pPr>
            <w:r w:rsidRPr="006357AC">
              <w:rPr>
                <w:b/>
                <w:color w:val="auto"/>
                <w:sz w:val="16"/>
                <w:szCs w:val="16"/>
              </w:rPr>
              <w:t xml:space="preserve">Likely </w:t>
            </w:r>
          </w:p>
        </w:tc>
        <w:tc>
          <w:tcPr>
            <w:tcW w:w="1417" w:type="dxa"/>
            <w:tcBorders>
              <w:top w:val="single" w:sz="4" w:space="0" w:color="000000"/>
              <w:left w:val="single" w:sz="4" w:space="0" w:color="000000"/>
              <w:bottom w:val="single" w:sz="4" w:space="0" w:color="000000"/>
              <w:right w:val="single" w:sz="4" w:space="0" w:color="000000"/>
            </w:tcBorders>
            <w:vAlign w:val="center"/>
          </w:tcPr>
          <w:p w14:paraId="40664F4C" w14:textId="77777777" w:rsidR="0032328B" w:rsidRPr="006357AC" w:rsidRDefault="0032328B" w:rsidP="00F723A4">
            <w:pPr>
              <w:pStyle w:val="Default"/>
              <w:rPr>
                <w:color w:val="auto"/>
                <w:sz w:val="16"/>
                <w:szCs w:val="16"/>
              </w:rPr>
            </w:pPr>
            <w:r w:rsidRPr="006357AC">
              <w:rPr>
                <w:b/>
                <w:color w:val="auto"/>
                <w:sz w:val="16"/>
                <w:szCs w:val="16"/>
              </w:rPr>
              <w:t xml:space="preserve">Almost certain </w:t>
            </w:r>
          </w:p>
        </w:tc>
      </w:tr>
      <w:tr w:rsidR="0032328B" w:rsidRPr="006357AC" w14:paraId="7AD6364C" w14:textId="77777777" w:rsidTr="00F723A4">
        <w:trPr>
          <w:trHeight w:val="310"/>
        </w:trPr>
        <w:tc>
          <w:tcPr>
            <w:tcW w:w="1418" w:type="dxa"/>
            <w:tcBorders>
              <w:top w:val="single" w:sz="4" w:space="0" w:color="000000"/>
              <w:left w:val="single" w:sz="4" w:space="0" w:color="000000"/>
              <w:bottom w:val="single" w:sz="4" w:space="0" w:color="000000"/>
              <w:right w:val="single" w:sz="4" w:space="0" w:color="000000"/>
            </w:tcBorders>
            <w:vAlign w:val="center"/>
          </w:tcPr>
          <w:p w14:paraId="14FA84F4" w14:textId="77777777" w:rsidR="0032328B" w:rsidRPr="006357AC" w:rsidRDefault="0032328B" w:rsidP="00F723A4">
            <w:pPr>
              <w:pStyle w:val="Default"/>
              <w:rPr>
                <w:color w:val="auto"/>
                <w:sz w:val="16"/>
                <w:szCs w:val="16"/>
              </w:rPr>
            </w:pPr>
            <w:r w:rsidRPr="006357AC">
              <w:rPr>
                <w:b/>
                <w:color w:val="auto"/>
                <w:sz w:val="16"/>
                <w:szCs w:val="16"/>
              </w:rPr>
              <w:t xml:space="preserve">5 Catastrophic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69CB4082" w14:textId="77777777" w:rsidR="0032328B" w:rsidRPr="006357AC" w:rsidRDefault="0032328B" w:rsidP="00F723A4">
            <w:pPr>
              <w:pStyle w:val="Default"/>
              <w:rPr>
                <w:color w:val="auto"/>
                <w:sz w:val="16"/>
                <w:szCs w:val="16"/>
              </w:rPr>
            </w:pPr>
            <w:r w:rsidRPr="006357AC">
              <w:rPr>
                <w:color w:val="auto"/>
                <w:sz w:val="16"/>
                <w:szCs w:val="16"/>
              </w:rPr>
              <w:t xml:space="preserve">5 </w:t>
            </w:r>
          </w:p>
        </w:tc>
        <w:tc>
          <w:tcPr>
            <w:tcW w:w="1843"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5769A16" w14:textId="77777777" w:rsidR="0032328B" w:rsidRPr="006357AC" w:rsidRDefault="0032328B" w:rsidP="00F723A4">
            <w:pPr>
              <w:pStyle w:val="Default"/>
              <w:rPr>
                <w:color w:val="auto"/>
                <w:sz w:val="16"/>
                <w:szCs w:val="16"/>
              </w:rPr>
            </w:pPr>
            <w:r w:rsidRPr="006357AC">
              <w:rPr>
                <w:color w:val="auto"/>
                <w:sz w:val="16"/>
                <w:szCs w:val="16"/>
              </w:rPr>
              <w:t xml:space="preserve">10 </w:t>
            </w:r>
          </w:p>
        </w:tc>
        <w:tc>
          <w:tcPr>
            <w:tcW w:w="1701"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2202162F" w14:textId="77777777" w:rsidR="0032328B" w:rsidRPr="006357AC" w:rsidRDefault="0032328B" w:rsidP="00F723A4">
            <w:pPr>
              <w:pStyle w:val="Default"/>
              <w:rPr>
                <w:color w:val="auto"/>
                <w:sz w:val="16"/>
                <w:szCs w:val="16"/>
              </w:rPr>
            </w:pPr>
            <w:r w:rsidRPr="006357AC">
              <w:rPr>
                <w:color w:val="auto"/>
                <w:sz w:val="16"/>
                <w:szCs w:val="16"/>
              </w:rPr>
              <w:t xml:space="preserve">15 </w:t>
            </w:r>
          </w:p>
        </w:tc>
        <w:tc>
          <w:tcPr>
            <w:tcW w:w="1276"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4519DAE5" w14:textId="77777777" w:rsidR="0032328B" w:rsidRPr="006357AC" w:rsidRDefault="0032328B" w:rsidP="00F723A4">
            <w:pPr>
              <w:pStyle w:val="Default"/>
              <w:rPr>
                <w:color w:val="auto"/>
                <w:sz w:val="16"/>
                <w:szCs w:val="16"/>
              </w:rPr>
            </w:pPr>
            <w:r w:rsidRPr="006357AC">
              <w:rPr>
                <w:color w:val="auto"/>
                <w:sz w:val="16"/>
                <w:szCs w:val="16"/>
              </w:rPr>
              <w:t xml:space="preserve">20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BEF6A85" w14:textId="77777777" w:rsidR="0032328B" w:rsidRPr="006357AC" w:rsidRDefault="0032328B" w:rsidP="00F723A4">
            <w:pPr>
              <w:pStyle w:val="Default"/>
              <w:rPr>
                <w:color w:val="auto"/>
                <w:sz w:val="16"/>
                <w:szCs w:val="16"/>
              </w:rPr>
            </w:pPr>
            <w:r w:rsidRPr="006357AC">
              <w:rPr>
                <w:color w:val="auto"/>
                <w:sz w:val="16"/>
                <w:szCs w:val="16"/>
              </w:rPr>
              <w:t xml:space="preserve">25 </w:t>
            </w:r>
          </w:p>
        </w:tc>
      </w:tr>
      <w:tr w:rsidR="0032328B" w:rsidRPr="006357AC" w14:paraId="1F92DCF9" w14:textId="77777777" w:rsidTr="00F723A4">
        <w:trPr>
          <w:trHeight w:val="285"/>
        </w:trPr>
        <w:tc>
          <w:tcPr>
            <w:tcW w:w="1418" w:type="dxa"/>
            <w:tcBorders>
              <w:top w:val="single" w:sz="4" w:space="0" w:color="000000"/>
              <w:left w:val="single" w:sz="4" w:space="0" w:color="000000"/>
              <w:bottom w:val="single" w:sz="4" w:space="0" w:color="000000"/>
              <w:right w:val="single" w:sz="4" w:space="0" w:color="000000"/>
            </w:tcBorders>
            <w:vAlign w:val="center"/>
          </w:tcPr>
          <w:p w14:paraId="06EDF47A" w14:textId="77777777" w:rsidR="0032328B" w:rsidRPr="006357AC" w:rsidRDefault="0032328B" w:rsidP="00F723A4">
            <w:pPr>
              <w:pStyle w:val="Default"/>
              <w:rPr>
                <w:color w:val="auto"/>
                <w:sz w:val="16"/>
                <w:szCs w:val="16"/>
              </w:rPr>
            </w:pPr>
            <w:r w:rsidRPr="006357AC">
              <w:rPr>
                <w:b/>
                <w:color w:val="auto"/>
                <w:sz w:val="16"/>
                <w:szCs w:val="16"/>
              </w:rPr>
              <w:t xml:space="preserve">4 Major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71C8B154" w14:textId="77777777" w:rsidR="0032328B" w:rsidRPr="006357AC" w:rsidRDefault="0032328B" w:rsidP="00F723A4">
            <w:pPr>
              <w:pStyle w:val="Default"/>
              <w:rPr>
                <w:color w:val="auto"/>
                <w:sz w:val="16"/>
                <w:szCs w:val="16"/>
              </w:rPr>
            </w:pPr>
            <w:r w:rsidRPr="006357AC">
              <w:rPr>
                <w:color w:val="auto"/>
                <w:sz w:val="16"/>
                <w:szCs w:val="16"/>
              </w:rPr>
              <w:t xml:space="preserve">4 </w:t>
            </w:r>
          </w:p>
        </w:tc>
        <w:tc>
          <w:tcPr>
            <w:tcW w:w="1843"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B47C885" w14:textId="77777777" w:rsidR="0032328B" w:rsidRPr="006357AC" w:rsidRDefault="0032328B" w:rsidP="00F723A4">
            <w:pPr>
              <w:pStyle w:val="Default"/>
              <w:rPr>
                <w:color w:val="auto"/>
                <w:sz w:val="16"/>
                <w:szCs w:val="16"/>
              </w:rPr>
            </w:pPr>
            <w:r w:rsidRPr="006357AC">
              <w:rPr>
                <w:color w:val="auto"/>
                <w:sz w:val="16"/>
                <w:szCs w:val="16"/>
              </w:rPr>
              <w:t xml:space="preserve">8 </w:t>
            </w:r>
          </w:p>
        </w:tc>
        <w:tc>
          <w:tcPr>
            <w:tcW w:w="1701"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4BE46A76" w14:textId="77777777" w:rsidR="0032328B" w:rsidRPr="006357AC" w:rsidRDefault="0032328B" w:rsidP="00F723A4">
            <w:pPr>
              <w:pStyle w:val="Default"/>
              <w:rPr>
                <w:color w:val="auto"/>
                <w:sz w:val="16"/>
                <w:szCs w:val="16"/>
              </w:rPr>
            </w:pPr>
            <w:r w:rsidRPr="006357AC">
              <w:rPr>
                <w:color w:val="auto"/>
                <w:sz w:val="16"/>
                <w:szCs w:val="16"/>
              </w:rPr>
              <w:t xml:space="preserve">12 </w:t>
            </w:r>
          </w:p>
        </w:tc>
        <w:tc>
          <w:tcPr>
            <w:tcW w:w="1276"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14D50A09" w14:textId="77777777" w:rsidR="0032328B" w:rsidRPr="006357AC" w:rsidRDefault="0032328B" w:rsidP="00F723A4">
            <w:pPr>
              <w:pStyle w:val="Default"/>
              <w:rPr>
                <w:color w:val="auto"/>
                <w:sz w:val="16"/>
                <w:szCs w:val="16"/>
              </w:rPr>
            </w:pPr>
            <w:r w:rsidRPr="006357AC">
              <w:rPr>
                <w:color w:val="auto"/>
                <w:sz w:val="16"/>
                <w:szCs w:val="16"/>
              </w:rPr>
              <w:t xml:space="preserve">16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4BEEB497" w14:textId="77777777" w:rsidR="0032328B" w:rsidRPr="006357AC" w:rsidRDefault="0032328B" w:rsidP="00F723A4">
            <w:pPr>
              <w:pStyle w:val="Default"/>
              <w:rPr>
                <w:color w:val="auto"/>
                <w:sz w:val="16"/>
                <w:szCs w:val="16"/>
              </w:rPr>
            </w:pPr>
            <w:r w:rsidRPr="006357AC">
              <w:rPr>
                <w:color w:val="auto"/>
                <w:sz w:val="16"/>
                <w:szCs w:val="16"/>
              </w:rPr>
              <w:t xml:space="preserve">20 </w:t>
            </w:r>
          </w:p>
        </w:tc>
      </w:tr>
      <w:tr w:rsidR="0032328B" w:rsidRPr="006357AC" w14:paraId="604CD6C7" w14:textId="77777777" w:rsidTr="00F723A4">
        <w:trPr>
          <w:trHeight w:val="308"/>
        </w:trPr>
        <w:tc>
          <w:tcPr>
            <w:tcW w:w="1418" w:type="dxa"/>
            <w:tcBorders>
              <w:top w:val="single" w:sz="4" w:space="0" w:color="000000"/>
              <w:left w:val="single" w:sz="4" w:space="0" w:color="000000"/>
              <w:bottom w:val="single" w:sz="4" w:space="0" w:color="000000"/>
              <w:right w:val="single" w:sz="4" w:space="0" w:color="000000"/>
            </w:tcBorders>
            <w:vAlign w:val="center"/>
          </w:tcPr>
          <w:p w14:paraId="6034074F" w14:textId="77777777" w:rsidR="0032328B" w:rsidRPr="006357AC" w:rsidRDefault="0032328B" w:rsidP="00F723A4">
            <w:pPr>
              <w:pStyle w:val="Default"/>
              <w:rPr>
                <w:color w:val="auto"/>
                <w:sz w:val="16"/>
                <w:szCs w:val="16"/>
              </w:rPr>
            </w:pPr>
            <w:r w:rsidRPr="006357AC">
              <w:rPr>
                <w:b/>
                <w:color w:val="auto"/>
                <w:sz w:val="16"/>
                <w:szCs w:val="16"/>
              </w:rPr>
              <w:t xml:space="preserve">3 Moderate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47094D25" w14:textId="77777777" w:rsidR="0032328B" w:rsidRPr="006357AC" w:rsidRDefault="0032328B" w:rsidP="00F723A4">
            <w:pPr>
              <w:pStyle w:val="Default"/>
              <w:rPr>
                <w:color w:val="auto"/>
                <w:sz w:val="16"/>
                <w:szCs w:val="16"/>
              </w:rPr>
            </w:pPr>
            <w:r w:rsidRPr="006357AC">
              <w:rPr>
                <w:color w:val="auto"/>
                <w:sz w:val="16"/>
                <w:szCs w:val="16"/>
              </w:rPr>
              <w:t xml:space="preserve">3 </w:t>
            </w:r>
          </w:p>
        </w:tc>
        <w:tc>
          <w:tcPr>
            <w:tcW w:w="1843"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4AE1706A" w14:textId="77777777" w:rsidR="0032328B" w:rsidRPr="006357AC" w:rsidRDefault="0032328B" w:rsidP="00F723A4">
            <w:pPr>
              <w:pStyle w:val="Default"/>
              <w:rPr>
                <w:color w:val="auto"/>
                <w:sz w:val="16"/>
                <w:szCs w:val="16"/>
              </w:rPr>
            </w:pPr>
            <w:r w:rsidRPr="006357AC">
              <w:rPr>
                <w:color w:val="auto"/>
                <w:sz w:val="16"/>
                <w:szCs w:val="16"/>
              </w:rPr>
              <w:t xml:space="preserve">6 </w:t>
            </w:r>
          </w:p>
        </w:tc>
        <w:tc>
          <w:tcPr>
            <w:tcW w:w="1701"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45A26288" w14:textId="77777777" w:rsidR="0032328B" w:rsidRPr="006357AC" w:rsidRDefault="0032328B" w:rsidP="00F723A4">
            <w:pPr>
              <w:pStyle w:val="Default"/>
              <w:rPr>
                <w:color w:val="auto"/>
                <w:sz w:val="16"/>
                <w:szCs w:val="16"/>
              </w:rPr>
            </w:pPr>
            <w:r w:rsidRPr="006357AC">
              <w:rPr>
                <w:color w:val="auto"/>
                <w:sz w:val="16"/>
                <w:szCs w:val="16"/>
              </w:rPr>
              <w:t xml:space="preserve">9 </w:t>
            </w:r>
          </w:p>
        </w:tc>
        <w:tc>
          <w:tcPr>
            <w:tcW w:w="1276"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1AAD4F3" w14:textId="77777777" w:rsidR="0032328B" w:rsidRPr="006357AC" w:rsidRDefault="0032328B" w:rsidP="00F723A4">
            <w:pPr>
              <w:pStyle w:val="Default"/>
              <w:rPr>
                <w:color w:val="auto"/>
                <w:sz w:val="16"/>
                <w:szCs w:val="16"/>
              </w:rPr>
            </w:pPr>
            <w:r w:rsidRPr="006357AC">
              <w:rPr>
                <w:color w:val="auto"/>
                <w:sz w:val="16"/>
                <w:szCs w:val="16"/>
              </w:rPr>
              <w:t xml:space="preserve">12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11B82414" w14:textId="77777777" w:rsidR="0032328B" w:rsidRPr="006357AC" w:rsidRDefault="0032328B" w:rsidP="00F723A4">
            <w:pPr>
              <w:pStyle w:val="Default"/>
              <w:rPr>
                <w:color w:val="auto"/>
                <w:sz w:val="16"/>
                <w:szCs w:val="16"/>
              </w:rPr>
            </w:pPr>
            <w:r w:rsidRPr="006357AC">
              <w:rPr>
                <w:color w:val="auto"/>
                <w:sz w:val="16"/>
                <w:szCs w:val="16"/>
              </w:rPr>
              <w:t xml:space="preserve">15 </w:t>
            </w:r>
          </w:p>
        </w:tc>
      </w:tr>
      <w:tr w:rsidR="0032328B" w:rsidRPr="006357AC" w14:paraId="24CFC8B2" w14:textId="77777777" w:rsidTr="00F723A4">
        <w:trPr>
          <w:trHeight w:val="285"/>
        </w:trPr>
        <w:tc>
          <w:tcPr>
            <w:tcW w:w="1418" w:type="dxa"/>
            <w:tcBorders>
              <w:top w:val="single" w:sz="4" w:space="0" w:color="000000"/>
              <w:left w:val="single" w:sz="4" w:space="0" w:color="000000"/>
              <w:bottom w:val="single" w:sz="4" w:space="0" w:color="000000"/>
              <w:right w:val="single" w:sz="4" w:space="0" w:color="000000"/>
            </w:tcBorders>
            <w:vAlign w:val="center"/>
          </w:tcPr>
          <w:p w14:paraId="7ED87405" w14:textId="77777777" w:rsidR="0032328B" w:rsidRPr="006357AC" w:rsidRDefault="0032328B" w:rsidP="00F723A4">
            <w:pPr>
              <w:pStyle w:val="Default"/>
              <w:rPr>
                <w:color w:val="auto"/>
                <w:sz w:val="16"/>
                <w:szCs w:val="16"/>
              </w:rPr>
            </w:pPr>
            <w:r w:rsidRPr="006357AC">
              <w:rPr>
                <w:b/>
                <w:color w:val="auto"/>
                <w:sz w:val="16"/>
                <w:szCs w:val="16"/>
              </w:rPr>
              <w:t xml:space="preserve">2 Minor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50E7DAF4" w14:textId="77777777" w:rsidR="0032328B" w:rsidRPr="006357AC" w:rsidRDefault="0032328B" w:rsidP="00F723A4">
            <w:pPr>
              <w:pStyle w:val="Default"/>
              <w:rPr>
                <w:color w:val="auto"/>
                <w:sz w:val="16"/>
                <w:szCs w:val="16"/>
              </w:rPr>
            </w:pPr>
            <w:r w:rsidRPr="006357AC">
              <w:rPr>
                <w:color w:val="auto"/>
                <w:sz w:val="16"/>
                <w:szCs w:val="16"/>
              </w:rPr>
              <w:t xml:space="preserve">2 </w:t>
            </w:r>
          </w:p>
        </w:tc>
        <w:tc>
          <w:tcPr>
            <w:tcW w:w="1843"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69C79549" w14:textId="77777777" w:rsidR="0032328B" w:rsidRPr="006357AC" w:rsidRDefault="0032328B" w:rsidP="00F723A4">
            <w:pPr>
              <w:pStyle w:val="Default"/>
              <w:rPr>
                <w:color w:val="auto"/>
                <w:sz w:val="16"/>
                <w:szCs w:val="16"/>
              </w:rPr>
            </w:pPr>
            <w:r w:rsidRPr="006357AC">
              <w:rPr>
                <w:color w:val="auto"/>
                <w:sz w:val="16"/>
                <w:szCs w:val="16"/>
              </w:rPr>
              <w:t xml:space="preserve">4 </w:t>
            </w:r>
          </w:p>
        </w:tc>
        <w:tc>
          <w:tcPr>
            <w:tcW w:w="1701"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28B6F8C6" w14:textId="77777777" w:rsidR="0032328B" w:rsidRPr="006357AC" w:rsidRDefault="0032328B" w:rsidP="00F723A4">
            <w:pPr>
              <w:pStyle w:val="Default"/>
              <w:rPr>
                <w:color w:val="auto"/>
                <w:sz w:val="16"/>
                <w:szCs w:val="16"/>
              </w:rPr>
            </w:pPr>
            <w:r w:rsidRPr="006357AC">
              <w:rPr>
                <w:color w:val="auto"/>
                <w:sz w:val="16"/>
                <w:szCs w:val="16"/>
              </w:rPr>
              <w:t xml:space="preserve">6 </w:t>
            </w:r>
          </w:p>
        </w:tc>
        <w:tc>
          <w:tcPr>
            <w:tcW w:w="1276"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E7282F3" w14:textId="77777777" w:rsidR="0032328B" w:rsidRPr="006357AC" w:rsidRDefault="0032328B" w:rsidP="00F723A4">
            <w:pPr>
              <w:pStyle w:val="Default"/>
              <w:rPr>
                <w:color w:val="auto"/>
                <w:sz w:val="16"/>
                <w:szCs w:val="16"/>
              </w:rPr>
            </w:pPr>
            <w:r w:rsidRPr="006357AC">
              <w:rPr>
                <w:color w:val="auto"/>
                <w:sz w:val="16"/>
                <w:szCs w:val="16"/>
              </w:rPr>
              <w:t xml:space="preserve">8 </w:t>
            </w:r>
          </w:p>
        </w:tc>
        <w:tc>
          <w:tcPr>
            <w:tcW w:w="1417"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5A164E89" w14:textId="77777777" w:rsidR="0032328B" w:rsidRPr="006357AC" w:rsidRDefault="0032328B" w:rsidP="00F723A4">
            <w:pPr>
              <w:pStyle w:val="Default"/>
              <w:rPr>
                <w:color w:val="auto"/>
                <w:sz w:val="16"/>
                <w:szCs w:val="16"/>
              </w:rPr>
            </w:pPr>
            <w:r w:rsidRPr="006357AC">
              <w:rPr>
                <w:color w:val="auto"/>
                <w:sz w:val="16"/>
                <w:szCs w:val="16"/>
              </w:rPr>
              <w:t xml:space="preserve">10 </w:t>
            </w:r>
          </w:p>
        </w:tc>
      </w:tr>
      <w:tr w:rsidR="0032328B" w:rsidRPr="006357AC" w14:paraId="0ADFCD91" w14:textId="77777777" w:rsidTr="00F723A4">
        <w:trPr>
          <w:trHeight w:val="275"/>
        </w:trPr>
        <w:tc>
          <w:tcPr>
            <w:tcW w:w="1418" w:type="dxa"/>
            <w:tcBorders>
              <w:top w:val="single" w:sz="4" w:space="0" w:color="000000"/>
              <w:left w:val="single" w:sz="4" w:space="0" w:color="000000"/>
              <w:bottom w:val="single" w:sz="4" w:space="0" w:color="000000"/>
              <w:right w:val="single" w:sz="4" w:space="0" w:color="000000"/>
            </w:tcBorders>
            <w:vAlign w:val="center"/>
          </w:tcPr>
          <w:p w14:paraId="52530FDB" w14:textId="77777777" w:rsidR="0032328B" w:rsidRPr="006357AC" w:rsidRDefault="0032328B" w:rsidP="00F723A4">
            <w:pPr>
              <w:pStyle w:val="Default"/>
              <w:rPr>
                <w:color w:val="auto"/>
                <w:sz w:val="16"/>
                <w:szCs w:val="16"/>
              </w:rPr>
            </w:pPr>
            <w:r w:rsidRPr="006357AC">
              <w:rPr>
                <w:b/>
                <w:color w:val="auto"/>
                <w:sz w:val="16"/>
                <w:szCs w:val="16"/>
              </w:rPr>
              <w:t xml:space="preserve">1 Negligible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5794316E" w14:textId="77777777" w:rsidR="0032328B" w:rsidRPr="006357AC" w:rsidRDefault="0032328B" w:rsidP="00F723A4">
            <w:pPr>
              <w:pStyle w:val="Default"/>
              <w:rPr>
                <w:color w:val="auto"/>
                <w:sz w:val="16"/>
                <w:szCs w:val="16"/>
              </w:rPr>
            </w:pPr>
            <w:r w:rsidRPr="006357AC">
              <w:rPr>
                <w:color w:val="auto"/>
                <w:sz w:val="16"/>
                <w:szCs w:val="16"/>
              </w:rPr>
              <w:t xml:space="preserve">1 </w:t>
            </w:r>
          </w:p>
        </w:tc>
        <w:tc>
          <w:tcPr>
            <w:tcW w:w="1843"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6B391FE0" w14:textId="77777777" w:rsidR="0032328B" w:rsidRPr="006357AC" w:rsidRDefault="0032328B" w:rsidP="00F723A4">
            <w:pPr>
              <w:pStyle w:val="Default"/>
              <w:rPr>
                <w:color w:val="auto"/>
                <w:sz w:val="16"/>
                <w:szCs w:val="16"/>
              </w:rPr>
            </w:pPr>
            <w:r w:rsidRPr="006357AC">
              <w:rPr>
                <w:color w:val="auto"/>
                <w:sz w:val="16"/>
                <w:szCs w:val="16"/>
              </w:rPr>
              <w:t xml:space="preserve">2 </w:t>
            </w:r>
          </w:p>
        </w:tc>
        <w:tc>
          <w:tcPr>
            <w:tcW w:w="1701"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0988C931" w14:textId="77777777" w:rsidR="0032328B" w:rsidRPr="006357AC" w:rsidRDefault="0032328B" w:rsidP="00F723A4">
            <w:pPr>
              <w:pStyle w:val="Default"/>
              <w:rPr>
                <w:color w:val="auto"/>
                <w:sz w:val="16"/>
                <w:szCs w:val="16"/>
              </w:rPr>
            </w:pPr>
            <w:r w:rsidRPr="006357AC">
              <w:rPr>
                <w:color w:val="auto"/>
                <w:sz w:val="16"/>
                <w:szCs w:val="16"/>
              </w:rPr>
              <w:t xml:space="preserve">3 </w:t>
            </w:r>
          </w:p>
        </w:tc>
        <w:tc>
          <w:tcPr>
            <w:tcW w:w="1276"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5F9B172B" w14:textId="77777777" w:rsidR="0032328B" w:rsidRPr="006357AC" w:rsidRDefault="0032328B" w:rsidP="00F723A4">
            <w:pPr>
              <w:pStyle w:val="Default"/>
              <w:rPr>
                <w:color w:val="auto"/>
                <w:sz w:val="16"/>
                <w:szCs w:val="16"/>
              </w:rPr>
            </w:pPr>
            <w:r w:rsidRPr="006357AC">
              <w:rPr>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5BD4B991" w14:textId="77777777" w:rsidR="0032328B" w:rsidRPr="006357AC" w:rsidRDefault="0032328B" w:rsidP="00F723A4">
            <w:pPr>
              <w:pStyle w:val="Default"/>
              <w:rPr>
                <w:color w:val="auto"/>
                <w:sz w:val="16"/>
                <w:szCs w:val="16"/>
              </w:rPr>
            </w:pPr>
            <w:r w:rsidRPr="006357AC">
              <w:rPr>
                <w:color w:val="auto"/>
                <w:sz w:val="16"/>
                <w:szCs w:val="16"/>
              </w:rPr>
              <w:t xml:space="preserve">5 </w:t>
            </w:r>
          </w:p>
        </w:tc>
      </w:tr>
    </w:tbl>
    <w:p w14:paraId="46DDD7A4" w14:textId="77777777" w:rsidR="0032328B" w:rsidRPr="006357AC" w:rsidRDefault="0032328B" w:rsidP="0032328B">
      <w:pPr>
        <w:rPr>
          <w:rFonts w:ascii="Arial" w:hAnsi="Arial"/>
        </w:rPr>
      </w:pPr>
    </w:p>
    <w:p w14:paraId="47A68F9C" w14:textId="77777777" w:rsidR="0032328B" w:rsidRPr="006357AC" w:rsidRDefault="0032328B" w:rsidP="0032328B">
      <w:pPr>
        <w:pStyle w:val="NoSpacing"/>
      </w:pPr>
      <w:r w:rsidRPr="006357AC">
        <w:t xml:space="preserve">The Initial Risk Rating is the level of risk before control measures </w:t>
      </w:r>
      <w:proofErr w:type="gramStart"/>
      <w:r w:rsidRPr="006357AC">
        <w:t>have been applied</w:t>
      </w:r>
      <w:proofErr w:type="gramEnd"/>
      <w:r w:rsidRPr="006357AC">
        <w:t xml:space="preserve"> or with current control measures in place. </w:t>
      </w:r>
    </w:p>
    <w:p w14:paraId="5BE03620" w14:textId="77777777" w:rsidR="0032328B" w:rsidRPr="006357AC" w:rsidRDefault="0032328B" w:rsidP="0032328B">
      <w:pPr>
        <w:pStyle w:val="NoSpacing"/>
      </w:pPr>
    </w:p>
    <w:p w14:paraId="43895D64" w14:textId="77777777" w:rsidR="0032328B" w:rsidRPr="0032328B" w:rsidRDefault="0032328B" w:rsidP="0032328B">
      <w:pPr>
        <w:pStyle w:val="NoSpacing"/>
      </w:pPr>
      <w:r w:rsidRPr="006357AC">
        <w:t xml:space="preserve">The Residual Risk is the level of risk after further control measures </w:t>
      </w:r>
      <w:proofErr w:type="gramStart"/>
      <w:r w:rsidRPr="006357AC">
        <w:t>are put</w:t>
      </w:r>
      <w:proofErr w:type="gramEnd"/>
      <w:r w:rsidRPr="006357AC">
        <w:t xml:space="preserve"> in place.</w:t>
      </w:r>
      <w:r w:rsidRPr="0032328B">
        <w:t xml:space="preserve"> </w:t>
      </w:r>
    </w:p>
    <w:p w14:paraId="07D09129" w14:textId="77777777" w:rsidR="0032328B" w:rsidRDefault="0032328B" w:rsidP="008026C5"/>
    <w:sectPr w:rsidR="0032328B" w:rsidSect="0032328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8A62A" w14:textId="77777777" w:rsidR="003B38DC" w:rsidRDefault="003B38DC" w:rsidP="006816A5">
      <w:pPr>
        <w:spacing w:after="0" w:line="240" w:lineRule="auto"/>
      </w:pPr>
      <w:r>
        <w:separator/>
      </w:r>
    </w:p>
  </w:endnote>
  <w:endnote w:type="continuationSeparator" w:id="0">
    <w:p w14:paraId="5FD70F0C" w14:textId="77777777" w:rsidR="003B38DC" w:rsidRDefault="003B38DC" w:rsidP="0068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FrutigerLTCom-Bold">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01731" w14:textId="77777777" w:rsidR="003B38DC" w:rsidRDefault="003B38DC" w:rsidP="006816A5">
      <w:pPr>
        <w:spacing w:after="0" w:line="240" w:lineRule="auto"/>
      </w:pPr>
      <w:r>
        <w:separator/>
      </w:r>
    </w:p>
  </w:footnote>
  <w:footnote w:type="continuationSeparator" w:id="0">
    <w:p w14:paraId="7AA2E2DF" w14:textId="77777777" w:rsidR="003B38DC" w:rsidRDefault="003B38DC" w:rsidP="00681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3878" w14:textId="77777777" w:rsidR="00076927" w:rsidRDefault="00076927">
    <w:pPr>
      <w:pStyle w:val="Header"/>
    </w:pPr>
    <w:r>
      <w:rPr>
        <w:noProof/>
        <w:lang w:eastAsia="en-GB"/>
      </w:rPr>
      <w:drawing>
        <wp:anchor distT="0" distB="0" distL="114300" distR="114300" simplePos="0" relativeHeight="251659264" behindDoc="0" locked="0" layoutInCell="1" allowOverlap="1" wp14:anchorId="54197D70" wp14:editId="70EE193D">
          <wp:simplePos x="0" y="0"/>
          <wp:positionH relativeFrom="margin">
            <wp:align>right</wp:align>
          </wp:positionH>
          <wp:positionV relativeFrom="paragraph">
            <wp:posOffset>-162560</wp:posOffset>
          </wp:positionV>
          <wp:extent cx="1362075" cy="45339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Birmingham logo - full colour RBG.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075" cy="453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1B4"/>
    <w:multiLevelType w:val="hybridMultilevel"/>
    <w:tmpl w:val="10108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B62A7"/>
    <w:multiLevelType w:val="hybridMultilevel"/>
    <w:tmpl w:val="E8443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E3C4B"/>
    <w:multiLevelType w:val="hybridMultilevel"/>
    <w:tmpl w:val="7486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D54E9"/>
    <w:multiLevelType w:val="hybridMultilevel"/>
    <w:tmpl w:val="80E4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63C0E"/>
    <w:multiLevelType w:val="hybridMultilevel"/>
    <w:tmpl w:val="281AF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D541B6"/>
    <w:multiLevelType w:val="hybridMultilevel"/>
    <w:tmpl w:val="40A8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D069A"/>
    <w:multiLevelType w:val="hybridMultilevel"/>
    <w:tmpl w:val="CB506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813294"/>
    <w:multiLevelType w:val="multilevel"/>
    <w:tmpl w:val="0AEA2C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B8A78FC"/>
    <w:multiLevelType w:val="hybridMultilevel"/>
    <w:tmpl w:val="4CB0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63055"/>
    <w:multiLevelType w:val="hybridMultilevel"/>
    <w:tmpl w:val="CCC4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C83DFF"/>
    <w:multiLevelType w:val="hybridMultilevel"/>
    <w:tmpl w:val="3B7C8BAA"/>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C21C86"/>
    <w:multiLevelType w:val="hybridMultilevel"/>
    <w:tmpl w:val="D63E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6"/>
  </w:num>
  <w:num w:numId="5">
    <w:abstractNumId w:val="8"/>
  </w:num>
  <w:num w:numId="6">
    <w:abstractNumId w:val="11"/>
  </w:num>
  <w:num w:numId="7">
    <w:abstractNumId w:val="2"/>
  </w:num>
  <w:num w:numId="8">
    <w:abstractNumId w:val="4"/>
  </w:num>
  <w:num w:numId="9">
    <w:abstractNumId w:val="5"/>
  </w:num>
  <w:num w:numId="10">
    <w:abstractNumId w:val="9"/>
  </w:num>
  <w:num w:numId="11">
    <w:abstractNumId w:val="3"/>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B7"/>
    <w:rsid w:val="00001FE5"/>
    <w:rsid w:val="00010482"/>
    <w:rsid w:val="00015710"/>
    <w:rsid w:val="00033444"/>
    <w:rsid w:val="00040A25"/>
    <w:rsid w:val="000445A0"/>
    <w:rsid w:val="00054D94"/>
    <w:rsid w:val="0007445B"/>
    <w:rsid w:val="000744D8"/>
    <w:rsid w:val="00076927"/>
    <w:rsid w:val="00092013"/>
    <w:rsid w:val="000924AF"/>
    <w:rsid w:val="00094FF8"/>
    <w:rsid w:val="0009684C"/>
    <w:rsid w:val="000975C5"/>
    <w:rsid w:val="00097A46"/>
    <w:rsid w:val="000A24A4"/>
    <w:rsid w:val="000B6294"/>
    <w:rsid w:val="000C3320"/>
    <w:rsid w:val="000C406C"/>
    <w:rsid w:val="000C4355"/>
    <w:rsid w:val="000C6881"/>
    <w:rsid w:val="000D5374"/>
    <w:rsid w:val="000D7D2D"/>
    <w:rsid w:val="000E0634"/>
    <w:rsid w:val="000E0976"/>
    <w:rsid w:val="000E38F7"/>
    <w:rsid w:val="000F2D56"/>
    <w:rsid w:val="001034B2"/>
    <w:rsid w:val="001075DD"/>
    <w:rsid w:val="001149AD"/>
    <w:rsid w:val="0011507D"/>
    <w:rsid w:val="0012318F"/>
    <w:rsid w:val="00123735"/>
    <w:rsid w:val="00131518"/>
    <w:rsid w:val="00131785"/>
    <w:rsid w:val="00134E03"/>
    <w:rsid w:val="001462BA"/>
    <w:rsid w:val="001551E0"/>
    <w:rsid w:val="001640AF"/>
    <w:rsid w:val="00165172"/>
    <w:rsid w:val="00165DF7"/>
    <w:rsid w:val="001702DA"/>
    <w:rsid w:val="00172619"/>
    <w:rsid w:val="0017300B"/>
    <w:rsid w:val="00173BDC"/>
    <w:rsid w:val="00174A26"/>
    <w:rsid w:val="00175738"/>
    <w:rsid w:val="00192FA5"/>
    <w:rsid w:val="001A0C5B"/>
    <w:rsid w:val="001A365A"/>
    <w:rsid w:val="001B34BD"/>
    <w:rsid w:val="001C360D"/>
    <w:rsid w:val="001C6F19"/>
    <w:rsid w:val="001D1271"/>
    <w:rsid w:val="001D450E"/>
    <w:rsid w:val="001D4791"/>
    <w:rsid w:val="001D588B"/>
    <w:rsid w:val="001D7944"/>
    <w:rsid w:val="001E44FD"/>
    <w:rsid w:val="0022245D"/>
    <w:rsid w:val="00223AF7"/>
    <w:rsid w:val="0022451D"/>
    <w:rsid w:val="00235BFD"/>
    <w:rsid w:val="002462DB"/>
    <w:rsid w:val="0024640D"/>
    <w:rsid w:val="00247A1C"/>
    <w:rsid w:val="002514B7"/>
    <w:rsid w:val="002537CB"/>
    <w:rsid w:val="00262252"/>
    <w:rsid w:val="00265D18"/>
    <w:rsid w:val="00266575"/>
    <w:rsid w:val="00270C1D"/>
    <w:rsid w:val="0027556F"/>
    <w:rsid w:val="00280976"/>
    <w:rsid w:val="0028242C"/>
    <w:rsid w:val="0029053C"/>
    <w:rsid w:val="002A5BF0"/>
    <w:rsid w:val="002A6D6A"/>
    <w:rsid w:val="002A6F04"/>
    <w:rsid w:val="002B19C6"/>
    <w:rsid w:val="002C4C9D"/>
    <w:rsid w:val="002D705A"/>
    <w:rsid w:val="002E5FE5"/>
    <w:rsid w:val="002F38FE"/>
    <w:rsid w:val="00310C0C"/>
    <w:rsid w:val="00310C33"/>
    <w:rsid w:val="00313C42"/>
    <w:rsid w:val="00316FCB"/>
    <w:rsid w:val="00322C0D"/>
    <w:rsid w:val="0032328B"/>
    <w:rsid w:val="003276AB"/>
    <w:rsid w:val="00327A08"/>
    <w:rsid w:val="00343354"/>
    <w:rsid w:val="00351A0F"/>
    <w:rsid w:val="00355BCD"/>
    <w:rsid w:val="00360EB2"/>
    <w:rsid w:val="003762C3"/>
    <w:rsid w:val="003836A5"/>
    <w:rsid w:val="00385935"/>
    <w:rsid w:val="00392AE9"/>
    <w:rsid w:val="003932F9"/>
    <w:rsid w:val="003A2198"/>
    <w:rsid w:val="003B045B"/>
    <w:rsid w:val="003B38DC"/>
    <w:rsid w:val="003C4629"/>
    <w:rsid w:val="003C6289"/>
    <w:rsid w:val="003C767F"/>
    <w:rsid w:val="003D10A5"/>
    <w:rsid w:val="003D2E81"/>
    <w:rsid w:val="003E6F29"/>
    <w:rsid w:val="003F47F7"/>
    <w:rsid w:val="003F4EBE"/>
    <w:rsid w:val="003F5E56"/>
    <w:rsid w:val="003F7471"/>
    <w:rsid w:val="00401353"/>
    <w:rsid w:val="00404874"/>
    <w:rsid w:val="00422C4B"/>
    <w:rsid w:val="0042493F"/>
    <w:rsid w:val="00432D25"/>
    <w:rsid w:val="00442B6E"/>
    <w:rsid w:val="00443D9C"/>
    <w:rsid w:val="00447EF5"/>
    <w:rsid w:val="00475BCF"/>
    <w:rsid w:val="00476D46"/>
    <w:rsid w:val="00486409"/>
    <w:rsid w:val="00486DFD"/>
    <w:rsid w:val="00490ED6"/>
    <w:rsid w:val="004A5F9E"/>
    <w:rsid w:val="004B4BAD"/>
    <w:rsid w:val="004C3E75"/>
    <w:rsid w:val="004D4681"/>
    <w:rsid w:val="004E025B"/>
    <w:rsid w:val="00501FA0"/>
    <w:rsid w:val="005046F9"/>
    <w:rsid w:val="00505A0A"/>
    <w:rsid w:val="00512454"/>
    <w:rsid w:val="005143B5"/>
    <w:rsid w:val="005201AC"/>
    <w:rsid w:val="005202A0"/>
    <w:rsid w:val="0052040B"/>
    <w:rsid w:val="00525D65"/>
    <w:rsid w:val="00526A0C"/>
    <w:rsid w:val="0054573C"/>
    <w:rsid w:val="00546E62"/>
    <w:rsid w:val="0054775C"/>
    <w:rsid w:val="005526F9"/>
    <w:rsid w:val="00557D4D"/>
    <w:rsid w:val="00570745"/>
    <w:rsid w:val="00574B01"/>
    <w:rsid w:val="00576B7D"/>
    <w:rsid w:val="005770AD"/>
    <w:rsid w:val="00582341"/>
    <w:rsid w:val="00582C8B"/>
    <w:rsid w:val="0059276E"/>
    <w:rsid w:val="00595A42"/>
    <w:rsid w:val="00596296"/>
    <w:rsid w:val="005A67D5"/>
    <w:rsid w:val="005A6BB5"/>
    <w:rsid w:val="005A6F7C"/>
    <w:rsid w:val="005B2CC3"/>
    <w:rsid w:val="005B5F31"/>
    <w:rsid w:val="005C29A0"/>
    <w:rsid w:val="005C47B7"/>
    <w:rsid w:val="005D2504"/>
    <w:rsid w:val="005D5094"/>
    <w:rsid w:val="005D6BBE"/>
    <w:rsid w:val="005E351F"/>
    <w:rsid w:val="005E4D20"/>
    <w:rsid w:val="005F6001"/>
    <w:rsid w:val="00605788"/>
    <w:rsid w:val="00606EF9"/>
    <w:rsid w:val="00611069"/>
    <w:rsid w:val="00611B62"/>
    <w:rsid w:val="006173A2"/>
    <w:rsid w:val="0062067F"/>
    <w:rsid w:val="0062608C"/>
    <w:rsid w:val="006357AC"/>
    <w:rsid w:val="00635CEC"/>
    <w:rsid w:val="006373B1"/>
    <w:rsid w:val="00651479"/>
    <w:rsid w:val="006603AD"/>
    <w:rsid w:val="0066435A"/>
    <w:rsid w:val="00667DB6"/>
    <w:rsid w:val="00671E0E"/>
    <w:rsid w:val="006816A5"/>
    <w:rsid w:val="00683A80"/>
    <w:rsid w:val="00684488"/>
    <w:rsid w:val="00684DAD"/>
    <w:rsid w:val="006933FF"/>
    <w:rsid w:val="006A08D0"/>
    <w:rsid w:val="006B0534"/>
    <w:rsid w:val="006C1B78"/>
    <w:rsid w:val="006C59C6"/>
    <w:rsid w:val="006D4660"/>
    <w:rsid w:val="006D4BB8"/>
    <w:rsid w:val="006E36CC"/>
    <w:rsid w:val="006E3E36"/>
    <w:rsid w:val="006F5D78"/>
    <w:rsid w:val="00714702"/>
    <w:rsid w:val="0071473F"/>
    <w:rsid w:val="007361A6"/>
    <w:rsid w:val="007368F9"/>
    <w:rsid w:val="00736EE0"/>
    <w:rsid w:val="00737312"/>
    <w:rsid w:val="007438D8"/>
    <w:rsid w:val="00745B05"/>
    <w:rsid w:val="0075656E"/>
    <w:rsid w:val="00756D62"/>
    <w:rsid w:val="00760E9A"/>
    <w:rsid w:val="0076280B"/>
    <w:rsid w:val="007762CB"/>
    <w:rsid w:val="007961D0"/>
    <w:rsid w:val="0079708F"/>
    <w:rsid w:val="007A6400"/>
    <w:rsid w:val="007A74EB"/>
    <w:rsid w:val="007B4785"/>
    <w:rsid w:val="007C689E"/>
    <w:rsid w:val="007E12C8"/>
    <w:rsid w:val="007E1CBD"/>
    <w:rsid w:val="007E3B7E"/>
    <w:rsid w:val="007F0358"/>
    <w:rsid w:val="007F086F"/>
    <w:rsid w:val="007F216C"/>
    <w:rsid w:val="007F6CCF"/>
    <w:rsid w:val="007F6DAD"/>
    <w:rsid w:val="007F7E9F"/>
    <w:rsid w:val="008026C5"/>
    <w:rsid w:val="0081539A"/>
    <w:rsid w:val="00817858"/>
    <w:rsid w:val="008224C8"/>
    <w:rsid w:val="00827D67"/>
    <w:rsid w:val="008422A5"/>
    <w:rsid w:val="0084467E"/>
    <w:rsid w:val="00864803"/>
    <w:rsid w:val="008659E4"/>
    <w:rsid w:val="00873322"/>
    <w:rsid w:val="00874AF8"/>
    <w:rsid w:val="00891C3D"/>
    <w:rsid w:val="00895638"/>
    <w:rsid w:val="008B2880"/>
    <w:rsid w:val="008B62FC"/>
    <w:rsid w:val="008C4D4C"/>
    <w:rsid w:val="008C5929"/>
    <w:rsid w:val="008C7EB1"/>
    <w:rsid w:val="008D4529"/>
    <w:rsid w:val="008D622D"/>
    <w:rsid w:val="008E33C1"/>
    <w:rsid w:val="008E379A"/>
    <w:rsid w:val="008F0DB2"/>
    <w:rsid w:val="008F1E71"/>
    <w:rsid w:val="008F3042"/>
    <w:rsid w:val="00905980"/>
    <w:rsid w:val="0091182D"/>
    <w:rsid w:val="00911CC5"/>
    <w:rsid w:val="00915483"/>
    <w:rsid w:val="00922F2E"/>
    <w:rsid w:val="00923818"/>
    <w:rsid w:val="00934B21"/>
    <w:rsid w:val="00937772"/>
    <w:rsid w:val="0094486F"/>
    <w:rsid w:val="009460C4"/>
    <w:rsid w:val="00951716"/>
    <w:rsid w:val="0095337D"/>
    <w:rsid w:val="009622D0"/>
    <w:rsid w:val="00966372"/>
    <w:rsid w:val="00970DAA"/>
    <w:rsid w:val="00972887"/>
    <w:rsid w:val="00976054"/>
    <w:rsid w:val="00977B42"/>
    <w:rsid w:val="009838C5"/>
    <w:rsid w:val="009845D3"/>
    <w:rsid w:val="0099128A"/>
    <w:rsid w:val="009918D8"/>
    <w:rsid w:val="009A1218"/>
    <w:rsid w:val="009B6020"/>
    <w:rsid w:val="009B7AFD"/>
    <w:rsid w:val="009C3B7B"/>
    <w:rsid w:val="009D0B80"/>
    <w:rsid w:val="009D4BD2"/>
    <w:rsid w:val="009F1905"/>
    <w:rsid w:val="009F52C8"/>
    <w:rsid w:val="00A06990"/>
    <w:rsid w:val="00A13901"/>
    <w:rsid w:val="00A13F5A"/>
    <w:rsid w:val="00A17F43"/>
    <w:rsid w:val="00A20B28"/>
    <w:rsid w:val="00A214C5"/>
    <w:rsid w:val="00A2234C"/>
    <w:rsid w:val="00A279C6"/>
    <w:rsid w:val="00A325E6"/>
    <w:rsid w:val="00A344D9"/>
    <w:rsid w:val="00A41FDC"/>
    <w:rsid w:val="00A47EFE"/>
    <w:rsid w:val="00A5232B"/>
    <w:rsid w:val="00A600E9"/>
    <w:rsid w:val="00A651B8"/>
    <w:rsid w:val="00A800B9"/>
    <w:rsid w:val="00A86138"/>
    <w:rsid w:val="00A93A6D"/>
    <w:rsid w:val="00AA1E60"/>
    <w:rsid w:val="00AB1F0A"/>
    <w:rsid w:val="00AB519D"/>
    <w:rsid w:val="00AB59CF"/>
    <w:rsid w:val="00AC5812"/>
    <w:rsid w:val="00AE59A2"/>
    <w:rsid w:val="00AF2929"/>
    <w:rsid w:val="00AF4923"/>
    <w:rsid w:val="00AF4F42"/>
    <w:rsid w:val="00AF510C"/>
    <w:rsid w:val="00B016A8"/>
    <w:rsid w:val="00B04D8F"/>
    <w:rsid w:val="00B10A95"/>
    <w:rsid w:val="00B14469"/>
    <w:rsid w:val="00B23D3F"/>
    <w:rsid w:val="00B25955"/>
    <w:rsid w:val="00B336B1"/>
    <w:rsid w:val="00B345C3"/>
    <w:rsid w:val="00B430D6"/>
    <w:rsid w:val="00B4447C"/>
    <w:rsid w:val="00B463B7"/>
    <w:rsid w:val="00B61555"/>
    <w:rsid w:val="00B854EC"/>
    <w:rsid w:val="00B90D56"/>
    <w:rsid w:val="00B9269D"/>
    <w:rsid w:val="00B96CA5"/>
    <w:rsid w:val="00B9792E"/>
    <w:rsid w:val="00BA14AF"/>
    <w:rsid w:val="00BB103A"/>
    <w:rsid w:val="00BB20E2"/>
    <w:rsid w:val="00BB477A"/>
    <w:rsid w:val="00BC039D"/>
    <w:rsid w:val="00BD6827"/>
    <w:rsid w:val="00BF6FCD"/>
    <w:rsid w:val="00BF7EE4"/>
    <w:rsid w:val="00C0590F"/>
    <w:rsid w:val="00C07D4D"/>
    <w:rsid w:val="00C21B7A"/>
    <w:rsid w:val="00C261D1"/>
    <w:rsid w:val="00C32443"/>
    <w:rsid w:val="00C40AE2"/>
    <w:rsid w:val="00C540D0"/>
    <w:rsid w:val="00C74B64"/>
    <w:rsid w:val="00C8289B"/>
    <w:rsid w:val="00C94F1C"/>
    <w:rsid w:val="00CA65A1"/>
    <w:rsid w:val="00CB15E3"/>
    <w:rsid w:val="00CB4DBB"/>
    <w:rsid w:val="00CB6A6D"/>
    <w:rsid w:val="00CB763B"/>
    <w:rsid w:val="00CC16EA"/>
    <w:rsid w:val="00CC377D"/>
    <w:rsid w:val="00CC5BAD"/>
    <w:rsid w:val="00CC7194"/>
    <w:rsid w:val="00CC7C3B"/>
    <w:rsid w:val="00CE63AB"/>
    <w:rsid w:val="00CF1D0A"/>
    <w:rsid w:val="00D1025C"/>
    <w:rsid w:val="00D161AF"/>
    <w:rsid w:val="00D22E36"/>
    <w:rsid w:val="00D25728"/>
    <w:rsid w:val="00D25EDF"/>
    <w:rsid w:val="00D26A2B"/>
    <w:rsid w:val="00D339B3"/>
    <w:rsid w:val="00D35372"/>
    <w:rsid w:val="00D62CE5"/>
    <w:rsid w:val="00D66A29"/>
    <w:rsid w:val="00D70718"/>
    <w:rsid w:val="00D72615"/>
    <w:rsid w:val="00D777E9"/>
    <w:rsid w:val="00D80159"/>
    <w:rsid w:val="00D8132D"/>
    <w:rsid w:val="00D84F59"/>
    <w:rsid w:val="00DA6742"/>
    <w:rsid w:val="00DB60C0"/>
    <w:rsid w:val="00DB7D2E"/>
    <w:rsid w:val="00DD02BF"/>
    <w:rsid w:val="00DD39C5"/>
    <w:rsid w:val="00DD6318"/>
    <w:rsid w:val="00DE0E90"/>
    <w:rsid w:val="00DE1B41"/>
    <w:rsid w:val="00DE2A42"/>
    <w:rsid w:val="00DF1C07"/>
    <w:rsid w:val="00DF7534"/>
    <w:rsid w:val="00E07260"/>
    <w:rsid w:val="00E11D9C"/>
    <w:rsid w:val="00E2171F"/>
    <w:rsid w:val="00E224A5"/>
    <w:rsid w:val="00E26A16"/>
    <w:rsid w:val="00E3411D"/>
    <w:rsid w:val="00E373C7"/>
    <w:rsid w:val="00E428E7"/>
    <w:rsid w:val="00E46C66"/>
    <w:rsid w:val="00E54F22"/>
    <w:rsid w:val="00E56D45"/>
    <w:rsid w:val="00E62D92"/>
    <w:rsid w:val="00E70038"/>
    <w:rsid w:val="00E71B7A"/>
    <w:rsid w:val="00E72B99"/>
    <w:rsid w:val="00E76B6A"/>
    <w:rsid w:val="00E80A1D"/>
    <w:rsid w:val="00E871CE"/>
    <w:rsid w:val="00E97669"/>
    <w:rsid w:val="00EC1E0E"/>
    <w:rsid w:val="00ED2DC4"/>
    <w:rsid w:val="00ED4338"/>
    <w:rsid w:val="00F032D9"/>
    <w:rsid w:val="00F05D33"/>
    <w:rsid w:val="00F06378"/>
    <w:rsid w:val="00F119D8"/>
    <w:rsid w:val="00F1693E"/>
    <w:rsid w:val="00F24AA3"/>
    <w:rsid w:val="00F25A53"/>
    <w:rsid w:val="00F27059"/>
    <w:rsid w:val="00F327D6"/>
    <w:rsid w:val="00F50CFD"/>
    <w:rsid w:val="00F57E55"/>
    <w:rsid w:val="00F64296"/>
    <w:rsid w:val="00F723A4"/>
    <w:rsid w:val="00F77707"/>
    <w:rsid w:val="00F82957"/>
    <w:rsid w:val="00F92109"/>
    <w:rsid w:val="00FA73EB"/>
    <w:rsid w:val="00FB1E77"/>
    <w:rsid w:val="00FB4CF1"/>
    <w:rsid w:val="00FB5A9F"/>
    <w:rsid w:val="00FD0161"/>
    <w:rsid w:val="00FD5596"/>
    <w:rsid w:val="00FE6430"/>
    <w:rsid w:val="00FF58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BF6F28"/>
  <w15:chartTrackingRefBased/>
  <w15:docId w15:val="{534CEA0A-BCA9-45B7-9267-837FCD86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14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63B7"/>
    <w:pPr>
      <w:spacing w:after="0" w:line="240" w:lineRule="auto"/>
      <w:jc w:val="center"/>
    </w:pPr>
    <w:rPr>
      <w:rFonts w:ascii="Arial" w:eastAsia="Times New Roman" w:hAnsi="Arial" w:cs="Times New Roman"/>
      <w:b/>
      <w:sz w:val="28"/>
      <w:szCs w:val="20"/>
      <w:u w:val="single"/>
    </w:rPr>
  </w:style>
  <w:style w:type="character" w:customStyle="1" w:styleId="TitleChar">
    <w:name w:val="Title Char"/>
    <w:basedOn w:val="DefaultParagraphFont"/>
    <w:link w:val="Title"/>
    <w:uiPriority w:val="10"/>
    <w:rsid w:val="00B463B7"/>
    <w:rPr>
      <w:rFonts w:ascii="Arial" w:eastAsia="Times New Roman" w:hAnsi="Arial" w:cs="Times New Roman"/>
      <w:b/>
      <w:sz w:val="28"/>
      <w:szCs w:val="20"/>
      <w:u w:val="single"/>
    </w:rPr>
  </w:style>
  <w:style w:type="character" w:styleId="PlaceholderText">
    <w:name w:val="Placeholder Text"/>
    <w:basedOn w:val="DefaultParagraphFont"/>
    <w:uiPriority w:val="99"/>
    <w:semiHidden/>
    <w:rsid w:val="008E33C1"/>
    <w:rPr>
      <w:color w:val="808080"/>
    </w:rPr>
  </w:style>
  <w:style w:type="paragraph" w:styleId="Header">
    <w:name w:val="header"/>
    <w:basedOn w:val="Normal"/>
    <w:link w:val="HeaderChar"/>
    <w:rsid w:val="00A214C5"/>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214C5"/>
    <w:rPr>
      <w:rFonts w:ascii="Times New Roman" w:eastAsia="Times New Roman" w:hAnsi="Times New Roman" w:cs="Times New Roman"/>
      <w:sz w:val="20"/>
      <w:szCs w:val="20"/>
    </w:rPr>
  </w:style>
  <w:style w:type="paragraph" w:styleId="NormalWeb">
    <w:name w:val="Normal (Web)"/>
    <w:basedOn w:val="Normal"/>
    <w:uiPriority w:val="99"/>
    <w:unhideWhenUsed/>
    <w:rsid w:val="00A214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5B5F31"/>
    <w:pPr>
      <w:spacing w:after="0" w:line="240" w:lineRule="auto"/>
    </w:pPr>
  </w:style>
  <w:style w:type="character" w:styleId="Hyperlink">
    <w:name w:val="Hyperlink"/>
    <w:uiPriority w:val="99"/>
    <w:rsid w:val="005B5F31"/>
    <w:rPr>
      <w:color w:val="0563C1"/>
      <w:u w:val="single"/>
    </w:rPr>
  </w:style>
  <w:style w:type="character" w:customStyle="1" w:styleId="Heading2Char">
    <w:name w:val="Heading 2 Char"/>
    <w:basedOn w:val="DefaultParagraphFont"/>
    <w:link w:val="Heading2"/>
    <w:uiPriority w:val="9"/>
    <w:rsid w:val="002514B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2514B7"/>
    <w:rPr>
      <w:b/>
      <w:bCs/>
    </w:rPr>
  </w:style>
  <w:style w:type="character" w:styleId="FollowedHyperlink">
    <w:name w:val="FollowedHyperlink"/>
    <w:basedOn w:val="DefaultParagraphFont"/>
    <w:uiPriority w:val="99"/>
    <w:semiHidden/>
    <w:unhideWhenUsed/>
    <w:rsid w:val="00AC5812"/>
    <w:rPr>
      <w:color w:val="954F72" w:themeColor="followedHyperlink"/>
      <w:u w:val="single"/>
    </w:rPr>
  </w:style>
  <w:style w:type="paragraph" w:styleId="BodyText2">
    <w:name w:val="Body Text 2"/>
    <w:basedOn w:val="Normal"/>
    <w:link w:val="BodyText2Char"/>
    <w:rsid w:val="00A5232B"/>
    <w:pPr>
      <w:widowControl w:val="0"/>
      <w:overflowPunct w:val="0"/>
      <w:autoSpaceDE w:val="0"/>
      <w:autoSpaceDN w:val="0"/>
      <w:adjustRightInd w:val="0"/>
      <w:spacing w:after="0" w:line="240" w:lineRule="auto"/>
      <w:ind w:left="450" w:hanging="450"/>
      <w:textAlignment w:val="baseline"/>
    </w:pPr>
    <w:rPr>
      <w:rFonts w:ascii="Arial" w:eastAsia="Times New Roman" w:hAnsi="Arial" w:cs="Times New Roman"/>
      <w:b/>
      <w:i/>
      <w:szCs w:val="20"/>
    </w:rPr>
  </w:style>
  <w:style w:type="character" w:customStyle="1" w:styleId="BodyText2Char">
    <w:name w:val="Body Text 2 Char"/>
    <w:basedOn w:val="DefaultParagraphFont"/>
    <w:link w:val="BodyText2"/>
    <w:rsid w:val="00A5232B"/>
    <w:rPr>
      <w:rFonts w:ascii="Arial" w:eastAsia="Times New Roman" w:hAnsi="Arial" w:cs="Times New Roman"/>
      <w:b/>
      <w:i/>
      <w:szCs w:val="20"/>
    </w:rPr>
  </w:style>
  <w:style w:type="character" w:customStyle="1" w:styleId="UnresolvedMention1">
    <w:name w:val="Unresolved Mention1"/>
    <w:basedOn w:val="DefaultParagraphFont"/>
    <w:uiPriority w:val="99"/>
    <w:semiHidden/>
    <w:unhideWhenUsed/>
    <w:rsid w:val="005E351F"/>
    <w:rPr>
      <w:color w:val="605E5C"/>
      <w:shd w:val="clear" w:color="auto" w:fill="E1DFDD"/>
    </w:rPr>
  </w:style>
  <w:style w:type="paragraph" w:styleId="ListParagraph">
    <w:name w:val="List Paragraph"/>
    <w:basedOn w:val="Normal"/>
    <w:uiPriority w:val="34"/>
    <w:qFormat/>
    <w:rsid w:val="005E351F"/>
    <w:pPr>
      <w:spacing w:after="200" w:line="276" w:lineRule="auto"/>
      <w:ind w:left="720"/>
      <w:contextualSpacing/>
    </w:pPr>
  </w:style>
  <w:style w:type="paragraph" w:styleId="BodyTextIndent">
    <w:name w:val="Body Text Indent"/>
    <w:basedOn w:val="Normal"/>
    <w:link w:val="BodyTextIndentChar"/>
    <w:uiPriority w:val="99"/>
    <w:semiHidden/>
    <w:unhideWhenUsed/>
    <w:rsid w:val="00C21B7A"/>
    <w:pPr>
      <w:spacing w:after="120"/>
      <w:ind w:left="283"/>
    </w:pPr>
  </w:style>
  <w:style w:type="character" w:customStyle="1" w:styleId="BodyTextIndentChar">
    <w:name w:val="Body Text Indent Char"/>
    <w:basedOn w:val="DefaultParagraphFont"/>
    <w:link w:val="BodyTextIndent"/>
    <w:uiPriority w:val="99"/>
    <w:semiHidden/>
    <w:rsid w:val="00C21B7A"/>
  </w:style>
  <w:style w:type="table" w:styleId="TableGrid">
    <w:name w:val="Table Grid"/>
    <w:basedOn w:val="TableNormal"/>
    <w:rsid w:val="00C21B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B7A"/>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681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6A5"/>
  </w:style>
  <w:style w:type="character" w:styleId="CommentReference">
    <w:name w:val="annotation reference"/>
    <w:basedOn w:val="DefaultParagraphFont"/>
    <w:uiPriority w:val="99"/>
    <w:semiHidden/>
    <w:unhideWhenUsed/>
    <w:rsid w:val="000E38F7"/>
    <w:rPr>
      <w:sz w:val="16"/>
      <w:szCs w:val="16"/>
    </w:rPr>
  </w:style>
  <w:style w:type="paragraph" w:styleId="CommentText">
    <w:name w:val="annotation text"/>
    <w:basedOn w:val="Normal"/>
    <w:link w:val="CommentTextChar"/>
    <w:uiPriority w:val="99"/>
    <w:semiHidden/>
    <w:unhideWhenUsed/>
    <w:rsid w:val="000E38F7"/>
    <w:pPr>
      <w:spacing w:line="240" w:lineRule="auto"/>
    </w:pPr>
    <w:rPr>
      <w:sz w:val="20"/>
      <w:szCs w:val="20"/>
    </w:rPr>
  </w:style>
  <w:style w:type="character" w:customStyle="1" w:styleId="CommentTextChar">
    <w:name w:val="Comment Text Char"/>
    <w:basedOn w:val="DefaultParagraphFont"/>
    <w:link w:val="CommentText"/>
    <w:uiPriority w:val="99"/>
    <w:semiHidden/>
    <w:rsid w:val="000E38F7"/>
    <w:rPr>
      <w:sz w:val="20"/>
      <w:szCs w:val="20"/>
    </w:rPr>
  </w:style>
  <w:style w:type="paragraph" w:styleId="CommentSubject">
    <w:name w:val="annotation subject"/>
    <w:basedOn w:val="CommentText"/>
    <w:next w:val="CommentText"/>
    <w:link w:val="CommentSubjectChar"/>
    <w:uiPriority w:val="99"/>
    <w:semiHidden/>
    <w:unhideWhenUsed/>
    <w:rsid w:val="000E38F7"/>
    <w:rPr>
      <w:b/>
      <w:bCs/>
    </w:rPr>
  </w:style>
  <w:style w:type="character" w:customStyle="1" w:styleId="CommentSubjectChar">
    <w:name w:val="Comment Subject Char"/>
    <w:basedOn w:val="CommentTextChar"/>
    <w:link w:val="CommentSubject"/>
    <w:uiPriority w:val="99"/>
    <w:semiHidden/>
    <w:rsid w:val="000E38F7"/>
    <w:rPr>
      <w:b/>
      <w:bCs/>
      <w:sz w:val="20"/>
      <w:szCs w:val="20"/>
    </w:rPr>
  </w:style>
  <w:style w:type="paragraph" w:styleId="BalloonText">
    <w:name w:val="Balloon Text"/>
    <w:basedOn w:val="Normal"/>
    <w:link w:val="BalloonTextChar"/>
    <w:uiPriority w:val="99"/>
    <w:semiHidden/>
    <w:unhideWhenUsed/>
    <w:rsid w:val="000E3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763">
      <w:bodyDiv w:val="1"/>
      <w:marLeft w:val="0"/>
      <w:marRight w:val="0"/>
      <w:marTop w:val="0"/>
      <w:marBottom w:val="0"/>
      <w:divBdr>
        <w:top w:val="none" w:sz="0" w:space="0" w:color="auto"/>
        <w:left w:val="none" w:sz="0" w:space="0" w:color="auto"/>
        <w:bottom w:val="none" w:sz="0" w:space="0" w:color="auto"/>
        <w:right w:val="none" w:sz="0" w:space="0" w:color="auto"/>
      </w:divBdr>
    </w:div>
    <w:div w:id="380791326">
      <w:bodyDiv w:val="1"/>
      <w:marLeft w:val="0"/>
      <w:marRight w:val="0"/>
      <w:marTop w:val="0"/>
      <w:marBottom w:val="0"/>
      <w:divBdr>
        <w:top w:val="none" w:sz="0" w:space="0" w:color="auto"/>
        <w:left w:val="none" w:sz="0" w:space="0" w:color="auto"/>
        <w:bottom w:val="none" w:sz="0" w:space="0" w:color="auto"/>
        <w:right w:val="none" w:sz="0" w:space="0" w:color="auto"/>
      </w:divBdr>
    </w:div>
    <w:div w:id="450048958">
      <w:bodyDiv w:val="1"/>
      <w:marLeft w:val="0"/>
      <w:marRight w:val="0"/>
      <w:marTop w:val="0"/>
      <w:marBottom w:val="0"/>
      <w:divBdr>
        <w:top w:val="none" w:sz="0" w:space="0" w:color="auto"/>
        <w:left w:val="none" w:sz="0" w:space="0" w:color="auto"/>
        <w:bottom w:val="none" w:sz="0" w:space="0" w:color="auto"/>
        <w:right w:val="none" w:sz="0" w:space="0" w:color="auto"/>
      </w:divBdr>
    </w:div>
    <w:div w:id="1067148207">
      <w:bodyDiv w:val="1"/>
      <w:marLeft w:val="0"/>
      <w:marRight w:val="0"/>
      <w:marTop w:val="0"/>
      <w:marBottom w:val="0"/>
      <w:divBdr>
        <w:top w:val="none" w:sz="0" w:space="0" w:color="auto"/>
        <w:left w:val="none" w:sz="0" w:space="0" w:color="auto"/>
        <w:bottom w:val="none" w:sz="0" w:space="0" w:color="auto"/>
        <w:right w:val="none" w:sz="0" w:space="0" w:color="auto"/>
      </w:divBdr>
    </w:div>
    <w:div w:id="175488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atbookings.bham.ac.uk" TargetMode="External"/><Relationship Id="rId13" Type="http://schemas.openxmlformats.org/officeDocument/2006/relationships/hyperlink" Target="https://intranet.birmingham.ac.uk/student/2020/Your-safety-and-wellbeing.aspx" TargetMode="External"/><Relationship Id="rId18" Type="http://schemas.openxmlformats.org/officeDocument/2006/relationships/hyperlink" Target="https://www.gov.uk/government/publications/higher-education-reopening-buildings-and-campuses/higher-education-covid-19-operational-guidan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ibse.org/coronavirus-covid-19/emerging-from-lockdown" TargetMode="External"/><Relationship Id="rId7" Type="http://schemas.openxmlformats.org/officeDocument/2006/relationships/endnotes" Target="endnotes.xml"/><Relationship Id="rId12" Type="http://schemas.openxmlformats.org/officeDocument/2006/relationships/hyperlink" Target="https://intranet.birmingham.ac.uk/staff/coronavirus/test-and-trace.aspx" TargetMode="External"/><Relationship Id="rId17" Type="http://schemas.openxmlformats.org/officeDocument/2006/relationships/hyperlink" Target="https://www.cibse.org/coronavirus-covid-19/emerging-from-lockdow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covid-19-stay-at-home-guidance/stay-at-home-guidance-for-households-with-possible-coronavirus-covid-19-infection" TargetMode="External"/><Relationship Id="rId20" Type="http://schemas.openxmlformats.org/officeDocument/2006/relationships/hyperlink" Target="https://www.hse.gov.uk/coronavirus/equipment-and-machinery/air-conditioning-and-ventilation/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decontamination-in-non-healthcare-settings/covid-19-decontamination-in-non-healthcare-setting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ranet.birmingham.ac.uk/staff/coronavirus/test-and-trace.aspx" TargetMode="External"/><Relationship Id="rId23" Type="http://schemas.openxmlformats.org/officeDocument/2006/relationships/hyperlink" Target="https://www.hse.gov.uk/coronavirus/roadmap-further-guidance.htm" TargetMode="External"/><Relationship Id="rId10" Type="http://schemas.openxmlformats.org/officeDocument/2006/relationships/hyperlink" Target="https://www.gov.uk/guidance/nhs-test-and-trace-workplace-guidance" TargetMode="External"/><Relationship Id="rId19" Type="http://schemas.openxmlformats.org/officeDocument/2006/relationships/hyperlink" Target="https://www.gov.uk/government/publications/higher-education-reopening-buildings-and-campuses/higher-education-covid-19-operational-guidance" TargetMode="External"/><Relationship Id="rId4" Type="http://schemas.openxmlformats.org/officeDocument/2006/relationships/settings" Target="settings.xml"/><Relationship Id="rId9" Type="http://schemas.openxmlformats.org/officeDocument/2006/relationships/hyperlink" Target="https://intranet.birmingham.ac.uk/staff/coronavirus/test-and-trace.aspx" TargetMode="External"/><Relationship Id="rId14" Type="http://schemas.openxmlformats.org/officeDocument/2006/relationships/hyperlink" Target="https://www.gov.uk/coronavirus" TargetMode="External"/><Relationship Id="rId22" Type="http://schemas.openxmlformats.org/officeDocument/2006/relationships/hyperlink" Target="https://www.gov.uk/government/publications/higher-education-reopening-buildings-and-campuses/higher-education-covid-19-operational-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9D2A-9038-473B-97CB-727040D6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3833</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Rogers (Workplace Wellbeing)</dc:creator>
  <cp:keywords/>
  <dc:description/>
  <cp:lastModifiedBy>Mala Patel (Engineering and Physical Sciences)</cp:lastModifiedBy>
  <cp:revision>5</cp:revision>
  <dcterms:created xsi:type="dcterms:W3CDTF">2021-08-24T08:32:00Z</dcterms:created>
  <dcterms:modified xsi:type="dcterms:W3CDTF">2021-08-26T08:20:00Z</dcterms:modified>
</cp:coreProperties>
</file>