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569CD4"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2F46D319" w:rsidR="00D93B96" w:rsidRDefault="00D27283">
            <w:pPr>
              <w:rPr>
                <w:b/>
                <w:sz w:val="16"/>
                <w:szCs w:val="16"/>
              </w:rPr>
            </w:pPr>
            <w:r>
              <w:rPr>
                <w:b/>
                <w:sz w:val="16"/>
                <w:szCs w:val="16"/>
              </w:rPr>
              <w:t>Park House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B3A1236" w:rsidR="00D93B96" w:rsidRDefault="00252838">
            <w:pPr>
              <w:rPr>
                <w:b/>
                <w:sz w:val="16"/>
                <w:szCs w:val="16"/>
              </w:rPr>
            </w:pPr>
            <w:r>
              <w:rPr>
                <w:b/>
                <w:sz w:val="16"/>
                <w:szCs w:val="16"/>
              </w:rPr>
              <w:t>V.1</w:t>
            </w:r>
            <w:r w:rsidR="009F5CBC">
              <w:rPr>
                <w:b/>
                <w:sz w:val="16"/>
                <w:szCs w:val="16"/>
              </w:rPr>
              <w:t>8</w:t>
            </w:r>
            <w:r>
              <w:rPr>
                <w:b/>
                <w:sz w:val="16"/>
                <w:szCs w:val="16"/>
              </w:rPr>
              <w:t>.</w:t>
            </w:r>
            <w:r w:rsidR="0028741D">
              <w:rPr>
                <w:b/>
                <w:sz w:val="16"/>
                <w:szCs w:val="16"/>
              </w:rPr>
              <w:t>23</w:t>
            </w:r>
            <w:r>
              <w:rPr>
                <w:b/>
                <w:sz w:val="16"/>
                <w:szCs w:val="16"/>
              </w:rPr>
              <w:t>.08.21</w:t>
            </w:r>
          </w:p>
        </w:tc>
      </w:tr>
      <w:tr w:rsidR="000E7EA0" w14:paraId="330E6C6D" w14:textId="77777777">
        <w:trPr>
          <w:trHeight w:val="494"/>
        </w:trPr>
        <w:tc>
          <w:tcPr>
            <w:tcW w:w="2022" w:type="dxa"/>
            <w:shd w:val="clear" w:color="auto" w:fill="9CC2E5"/>
          </w:tcPr>
          <w:p w14:paraId="0000000C" w14:textId="77777777" w:rsidR="000E7EA0" w:rsidRDefault="000E7EA0" w:rsidP="000E7EA0">
            <w:pPr>
              <w:rPr>
                <w:b/>
                <w:sz w:val="16"/>
                <w:szCs w:val="16"/>
              </w:rPr>
            </w:pPr>
            <w:r>
              <w:rPr>
                <w:b/>
                <w:sz w:val="16"/>
                <w:szCs w:val="16"/>
              </w:rPr>
              <w:t>Activity Location</w:t>
            </w:r>
          </w:p>
        </w:tc>
        <w:tc>
          <w:tcPr>
            <w:tcW w:w="4096" w:type="dxa"/>
            <w:shd w:val="clear" w:color="auto" w:fill="auto"/>
          </w:tcPr>
          <w:p w14:paraId="0000000D" w14:textId="4A99463D" w:rsidR="000E7EA0" w:rsidRDefault="00D27283" w:rsidP="000E7EA0">
            <w:pPr>
              <w:rPr>
                <w:b/>
                <w:sz w:val="16"/>
                <w:szCs w:val="16"/>
              </w:rPr>
            </w:pPr>
            <w:r>
              <w:rPr>
                <w:b/>
                <w:sz w:val="16"/>
                <w:szCs w:val="16"/>
              </w:rPr>
              <w:t>Park House</w:t>
            </w:r>
          </w:p>
        </w:tc>
        <w:tc>
          <w:tcPr>
            <w:tcW w:w="3091" w:type="dxa"/>
            <w:shd w:val="clear" w:color="auto" w:fill="9CC2E5"/>
          </w:tcPr>
          <w:p w14:paraId="0000000E" w14:textId="77777777" w:rsidR="000E7EA0" w:rsidRDefault="000E7EA0" w:rsidP="000E7EA0">
            <w:pPr>
              <w:rPr>
                <w:b/>
                <w:sz w:val="16"/>
                <w:szCs w:val="16"/>
              </w:rPr>
            </w:pPr>
            <w:r>
              <w:rPr>
                <w:b/>
                <w:sz w:val="16"/>
                <w:szCs w:val="16"/>
              </w:rPr>
              <w:t>Activity Description</w:t>
            </w:r>
          </w:p>
        </w:tc>
        <w:tc>
          <w:tcPr>
            <w:tcW w:w="6237" w:type="dxa"/>
            <w:gridSpan w:val="4"/>
            <w:shd w:val="clear" w:color="auto" w:fill="auto"/>
          </w:tcPr>
          <w:p w14:paraId="0000000F" w14:textId="77777777" w:rsidR="000E7EA0" w:rsidRDefault="000E7EA0" w:rsidP="000E7EA0">
            <w:pPr>
              <w:rPr>
                <w:b/>
                <w:sz w:val="16"/>
                <w:szCs w:val="16"/>
              </w:rPr>
            </w:pPr>
            <w:r>
              <w:rPr>
                <w:b/>
                <w:sz w:val="16"/>
                <w:szCs w:val="16"/>
              </w:rPr>
              <w:t>COVID-19: Building Risk Assessment</w:t>
            </w:r>
          </w:p>
          <w:p w14:paraId="0EA02C45" w14:textId="77777777" w:rsidR="000E7EA0" w:rsidRDefault="000E7EA0" w:rsidP="000E7EA0">
            <w:pPr>
              <w:rPr>
                <w:rFonts w:cstheme="minorHAnsi"/>
                <w:b/>
                <w:color w:val="000000" w:themeColor="text1"/>
                <w:sz w:val="16"/>
                <w:szCs w:val="16"/>
                <w:highlight w:val="yellow"/>
              </w:rPr>
            </w:pPr>
            <w:r>
              <w:rPr>
                <w:rFonts w:cstheme="minorHAnsi"/>
                <w:b/>
                <w:color w:val="000000" w:themeColor="text1"/>
                <w:sz w:val="16"/>
                <w:szCs w:val="16"/>
                <w:highlight w:val="yellow"/>
              </w:rPr>
              <w:t xml:space="preserve">- Staff, contractors, and visitors conducting teaching, research, and support activities, accessing IT equipment, using </w:t>
            </w:r>
            <w:r>
              <w:rPr>
                <w:rFonts w:cstheme="minorHAnsi"/>
                <w:b/>
                <w:sz w:val="16"/>
                <w:szCs w:val="16"/>
                <w:highlight w:val="yellow"/>
              </w:rPr>
              <w:t>cellular and open plan offices</w:t>
            </w:r>
            <w:r>
              <w:rPr>
                <w:rFonts w:cstheme="minorHAnsi"/>
                <w:b/>
                <w:color w:val="000000" w:themeColor="text1"/>
                <w:sz w:val="16"/>
                <w:szCs w:val="16"/>
                <w:highlight w:val="yellow"/>
              </w:rPr>
              <w:t xml:space="preserve">, accessing common areas, lifts, stairwells and welfare facilities across the building.  </w:t>
            </w:r>
          </w:p>
          <w:p w14:paraId="00000010" w14:textId="31CEFFC3" w:rsidR="000E7EA0" w:rsidRDefault="000E7EA0" w:rsidP="000E7EA0">
            <w:pPr>
              <w:rPr>
                <w:b/>
                <w:color w:val="FF0000"/>
                <w:sz w:val="16"/>
                <w:szCs w:val="16"/>
              </w:rPr>
            </w:pPr>
            <w:r>
              <w:rPr>
                <w:rFonts w:cstheme="minorHAnsi"/>
                <w:b/>
                <w:sz w:val="16"/>
                <w:szCs w:val="16"/>
                <w:highlight w:val="yellow"/>
              </w:rPr>
              <w:t>- Students accessing teaching, learning and welfare facilities, lifts, stairwells, and IT equipment across the building</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27758DEB" w:rsidR="00D93B96" w:rsidRDefault="0028741D">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43B0146" w:rsidR="00D93B96" w:rsidRDefault="00252838">
            <w:pPr>
              <w:rPr>
                <w:b/>
                <w:sz w:val="16"/>
                <w:szCs w:val="16"/>
              </w:rPr>
            </w:pPr>
            <w:r>
              <w:rPr>
                <w:b/>
                <w:sz w:val="16"/>
                <w:szCs w:val="16"/>
              </w:rPr>
              <w:t>Yvonne Hackforth Williams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1442D6D" w:rsidR="00D93B96" w:rsidRDefault="0052767E">
            <w:pPr>
              <w:rPr>
                <w:b/>
                <w:sz w:val="16"/>
                <w:szCs w:val="16"/>
              </w:rPr>
            </w:pPr>
            <w:r>
              <w:rPr>
                <w:noProof/>
              </w:rPr>
              <w:drawing>
                <wp:inline distT="0" distB="0" distL="0" distR="0" wp14:anchorId="5F8F9E17" wp14:editId="57B4D1B9">
                  <wp:extent cx="1559034" cy="565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563758" cy="56686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D27283">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D27283">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D27283">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D27283">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D27283">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D27283">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D27283">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D27283">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D27283">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390"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5068365E"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F5CBC">
              <w:rPr>
                <w:color w:val="0563C1"/>
                <w:sz w:val="16"/>
                <w:szCs w:val="16"/>
                <w:u w:val="single"/>
              </w:rPr>
              <w:t xml:space="preserve"> </w:t>
            </w:r>
            <w:r w:rsidR="009F5CBC" w:rsidRPr="00FF5D47">
              <w:rPr>
                <w:sz w:val="16"/>
                <w:szCs w:val="16"/>
                <w:highlight w:val="cyan"/>
              </w:rPr>
              <w:t>and to</w:t>
            </w:r>
            <w:r w:rsidR="009F5CBC" w:rsidRPr="00FF5D47">
              <w:rPr>
                <w:rStyle w:val="Hyperlink"/>
                <w:highlight w:val="cyan"/>
              </w:rPr>
              <w:t xml:space="preserve"> </w:t>
            </w:r>
            <w:r w:rsidR="009F5CBC" w:rsidRPr="00FF5D47">
              <w:rPr>
                <w:rFonts w:cstheme="minorHAnsi"/>
                <w:sz w:val="16"/>
                <w:szCs w:val="16"/>
                <w:highlight w:val="cyan"/>
              </w:rPr>
              <w:t xml:space="preserve">report any positive test results to the University using the </w:t>
            </w:r>
            <w:hyperlink r:id="rId22" w:history="1">
              <w:r w:rsidR="009F5CBC" w:rsidRPr="00FF5D47">
                <w:rPr>
                  <w:rStyle w:val="Hyperlink"/>
                  <w:rFonts w:cstheme="minorHAnsi"/>
                  <w:sz w:val="16"/>
                  <w:szCs w:val="16"/>
                  <w:highlight w:val="cyan"/>
                </w:rPr>
                <w:t>COVID-19 reporting form</w:t>
              </w:r>
            </w:hyperlink>
            <w:r w:rsidR="009F5CBC" w:rsidRPr="00FF5D47">
              <w:rPr>
                <w:rFonts w:cstheme="minorHAnsi"/>
                <w:sz w:val="16"/>
                <w:szCs w:val="16"/>
                <w:highlight w:val="cyan"/>
              </w:rPr>
              <w:t>.</w:t>
            </w:r>
            <w:r w:rsidR="009F5CBC">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D27283">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D27283"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w:t>
            </w:r>
            <w:r>
              <w:rPr>
                <w:color w:val="000000"/>
                <w:sz w:val="16"/>
                <w:szCs w:val="16"/>
              </w:rPr>
              <w:lastRenderedPageBreak/>
              <w:t xml:space="preserve">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 xml:space="preserve">Wherever one way systems assist the flow of people and avoid crowding or congestion they should be </w:t>
            </w:r>
            <w:r w:rsidRPr="00255FC4">
              <w:rPr>
                <w:sz w:val="16"/>
                <w:szCs w:val="16"/>
                <w:highlight w:val="yellow"/>
              </w:rPr>
              <w:lastRenderedPageBreak/>
              <w:t>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3E159CB4" w:rsidR="00D93B96" w:rsidRDefault="009F5CBC">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Pr>
                <w:color w:val="000000"/>
                <w:sz w:val="16"/>
                <w:szCs w:val="16"/>
              </w:rPr>
              <w:t xml:space="preserve"> </w:t>
            </w:r>
            <w:r w:rsidR="00745A68">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78D335F" w14:textId="77777777" w:rsidR="009F5CBC" w:rsidRPr="007E6415" w:rsidRDefault="009F5CBC" w:rsidP="009F5CB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02E6EDA2" w:rsidR="00D93B96" w:rsidRDefault="009F5CBC">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703721F0" w14:textId="77777777" w:rsidR="009F5CBC" w:rsidRDefault="009F5CBC">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w:t>
            </w:r>
            <w:r>
              <w:rPr>
                <w:color w:val="000000"/>
                <w:sz w:val="16"/>
                <w:szCs w:val="16"/>
              </w:rPr>
              <w:lastRenderedPageBreak/>
              <w:t xml:space="preserve">transmission and in line with COVID-19 Secure guidance including the completion of a specific risk assessment. </w:t>
            </w:r>
          </w:p>
          <w:p w14:paraId="00000216" w14:textId="32C5E92C" w:rsidR="00D93B96" w:rsidRDefault="00D27283">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D27283">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D27283">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w:t>
            </w:r>
            <w:r>
              <w:rPr>
                <w:color w:val="000000"/>
                <w:sz w:val="16"/>
                <w:szCs w:val="16"/>
              </w:rPr>
              <w:lastRenderedPageBreak/>
              <w:t xml:space="preserve">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450D79" w14:textId="77777777" w:rsidR="009F5CBC" w:rsidRPr="00A45131" w:rsidRDefault="009F5CBC" w:rsidP="009F5CBC">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09229674" w14:textId="77777777" w:rsidR="009F5CBC" w:rsidRPr="004C3E75" w:rsidRDefault="009F5CBC" w:rsidP="009F5C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EF29C29" w14:textId="77777777" w:rsidR="009F5CBC" w:rsidRDefault="009F5CBC" w:rsidP="009F5C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0C5D9755" w14:textId="77777777" w:rsidR="009F5CBC" w:rsidRPr="008105C3" w:rsidRDefault="009F5CBC" w:rsidP="009F5CBC">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0F3FAFB9"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D27283">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D27283">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D27283"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D27283"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D27283"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D27283"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D27283"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D27283"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2D29" w14:textId="77777777" w:rsidR="00E66162" w:rsidRDefault="00E66162">
      <w:pPr>
        <w:spacing w:after="0" w:line="240" w:lineRule="auto"/>
      </w:pPr>
      <w:r>
        <w:separator/>
      </w:r>
    </w:p>
  </w:endnote>
  <w:endnote w:type="continuationSeparator" w:id="0">
    <w:p w14:paraId="37360F33" w14:textId="77777777" w:rsidR="00E66162" w:rsidRDefault="00E6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442" w14:textId="77777777" w:rsidR="00E66162" w:rsidRDefault="00E66162">
      <w:pPr>
        <w:spacing w:after="0" w:line="240" w:lineRule="auto"/>
      </w:pPr>
      <w:r>
        <w:separator/>
      </w:r>
    </w:p>
  </w:footnote>
  <w:footnote w:type="continuationSeparator" w:id="0">
    <w:p w14:paraId="7C1A4056" w14:textId="77777777" w:rsidR="00E66162" w:rsidRDefault="00E6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65F2" w:rsidRDefault="00D565F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E7EA0"/>
    <w:rsid w:val="001341B3"/>
    <w:rsid w:val="001D28DB"/>
    <w:rsid w:val="001F27A5"/>
    <w:rsid w:val="00252838"/>
    <w:rsid w:val="00255FC4"/>
    <w:rsid w:val="00264798"/>
    <w:rsid w:val="0028741D"/>
    <w:rsid w:val="00322284"/>
    <w:rsid w:val="00345170"/>
    <w:rsid w:val="003C0467"/>
    <w:rsid w:val="00490263"/>
    <w:rsid w:val="00497632"/>
    <w:rsid w:val="004D4721"/>
    <w:rsid w:val="004F116C"/>
    <w:rsid w:val="0052767E"/>
    <w:rsid w:val="00715AC4"/>
    <w:rsid w:val="00745A68"/>
    <w:rsid w:val="00970B20"/>
    <w:rsid w:val="009D11C9"/>
    <w:rsid w:val="009F5CBC"/>
    <w:rsid w:val="00A658A2"/>
    <w:rsid w:val="00AB0739"/>
    <w:rsid w:val="00B071AC"/>
    <w:rsid w:val="00C02345"/>
    <w:rsid w:val="00D27283"/>
    <w:rsid w:val="00D565F2"/>
    <w:rsid w:val="00D64D43"/>
    <w:rsid w:val="00D93B96"/>
    <w:rsid w:val="00DC2C62"/>
    <w:rsid w:val="00E66162"/>
    <w:rsid w:val="00E81EEE"/>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2021-08-23T07:30:00Z</dcterms:created>
  <dcterms:modified xsi:type="dcterms:W3CDTF">2021-08-23T07:30:00Z</dcterms:modified>
</cp:coreProperties>
</file>