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569CD4"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174717A1" w:rsidR="00D93B96" w:rsidRDefault="009032D3">
            <w:pPr>
              <w:rPr>
                <w:b/>
                <w:sz w:val="16"/>
                <w:szCs w:val="16"/>
              </w:rPr>
            </w:pPr>
            <w:r>
              <w:rPr>
                <w:b/>
                <w:sz w:val="16"/>
                <w:szCs w:val="16"/>
              </w:rPr>
              <w:t>School of Education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3700E2A9" w14:textId="77777777" w:rsidR="00252838" w:rsidRDefault="00252838" w:rsidP="00252838">
            <w:pPr>
              <w:rPr>
                <w:rFonts w:cstheme="minorHAnsi"/>
                <w:b/>
                <w:sz w:val="16"/>
                <w:szCs w:val="16"/>
              </w:rPr>
            </w:pPr>
            <w:r>
              <w:rPr>
                <w:rFonts w:cstheme="minorHAnsi"/>
                <w:b/>
                <w:sz w:val="16"/>
                <w:szCs w:val="16"/>
              </w:rPr>
              <w:t xml:space="preserve">College of Social Sciences </w:t>
            </w:r>
          </w:p>
          <w:p w14:paraId="00000008" w14:textId="77777777" w:rsidR="00D93B96" w:rsidRDefault="00D93B96">
            <w:pPr>
              <w:rPr>
                <w:b/>
                <w:sz w:val="16"/>
                <w:szCs w:val="16"/>
              </w:rPr>
            </w:pP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2B3A1236" w:rsidR="00D93B96" w:rsidRDefault="00252838">
            <w:pPr>
              <w:rPr>
                <w:b/>
                <w:sz w:val="16"/>
                <w:szCs w:val="16"/>
              </w:rPr>
            </w:pPr>
            <w:r>
              <w:rPr>
                <w:b/>
                <w:sz w:val="16"/>
                <w:szCs w:val="16"/>
              </w:rPr>
              <w:t>V.1</w:t>
            </w:r>
            <w:r w:rsidR="009F5CBC">
              <w:rPr>
                <w:b/>
                <w:sz w:val="16"/>
                <w:szCs w:val="16"/>
              </w:rPr>
              <w:t>8</w:t>
            </w:r>
            <w:r>
              <w:rPr>
                <w:b/>
                <w:sz w:val="16"/>
                <w:szCs w:val="16"/>
              </w:rPr>
              <w:t>.</w:t>
            </w:r>
            <w:r w:rsidR="0028741D">
              <w:rPr>
                <w:b/>
                <w:sz w:val="16"/>
                <w:szCs w:val="16"/>
              </w:rPr>
              <w:t>23</w:t>
            </w:r>
            <w:r>
              <w:rPr>
                <w:b/>
                <w:sz w:val="16"/>
                <w:szCs w:val="16"/>
              </w:rPr>
              <w:t>.08.21</w:t>
            </w:r>
          </w:p>
        </w:tc>
      </w:tr>
      <w:tr w:rsidR="000E7EA0" w14:paraId="330E6C6D" w14:textId="77777777">
        <w:trPr>
          <w:trHeight w:val="494"/>
        </w:trPr>
        <w:tc>
          <w:tcPr>
            <w:tcW w:w="2022" w:type="dxa"/>
            <w:shd w:val="clear" w:color="auto" w:fill="9CC2E5"/>
          </w:tcPr>
          <w:p w14:paraId="0000000C" w14:textId="77777777" w:rsidR="000E7EA0" w:rsidRDefault="000E7EA0" w:rsidP="000E7EA0">
            <w:pPr>
              <w:rPr>
                <w:b/>
                <w:sz w:val="16"/>
                <w:szCs w:val="16"/>
              </w:rPr>
            </w:pPr>
            <w:r>
              <w:rPr>
                <w:b/>
                <w:sz w:val="16"/>
                <w:szCs w:val="16"/>
              </w:rPr>
              <w:t>Activity Location</w:t>
            </w:r>
          </w:p>
        </w:tc>
        <w:tc>
          <w:tcPr>
            <w:tcW w:w="4096" w:type="dxa"/>
            <w:shd w:val="clear" w:color="auto" w:fill="auto"/>
          </w:tcPr>
          <w:p w14:paraId="0000000D" w14:textId="0DFF5803" w:rsidR="000E7EA0" w:rsidRDefault="009032D3" w:rsidP="000E7EA0">
            <w:pPr>
              <w:rPr>
                <w:b/>
                <w:sz w:val="16"/>
                <w:szCs w:val="16"/>
              </w:rPr>
            </w:pPr>
            <w:r>
              <w:rPr>
                <w:b/>
                <w:sz w:val="16"/>
                <w:szCs w:val="16"/>
              </w:rPr>
              <w:t>School of Education</w:t>
            </w:r>
          </w:p>
        </w:tc>
        <w:tc>
          <w:tcPr>
            <w:tcW w:w="3091" w:type="dxa"/>
            <w:shd w:val="clear" w:color="auto" w:fill="9CC2E5"/>
          </w:tcPr>
          <w:p w14:paraId="0000000E" w14:textId="77777777" w:rsidR="000E7EA0" w:rsidRDefault="000E7EA0" w:rsidP="000E7EA0">
            <w:pPr>
              <w:rPr>
                <w:b/>
                <w:sz w:val="16"/>
                <w:szCs w:val="16"/>
              </w:rPr>
            </w:pPr>
            <w:r>
              <w:rPr>
                <w:b/>
                <w:sz w:val="16"/>
                <w:szCs w:val="16"/>
              </w:rPr>
              <w:t>Activity Description</w:t>
            </w:r>
          </w:p>
        </w:tc>
        <w:tc>
          <w:tcPr>
            <w:tcW w:w="6237" w:type="dxa"/>
            <w:gridSpan w:val="4"/>
            <w:shd w:val="clear" w:color="auto" w:fill="auto"/>
          </w:tcPr>
          <w:p w14:paraId="0000000F" w14:textId="77777777" w:rsidR="000E7EA0" w:rsidRDefault="000E7EA0" w:rsidP="000E7EA0">
            <w:pPr>
              <w:rPr>
                <w:b/>
                <w:sz w:val="16"/>
                <w:szCs w:val="16"/>
              </w:rPr>
            </w:pPr>
            <w:r>
              <w:rPr>
                <w:b/>
                <w:sz w:val="16"/>
                <w:szCs w:val="16"/>
              </w:rPr>
              <w:t>COVID-19: Building Risk Assessment</w:t>
            </w:r>
          </w:p>
          <w:p w14:paraId="0EA02C45" w14:textId="77777777" w:rsidR="000E7EA0" w:rsidRDefault="000E7EA0" w:rsidP="000E7EA0">
            <w:pPr>
              <w:rPr>
                <w:rFonts w:cstheme="minorHAnsi"/>
                <w:b/>
                <w:color w:val="000000" w:themeColor="text1"/>
                <w:sz w:val="16"/>
                <w:szCs w:val="16"/>
                <w:highlight w:val="yellow"/>
              </w:rPr>
            </w:pPr>
            <w:r>
              <w:rPr>
                <w:rFonts w:cstheme="minorHAnsi"/>
                <w:b/>
                <w:color w:val="000000" w:themeColor="text1"/>
                <w:sz w:val="16"/>
                <w:szCs w:val="16"/>
                <w:highlight w:val="yellow"/>
              </w:rPr>
              <w:t xml:space="preserve">- Staff, contractors, and visitors conducting teaching, research, and support activities, accessing IT equipment, using </w:t>
            </w:r>
            <w:r>
              <w:rPr>
                <w:rFonts w:cstheme="minorHAnsi"/>
                <w:b/>
                <w:sz w:val="16"/>
                <w:szCs w:val="16"/>
                <w:highlight w:val="yellow"/>
              </w:rPr>
              <w:t>cellular and open plan offices</w:t>
            </w:r>
            <w:r>
              <w:rPr>
                <w:rFonts w:cstheme="minorHAnsi"/>
                <w:b/>
                <w:color w:val="000000" w:themeColor="text1"/>
                <w:sz w:val="16"/>
                <w:szCs w:val="16"/>
                <w:highlight w:val="yellow"/>
              </w:rPr>
              <w:t xml:space="preserve">, accessing common areas, lifts, stairwells and welfare facilities across the building.  </w:t>
            </w:r>
          </w:p>
          <w:p w14:paraId="00000010" w14:textId="31CEFFC3" w:rsidR="000E7EA0" w:rsidRDefault="000E7EA0" w:rsidP="000E7EA0">
            <w:pPr>
              <w:rPr>
                <w:b/>
                <w:color w:val="FF0000"/>
                <w:sz w:val="16"/>
                <w:szCs w:val="16"/>
              </w:rPr>
            </w:pPr>
            <w:r>
              <w:rPr>
                <w:rFonts w:cstheme="minorHAnsi"/>
                <w:b/>
                <w:sz w:val="16"/>
                <w:szCs w:val="16"/>
                <w:highlight w:val="yellow"/>
              </w:rPr>
              <w:t>- Students accessing teaching, learning and welfare facilities, lifts, stairwells, and IT equipment across the building</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2068D61D" w:rsidR="00D93B96" w:rsidRDefault="00252838">
            <w:pPr>
              <w:rPr>
                <w:b/>
                <w:sz w:val="16"/>
                <w:szCs w:val="16"/>
              </w:rPr>
            </w:pPr>
            <w:r>
              <w:rPr>
                <w:b/>
                <w:sz w:val="16"/>
                <w:szCs w:val="16"/>
              </w:rPr>
              <w:t>Paul Stephen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27758DEB" w:rsidR="00D93B96" w:rsidRDefault="0028741D">
            <w:pPr>
              <w:rPr>
                <w:b/>
                <w:sz w:val="16"/>
                <w:szCs w:val="16"/>
              </w:rPr>
            </w:pPr>
            <w:r>
              <w:rPr>
                <w:b/>
                <w:sz w:val="16"/>
                <w:szCs w:val="16"/>
              </w:rPr>
              <w:t>23</w:t>
            </w:r>
            <w:r w:rsidR="00252838">
              <w:rPr>
                <w:b/>
                <w:sz w:val="16"/>
                <w:szCs w:val="16"/>
              </w:rPr>
              <w:t>.08.21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18E9FC5C" w:rsidR="00D93B96" w:rsidRDefault="00252838">
            <w:pPr>
              <w:rPr>
                <w:b/>
                <w:sz w:val="16"/>
                <w:szCs w:val="16"/>
              </w:rPr>
            </w:pPr>
            <w:r>
              <w:rPr>
                <w:b/>
                <w:sz w:val="16"/>
                <w:szCs w:val="16"/>
              </w:rPr>
              <w:t>September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043B0146" w:rsidR="00D93B96" w:rsidRDefault="00252838">
            <w:pPr>
              <w:rPr>
                <w:b/>
                <w:sz w:val="16"/>
                <w:szCs w:val="16"/>
              </w:rPr>
            </w:pPr>
            <w:r>
              <w:rPr>
                <w:b/>
                <w:sz w:val="16"/>
                <w:szCs w:val="16"/>
              </w:rPr>
              <w:t>Yvonne Hackforth Williams</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1442D6D" w:rsidR="00D93B96" w:rsidRDefault="0052767E">
            <w:pPr>
              <w:rPr>
                <w:b/>
                <w:sz w:val="16"/>
                <w:szCs w:val="16"/>
              </w:rPr>
            </w:pPr>
            <w:r>
              <w:rPr>
                <w:noProof/>
              </w:rPr>
              <w:drawing>
                <wp:inline distT="0" distB="0" distL="0" distR="0" wp14:anchorId="5F8F9E17" wp14:editId="57B4D1B9">
                  <wp:extent cx="1559034" cy="5651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8">
                            <a:extLst>
                              <a:ext uri="{28A0092B-C50C-407E-A947-70E740481C1C}">
                                <a14:useLocalDpi xmlns:a14="http://schemas.microsoft.com/office/drawing/2010/main" val="0"/>
                              </a:ext>
                            </a:extLst>
                          </a:blip>
                          <a:stretch>
                            <a:fillRect/>
                          </a:stretch>
                        </pic:blipFill>
                        <pic:spPr>
                          <a:xfrm>
                            <a:off x="0" y="0"/>
                            <a:ext cx="1563758" cy="566863"/>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4201800E"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42AD14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lastRenderedPageBreak/>
              <w:t xml:space="preserve">Regular communication is in place (individual and group) via </w:t>
            </w:r>
            <w:r w:rsidRPr="009D11C9">
              <w:rPr>
                <w:i/>
                <w:sz w:val="16"/>
                <w:szCs w:val="16"/>
              </w:rPr>
              <w:t>team meeting</w:t>
            </w:r>
            <w:r w:rsidR="00252838" w:rsidRPr="009D11C9">
              <w:rPr>
                <w:i/>
                <w:sz w:val="16"/>
                <w:szCs w:val="16"/>
              </w:rPr>
              <w:t>s</w:t>
            </w:r>
            <w:r w:rsidRPr="009D11C9">
              <w:rPr>
                <w:i/>
                <w:sz w:val="16"/>
                <w:szCs w:val="16"/>
              </w:rPr>
              <w:t xml:space="preserve">, one to one meetings, health and safety committees/forums </w:t>
            </w:r>
            <w:r w:rsidRPr="009D11C9">
              <w:rPr>
                <w:color w:val="000000"/>
                <w:sz w:val="16"/>
                <w:szCs w:val="16"/>
              </w:rPr>
              <w:t>to ensure staff and students are not ill-informed about returning to work/study safely.</w:t>
            </w:r>
          </w:p>
          <w:p w14:paraId="000000A6"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7" w14:textId="42792FA5"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Advice is shared with staff members and students and they have been fully briefed and kept up to date with current advice on staying protected through the University’s lines of communications (i.e. line managers, Internal Comms) and shared with staff via </w:t>
            </w:r>
            <w:r w:rsidRPr="009D11C9">
              <w:rPr>
                <w:i/>
                <w:sz w:val="16"/>
                <w:szCs w:val="16"/>
              </w:rPr>
              <w:t xml:space="preserve">team meeting, one to one meetings, health and safety committees/forums </w:t>
            </w:r>
            <w:r w:rsidRPr="009D11C9">
              <w:rPr>
                <w:color w:val="000000"/>
                <w:sz w:val="16"/>
                <w:szCs w:val="16"/>
              </w:rPr>
              <w:t xml:space="preserve">and the University’s Coronavirus FAQs </w:t>
            </w:r>
            <w:hyperlink r:id="rId9">
              <w:r w:rsidRPr="009D11C9">
                <w:rPr>
                  <w:color w:val="0563C1"/>
                  <w:sz w:val="16"/>
                  <w:szCs w:val="16"/>
                  <w:u w:val="single"/>
                </w:rPr>
                <w:t>click here</w:t>
              </w:r>
            </w:hyperlink>
            <w:r w:rsidRPr="009D11C9">
              <w:rPr>
                <w:color w:val="000000"/>
                <w:sz w:val="16"/>
                <w:szCs w:val="16"/>
              </w:rPr>
              <w:t xml:space="preserve">. </w:t>
            </w:r>
          </w:p>
          <w:p w14:paraId="000000A8"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9" w14:textId="6794FBDB"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Risk assessment shared and an electronic copy is available on the </w:t>
            </w:r>
            <w:r w:rsidR="00252838" w:rsidRPr="009D11C9">
              <w:rPr>
                <w:rFonts w:cstheme="minorHAnsi"/>
                <w:i/>
                <w:color w:val="FF0000"/>
                <w:sz w:val="16"/>
                <w:szCs w:val="16"/>
              </w:rPr>
              <w:t>https://intranet.birmingham.ac.uk/staff/coronavirus/phased-campus-reopening-building-risk-assessments.aspx</w:t>
            </w:r>
            <w:r w:rsidR="00252838" w:rsidRPr="009D11C9">
              <w:rPr>
                <w:rFonts w:cstheme="minorHAnsi"/>
                <w:sz w:val="16"/>
                <w:szCs w:val="16"/>
              </w:rPr>
              <w:t>.</w:t>
            </w:r>
          </w:p>
          <w:p w14:paraId="000000AA"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B" w14:textId="24BA21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New workplace/controls put in place to reduce risk of exposure to COVID 19 are documented in and </w:t>
            </w:r>
            <w:r w:rsidRPr="009D11C9">
              <w:rPr>
                <w:sz w:val="16"/>
                <w:szCs w:val="16"/>
              </w:rPr>
              <w:t xml:space="preserve">disseminated to employees through Line Managers and </w:t>
            </w:r>
            <w:r w:rsidR="00252838" w:rsidRPr="009D11C9">
              <w:rPr>
                <w:rFonts w:cstheme="minorHAnsi"/>
                <w:i/>
                <w:sz w:val="16"/>
                <w:szCs w:val="16"/>
              </w:rPr>
              <w:t>Staff Communications</w:t>
            </w:r>
            <w:r w:rsidRPr="009D11C9">
              <w:rPr>
                <w:sz w:val="16"/>
                <w:szCs w:val="16"/>
              </w:rPr>
              <w:t xml:space="preserve">. </w:t>
            </w:r>
            <w:r w:rsidRPr="009D11C9">
              <w:rPr>
                <w:color w:val="000000"/>
                <w:sz w:val="16"/>
                <w:szCs w:val="16"/>
              </w:rPr>
              <w:t>These include:</w:t>
            </w:r>
          </w:p>
          <w:p w14:paraId="000000AC" w14:textId="77777777" w:rsidR="00D93B96" w:rsidRPr="009D11C9" w:rsidRDefault="00745A68">
            <w:pPr>
              <w:numPr>
                <w:ilvl w:val="0"/>
                <w:numId w:val="9"/>
              </w:numPr>
              <w:pBdr>
                <w:top w:val="nil"/>
                <w:left w:val="nil"/>
                <w:bottom w:val="nil"/>
                <w:right w:val="nil"/>
                <w:between w:val="nil"/>
              </w:pBdr>
              <w:spacing w:after="0" w:line="240" w:lineRule="auto"/>
              <w:jc w:val="both"/>
              <w:rPr>
                <w:color w:val="000000"/>
                <w:sz w:val="16"/>
                <w:szCs w:val="16"/>
              </w:rPr>
            </w:pPr>
            <w:r w:rsidRPr="009D11C9">
              <w:rPr>
                <w:b/>
                <w:i/>
                <w:color w:val="000000"/>
                <w:sz w:val="16"/>
                <w:szCs w:val="16"/>
              </w:rPr>
              <w:t xml:space="preserve">Local induction materials </w:t>
            </w:r>
          </w:p>
          <w:p w14:paraId="000000AD" w14:textId="77777777" w:rsidR="00D93B96" w:rsidRPr="009D11C9" w:rsidRDefault="00745A68">
            <w:pPr>
              <w:numPr>
                <w:ilvl w:val="0"/>
                <w:numId w:val="9"/>
              </w:numPr>
              <w:pBdr>
                <w:top w:val="nil"/>
                <w:left w:val="nil"/>
                <w:bottom w:val="nil"/>
                <w:right w:val="nil"/>
                <w:between w:val="nil"/>
              </w:pBdr>
              <w:spacing w:after="0" w:line="240" w:lineRule="auto"/>
              <w:jc w:val="both"/>
              <w:rPr>
                <w:i/>
                <w:color w:val="0070C0"/>
                <w:sz w:val="16"/>
                <w:szCs w:val="16"/>
              </w:rPr>
            </w:pPr>
            <w:r w:rsidRPr="009D11C9">
              <w:rPr>
                <w:b/>
                <w:i/>
                <w:color w:val="000000"/>
                <w:sz w:val="16"/>
                <w:szCs w:val="16"/>
              </w:rPr>
              <w:t xml:space="preserve">COVID-19: Building Risk Assessment </w:t>
            </w:r>
            <w:r w:rsidRPr="009D11C9">
              <w:rPr>
                <w:b/>
                <w:color w:val="2F5496"/>
                <w:sz w:val="16"/>
                <w:szCs w:val="16"/>
              </w:rPr>
              <w:t>(This completed Risk Assessment)</w:t>
            </w:r>
          </w:p>
          <w:p w14:paraId="000000AE"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F" w14:textId="6B5AE7E4"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Line managers are aware of how big changes to working arrangements may cause additional work-related stress and affect their employees’ mental health and </w:t>
            </w:r>
            <w:r w:rsidRPr="009D11C9">
              <w:rPr>
                <w:sz w:val="16"/>
                <w:szCs w:val="16"/>
              </w:rPr>
              <w:t xml:space="preserve">wellbeing and individuals have been made aware via </w:t>
            </w:r>
            <w:r w:rsidRPr="009D11C9">
              <w:rPr>
                <w:i/>
                <w:sz w:val="16"/>
                <w:szCs w:val="16"/>
              </w:rPr>
              <w:t>induction</w:t>
            </w:r>
            <w:r w:rsidR="00252838" w:rsidRPr="009D11C9">
              <w:rPr>
                <w:i/>
                <w:sz w:val="16"/>
                <w:szCs w:val="16"/>
              </w:rPr>
              <w:t>s</w:t>
            </w:r>
            <w:r w:rsidRPr="009D11C9">
              <w:rPr>
                <w:i/>
                <w:sz w:val="16"/>
                <w:szCs w:val="16"/>
              </w:rPr>
              <w:t>,</w:t>
            </w:r>
            <w:r w:rsidRPr="009D11C9">
              <w:rPr>
                <w:sz w:val="16"/>
                <w:szCs w:val="16"/>
              </w:rPr>
              <w:t xml:space="preserve"> </w:t>
            </w:r>
            <w:r w:rsidRPr="009D11C9">
              <w:rPr>
                <w:i/>
                <w:sz w:val="16"/>
                <w:szCs w:val="16"/>
              </w:rPr>
              <w:t>team meeting</w:t>
            </w:r>
            <w:r w:rsidR="00252838" w:rsidRPr="009D11C9">
              <w:rPr>
                <w:i/>
                <w:sz w:val="16"/>
                <w:szCs w:val="16"/>
              </w:rPr>
              <w:t>s</w:t>
            </w:r>
            <w:r w:rsidRPr="009D11C9">
              <w:rPr>
                <w:i/>
                <w:sz w:val="16"/>
                <w:szCs w:val="16"/>
              </w:rPr>
              <w:t>, one to one meetings, health and safety committees/forum</w:t>
            </w:r>
            <w:r w:rsidR="00C02345">
              <w:rPr>
                <w:i/>
                <w:sz w:val="16"/>
                <w:szCs w:val="16"/>
              </w:rPr>
              <w:t xml:space="preserve">, and the employee assistance programme. </w:t>
            </w:r>
            <w:r w:rsidR="00C02345">
              <w:rPr>
                <w:iCs/>
                <w:sz w:val="16"/>
                <w:szCs w:val="16"/>
              </w:rPr>
              <w:t xml:space="preserve">Guidance </w:t>
            </w:r>
            <w:r w:rsidR="00252838" w:rsidRPr="009D11C9">
              <w:rPr>
                <w:color w:val="000000"/>
                <w:sz w:val="16"/>
                <w:szCs w:val="16"/>
              </w:rPr>
              <w:t xml:space="preserve">is </w:t>
            </w:r>
            <w:r w:rsidRPr="009D11C9">
              <w:rPr>
                <w:color w:val="000000"/>
                <w:sz w:val="16"/>
                <w:szCs w:val="16"/>
              </w:rPr>
              <w:t xml:space="preserve">available in relation to this: </w:t>
            </w:r>
          </w:p>
          <w:p w14:paraId="000000B0" w14:textId="77777777" w:rsidR="00D93B96" w:rsidRPr="009D11C9" w:rsidRDefault="009032D3">
            <w:pPr>
              <w:pBdr>
                <w:top w:val="nil"/>
                <w:left w:val="nil"/>
                <w:bottom w:val="nil"/>
                <w:right w:val="nil"/>
                <w:between w:val="nil"/>
              </w:pBdr>
              <w:spacing w:after="0" w:line="240" w:lineRule="auto"/>
              <w:jc w:val="both"/>
              <w:rPr>
                <w:color w:val="000000"/>
                <w:sz w:val="16"/>
                <w:szCs w:val="16"/>
              </w:rPr>
            </w:pPr>
            <w:hyperlink r:id="rId10">
              <w:r w:rsidR="00745A68" w:rsidRPr="009D11C9">
                <w:rPr>
                  <w:color w:val="0563C1"/>
                  <w:sz w:val="16"/>
                  <w:szCs w:val="16"/>
                  <w:u w:val="single"/>
                </w:rPr>
                <w:t>https://www.hse.gov.uk/stress/</w:t>
              </w:r>
            </w:hyperlink>
          </w:p>
          <w:p w14:paraId="000000B1"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Pr="009D11C9" w:rsidRDefault="009032D3">
            <w:pPr>
              <w:pBdr>
                <w:top w:val="nil"/>
                <w:left w:val="nil"/>
                <w:bottom w:val="nil"/>
                <w:right w:val="nil"/>
                <w:between w:val="nil"/>
              </w:pBdr>
              <w:spacing w:after="0" w:line="240" w:lineRule="auto"/>
              <w:jc w:val="both"/>
              <w:rPr>
                <w:color w:val="000000"/>
                <w:sz w:val="16"/>
                <w:szCs w:val="16"/>
              </w:rPr>
            </w:pPr>
            <w:hyperlink r:id="rId11">
              <w:r w:rsidR="00745A68" w:rsidRPr="009D11C9">
                <w:rPr>
                  <w:color w:val="0563C1"/>
                  <w:sz w:val="16"/>
                  <w:szCs w:val="16"/>
                  <w:u w:val="single"/>
                </w:rPr>
                <w:t>https://intranet.birmingham.ac.uk/staff/coronavirus/Coronavirus-wellbeing-support.aspx</w:t>
              </w:r>
            </w:hyperlink>
          </w:p>
          <w:p w14:paraId="000000B3"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Pr="009D11C9" w:rsidRDefault="009032D3">
            <w:pPr>
              <w:pBdr>
                <w:top w:val="nil"/>
                <w:left w:val="nil"/>
                <w:bottom w:val="nil"/>
                <w:right w:val="nil"/>
                <w:between w:val="nil"/>
              </w:pBdr>
              <w:spacing w:after="0" w:line="240" w:lineRule="auto"/>
              <w:jc w:val="both"/>
              <w:rPr>
                <w:color w:val="0563C1"/>
                <w:sz w:val="16"/>
                <w:szCs w:val="16"/>
                <w:u w:val="single"/>
              </w:rPr>
            </w:pPr>
            <w:hyperlink r:id="rId12">
              <w:r w:rsidR="00745A68" w:rsidRPr="009D11C9">
                <w:rPr>
                  <w:color w:val="0563C1"/>
                  <w:sz w:val="16"/>
                  <w:szCs w:val="16"/>
                  <w:u w:val="single"/>
                </w:rPr>
                <w:t>http://www.selfhelpguides.ntw.nhs.uk/birmingham/leaflets/selfhelp/Stress.pdf</w:t>
              </w:r>
            </w:hyperlink>
          </w:p>
          <w:p w14:paraId="000000B5"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Pr="009D11C9" w:rsidRDefault="009032D3">
            <w:pPr>
              <w:pBdr>
                <w:top w:val="nil"/>
                <w:left w:val="nil"/>
                <w:bottom w:val="nil"/>
                <w:right w:val="nil"/>
                <w:between w:val="nil"/>
              </w:pBdr>
              <w:spacing w:after="0" w:line="240" w:lineRule="auto"/>
              <w:jc w:val="both"/>
              <w:rPr>
                <w:color w:val="000000"/>
                <w:sz w:val="16"/>
                <w:szCs w:val="16"/>
              </w:rPr>
            </w:pPr>
            <w:hyperlink r:id="rId13">
              <w:r w:rsidR="00745A68" w:rsidRPr="009D11C9">
                <w:rPr>
                  <w:color w:val="0563C1"/>
                  <w:sz w:val="16"/>
                  <w:szCs w:val="16"/>
                  <w:u w:val="single"/>
                </w:rPr>
                <w:t>https://intranet.birmingham.ac.uk/hr/wellbeing/workhealth/stress-management-guidance.aspx</w:t>
              </w:r>
            </w:hyperlink>
          </w:p>
          <w:p w14:paraId="16494CD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7" w14:textId="08AC3FD6" w:rsidR="00C02345" w:rsidRPr="00C02345" w:rsidRDefault="009032D3">
            <w:pPr>
              <w:pBdr>
                <w:top w:val="nil"/>
                <w:left w:val="nil"/>
                <w:bottom w:val="nil"/>
                <w:right w:val="nil"/>
                <w:between w:val="nil"/>
              </w:pBdr>
              <w:spacing w:after="0" w:line="240" w:lineRule="auto"/>
              <w:jc w:val="both"/>
              <w:rPr>
                <w:color w:val="000000"/>
                <w:sz w:val="16"/>
                <w:szCs w:val="16"/>
                <w:u w:val="single"/>
              </w:rPr>
            </w:pPr>
            <w:hyperlink r:id="rId14" w:history="1">
              <w:r w:rsidR="00C02345" w:rsidRPr="00C02345">
                <w:rPr>
                  <w:color w:val="0070C0"/>
                  <w:sz w:val="16"/>
                  <w:szCs w:val="16"/>
                  <w:u w:val="single"/>
                </w:rPr>
                <w:t>https://intranet.birmingham.ac.uk/hr/wellbeing/workhealth/employee-assistance-programme-eap.aspx</w:t>
              </w:r>
            </w:hyperlink>
          </w:p>
        </w:tc>
        <w:tc>
          <w:tcPr>
            <w:tcW w:w="284" w:type="dxa"/>
            <w:shd w:val="clear" w:color="auto" w:fill="auto"/>
          </w:tcPr>
          <w:p w14:paraId="000000B8" w14:textId="3A2973E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63503EE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188A29E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749947D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rsidP="009D11C9">
            <w:pPr>
              <w:pStyle w:val="Title"/>
              <w:spacing w:line="256" w:lineRule="auto"/>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272C17A4"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C6" w14:textId="4F7DC645"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6F60325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00252838">
              <w:rPr>
                <w:rFonts w:cstheme="minorHAnsi"/>
                <w:i/>
                <w:color w:val="FF0000"/>
                <w:sz w:val="16"/>
                <w:szCs w:val="16"/>
                <w:highlight w:val="yellow"/>
              </w:rPr>
              <w:t xml:space="preserve">via Teams, WhatsApp, zoom or in person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B" w14:textId="567FFB33" w:rsidR="00D93B96" w:rsidRDefault="00745A68">
            <w:pPr>
              <w:spacing w:after="0" w:line="240" w:lineRule="auto"/>
              <w:rPr>
                <w:b/>
                <w:color w:val="000000"/>
                <w:sz w:val="16"/>
                <w:szCs w:val="16"/>
              </w:rPr>
            </w:pPr>
            <w:r>
              <w:rPr>
                <w:color w:val="000000"/>
                <w:sz w:val="16"/>
                <w:szCs w:val="16"/>
              </w:rPr>
              <w:t xml:space="preserve">Concerns on workload issues or support needs are escalated to line manager </w:t>
            </w:r>
            <w:r w:rsidR="00252838">
              <w:rPr>
                <w:rFonts w:cstheme="minorHAnsi"/>
                <w:sz w:val="16"/>
                <w:szCs w:val="16"/>
                <w:highlight w:val="yellow"/>
              </w:rPr>
              <w:t xml:space="preserve">either via the management hierarchy or at the College H&amp;S Working Group. </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5"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6">
              <w:r w:rsidRPr="003C0467">
                <w:rPr>
                  <w:color w:val="0563C1"/>
                  <w:sz w:val="16"/>
                  <w:szCs w:val="16"/>
                  <w:u w:val="single"/>
                </w:rPr>
                <w:t>here</w:t>
              </w:r>
            </w:hyperlink>
            <w:r w:rsidRPr="003C0467">
              <w:rPr>
                <w:color w:val="000000"/>
                <w:sz w:val="16"/>
                <w:szCs w:val="16"/>
              </w:rPr>
              <w:t>.</w:t>
            </w:r>
            <w:r>
              <w:rPr>
                <w:strike/>
                <w:color w:val="000000"/>
                <w:sz w:val="16"/>
                <w:szCs w:val="16"/>
              </w:rPr>
              <w:t xml:space="preserve"> </w:t>
            </w:r>
          </w:p>
          <w:p w14:paraId="000000CD" w14:textId="5F9DD3B5"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7">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9032D3">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9032D3">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9032D3">
            <w:pPr>
              <w:pBdr>
                <w:top w:val="nil"/>
                <w:left w:val="nil"/>
                <w:bottom w:val="nil"/>
                <w:right w:val="nil"/>
                <w:between w:val="nil"/>
              </w:pBdr>
              <w:spacing w:after="0" w:line="240" w:lineRule="auto"/>
              <w:jc w:val="both"/>
              <w:rPr>
                <w:color w:val="0563C1"/>
                <w:sz w:val="16"/>
                <w:szCs w:val="16"/>
                <w:u w:val="single"/>
              </w:rPr>
            </w:pPr>
            <w:hyperlink r:id="rId20">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9032D3">
            <w:pPr>
              <w:spacing w:after="0" w:line="240" w:lineRule="auto"/>
              <w:jc w:val="both"/>
              <w:rPr>
                <w:color w:val="0563C1"/>
                <w:sz w:val="16"/>
                <w:szCs w:val="16"/>
                <w:u w:val="single"/>
              </w:rPr>
            </w:pPr>
            <w:hyperlink r:id="rId21">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7650C6C"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3A9A498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4C028B2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54FE94E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 – stress Risk Assessments, new and expectant mother risk assessments to be completed as required</w:t>
            </w:r>
          </w:p>
        </w:tc>
        <w:tc>
          <w:tcPr>
            <w:tcW w:w="2390" w:type="dxa"/>
            <w:shd w:val="clear" w:color="auto" w:fill="auto"/>
          </w:tcPr>
          <w:p w14:paraId="000000E2" w14:textId="63DD8BDD"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391E2C89"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EC" w14:textId="0CF89FFC"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5068365E"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9F5CBC">
              <w:rPr>
                <w:color w:val="0563C1"/>
                <w:sz w:val="16"/>
                <w:szCs w:val="16"/>
                <w:u w:val="single"/>
              </w:rPr>
              <w:t xml:space="preserve"> </w:t>
            </w:r>
            <w:r w:rsidR="009F5CBC" w:rsidRPr="00FF5D47">
              <w:rPr>
                <w:sz w:val="16"/>
                <w:szCs w:val="16"/>
                <w:highlight w:val="cyan"/>
              </w:rPr>
              <w:t>and to</w:t>
            </w:r>
            <w:r w:rsidR="009F5CBC" w:rsidRPr="00FF5D47">
              <w:rPr>
                <w:rStyle w:val="Hyperlink"/>
                <w:highlight w:val="cyan"/>
              </w:rPr>
              <w:t xml:space="preserve"> </w:t>
            </w:r>
            <w:r w:rsidR="009F5CBC" w:rsidRPr="00FF5D47">
              <w:rPr>
                <w:rFonts w:cstheme="minorHAnsi"/>
                <w:sz w:val="16"/>
                <w:szCs w:val="16"/>
                <w:highlight w:val="cyan"/>
              </w:rPr>
              <w:t xml:space="preserve">report any positive test results to the University using the </w:t>
            </w:r>
            <w:hyperlink r:id="rId22" w:history="1">
              <w:r w:rsidR="009F5CBC" w:rsidRPr="00FF5D47">
                <w:rPr>
                  <w:rStyle w:val="Hyperlink"/>
                  <w:rFonts w:cstheme="minorHAnsi"/>
                  <w:sz w:val="16"/>
                  <w:szCs w:val="16"/>
                  <w:highlight w:val="cyan"/>
                </w:rPr>
                <w:t>COVID-19 reporting form</w:t>
              </w:r>
            </w:hyperlink>
            <w:r w:rsidR="009F5CBC" w:rsidRPr="00FF5D47">
              <w:rPr>
                <w:rFonts w:cstheme="minorHAnsi"/>
                <w:sz w:val="16"/>
                <w:szCs w:val="16"/>
                <w:highlight w:val="cyan"/>
              </w:rPr>
              <w:t>.</w:t>
            </w:r>
            <w:r w:rsidR="009F5CBC">
              <w:rPr>
                <w:rFonts w:cstheme="minorHAnsi"/>
                <w:sz w:val="16"/>
                <w:szCs w:val="16"/>
              </w:rPr>
              <w:t xml:space="preserve">  </w:t>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9032D3">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3">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1DB46D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9D11C9">
              <w:rPr>
                <w:color w:val="000000"/>
                <w:sz w:val="16"/>
                <w:szCs w:val="16"/>
                <w:highlight w:val="yellow"/>
              </w:rPr>
              <w:t>,</w:t>
            </w:r>
            <w:r w:rsidRPr="009D11C9">
              <w:rPr>
                <w:color w:val="FF0000"/>
                <w:sz w:val="16"/>
                <w:szCs w:val="16"/>
                <w:highlight w:val="yellow"/>
              </w:rPr>
              <w:t xml:space="preserve"> </w:t>
            </w:r>
            <w:r w:rsidR="00255FC4" w:rsidRPr="009D11C9">
              <w:rPr>
                <w:i/>
                <w:color w:val="FF0000"/>
                <w:sz w:val="16"/>
                <w:szCs w:val="16"/>
                <w:highlight w:val="yellow"/>
              </w:rPr>
              <w:t xml:space="preserve">coordinate and communicate Estates weekly maintenance tasks </w:t>
            </w:r>
            <w:r w:rsidR="00255FC4" w:rsidRPr="009D11C9">
              <w:rPr>
                <w:color w:val="FF0000"/>
                <w:sz w:val="16"/>
                <w:szCs w:val="16"/>
                <w:highlight w:val="yellow"/>
              </w:rPr>
              <w:t>with on-site activities</w:t>
            </w:r>
            <w:r w:rsidR="00255FC4">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1124391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255FC4" w:rsidRPr="009D11C9">
              <w:rPr>
                <w:i/>
                <w:color w:val="FF0000"/>
                <w:sz w:val="16"/>
                <w:szCs w:val="16"/>
                <w:highlight w:val="yellow"/>
              </w:rPr>
              <w:t>use of Teams to continue where appropriate</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45A4755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513615EB"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1" w14:textId="22F3C29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24F4831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69E5C8A1"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1AD" w14:textId="040C60AF"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0" w14:textId="52EA6C1D" w:rsidR="00D93B96" w:rsidRPr="00255FC4" w:rsidRDefault="009032D3" w:rsidP="00255FC4">
            <w:pPr>
              <w:pStyle w:val="ListParagraph"/>
              <w:numPr>
                <w:ilvl w:val="0"/>
                <w:numId w:val="8"/>
              </w:num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sdt>
            <w:r w:rsidR="00745A68" w:rsidRPr="00255FC4">
              <w:rPr>
                <w:color w:val="000000"/>
                <w:sz w:val="16"/>
                <w:szCs w:val="16"/>
              </w:rPr>
              <w:t xml:space="preserve">Change to peak staff entry and exit times. </w:t>
            </w:r>
            <w:r w:rsidR="00255FC4" w:rsidRPr="00255FC4">
              <w:rPr>
                <w:rFonts w:cstheme="minorHAnsi"/>
                <w:sz w:val="16"/>
                <w:szCs w:val="16"/>
              </w:rPr>
              <w:t>For Professional Services staff e.g. people starting later or finishing earlier to avoid large groups leaving at once. This is being managed at team level</w:t>
            </w:r>
          </w:p>
          <w:p w14:paraId="000001F1" w14:textId="280AFEAE"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Changes to core working hours</w:t>
            </w:r>
            <w:r w:rsidRPr="00255FC4">
              <w:rPr>
                <w:i/>
                <w:color w:val="FF0000"/>
                <w:sz w:val="16"/>
                <w:szCs w:val="16"/>
              </w:rPr>
              <w:t xml:space="preserve"> </w:t>
            </w:r>
            <w:r w:rsidR="00255FC4" w:rsidRPr="006A20DD">
              <w:rPr>
                <w:rFonts w:cstheme="minorHAnsi"/>
                <w:sz w:val="16"/>
                <w:szCs w:val="16"/>
              </w:rPr>
              <w:t>will be implemented at team level where appropriate</w:t>
            </w:r>
          </w:p>
          <w:p w14:paraId="000001F2" w14:textId="3D24939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4" w14:textId="509CC7B2" w:rsidR="00D93B96" w:rsidRPr="00255FC4" w:rsidRDefault="00745A68" w:rsidP="00255FC4">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w:t>
            </w:r>
            <w:r w:rsidR="00255FC4">
              <w:rPr>
                <w:color w:val="000000"/>
                <w:sz w:val="16"/>
                <w:szCs w:val="16"/>
              </w:rPr>
              <w:t xml:space="preserve">– where required and at team level - </w:t>
            </w:r>
            <w:r>
              <w:rPr>
                <w:color w:val="000000"/>
                <w:sz w:val="16"/>
                <w:szCs w:val="16"/>
              </w:rPr>
              <w:t xml:space="preserve">to reduce crowding into and out of the workplace, taking account of the impact on those with protected characteristics. </w:t>
            </w:r>
          </w:p>
          <w:p w14:paraId="000001F6" w14:textId="29A5CAC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w:t>
            </w:r>
            <w:r>
              <w:rPr>
                <w:color w:val="000000"/>
                <w:sz w:val="16"/>
                <w:szCs w:val="16"/>
              </w:rPr>
              <w:lastRenderedPageBreak/>
              <w:t xml:space="preserve">Screen Equipment (DSE) assessments reviewed and revised. </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32B31C2F"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w:t>
            </w:r>
            <w:r w:rsidRPr="00255FC4">
              <w:rPr>
                <w:sz w:val="16"/>
                <w:szCs w:val="16"/>
                <w:highlight w:val="yellow"/>
              </w:rPr>
              <w:t>Smaller kitchens continue to be used at reduced capacities.</w:t>
            </w:r>
            <w:r>
              <w:rPr>
                <w:sz w:val="16"/>
                <w:szCs w:val="16"/>
              </w:rPr>
              <w:t xml:space="preserve">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w:t>
            </w:r>
            <w:r w:rsidR="00255FC4">
              <w:rPr>
                <w:sz w:val="16"/>
                <w:szCs w:val="16"/>
              </w:rPr>
              <w:t>and</w:t>
            </w:r>
            <w:r>
              <w:rPr>
                <w:sz w:val="16"/>
                <w:szCs w:val="16"/>
              </w:rPr>
              <w:t xml:space="preserve"> a contact to replenish the any cleaning materials. </w:t>
            </w:r>
          </w:p>
          <w:p w14:paraId="000001FB" w14:textId="714718C9"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255FC4">
              <w:rPr>
                <w:color w:val="000000"/>
                <w:sz w:val="16"/>
                <w:szCs w:val="16"/>
              </w:rPr>
              <w:t>s</w:t>
            </w:r>
            <w:r>
              <w:rPr>
                <w:color w:val="000000"/>
                <w:sz w:val="16"/>
                <w:szCs w:val="16"/>
              </w:rPr>
              <w:t>.</w:t>
            </w:r>
          </w:p>
          <w:p w14:paraId="000001FC" w14:textId="51B46805"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w:t>
            </w:r>
            <w:r w:rsidR="00255FC4">
              <w:rPr>
                <w:color w:val="000000"/>
                <w:sz w:val="16"/>
                <w:szCs w:val="16"/>
              </w:rPr>
              <w:t>and</w:t>
            </w:r>
            <w:r>
              <w:rPr>
                <w:color w:val="000000"/>
                <w:sz w:val="16"/>
                <w:szCs w:val="16"/>
              </w:rPr>
              <w:t xml:space="preserve">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4">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3E934584" w14:textId="6193AEB6" w:rsidR="00970B20" w:rsidRDefault="00970B20">
            <w:pPr>
              <w:pBdr>
                <w:top w:val="nil"/>
                <w:left w:val="nil"/>
                <w:bottom w:val="nil"/>
                <w:right w:val="nil"/>
                <w:between w:val="nil"/>
              </w:pBdr>
              <w:spacing w:after="0" w:line="240" w:lineRule="auto"/>
              <w:jc w:val="both"/>
              <w:rPr>
                <w:color w:val="000000"/>
                <w:sz w:val="16"/>
                <w:szCs w:val="16"/>
              </w:rPr>
            </w:pPr>
            <w:r w:rsidRPr="00255FC4">
              <w:rPr>
                <w:sz w:val="16"/>
                <w:szCs w:val="16"/>
                <w:highlight w:val="yellow"/>
              </w:rPr>
              <w:t xml:space="preserve">Wherever one way systems assist the flow of people and avoid crowding or congestion they should be </w:t>
            </w:r>
            <w:r w:rsidRPr="00255FC4">
              <w:rPr>
                <w:sz w:val="16"/>
                <w:szCs w:val="16"/>
                <w:highlight w:val="yellow"/>
              </w:rPr>
              <w:lastRenderedPageBreak/>
              <w:t>maintained, with appropriate signage and other visual aids in place</w:t>
            </w:r>
            <w:r w:rsidRPr="00255FC4">
              <w:rPr>
                <w:color w:val="000000"/>
                <w:sz w:val="16"/>
                <w:szCs w:val="16"/>
                <w:highlight w:val="yellow"/>
              </w:rPr>
              <w:t>.</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3E159CB4" w:rsidR="00D93B96" w:rsidRDefault="009F5CBC">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Visits from people outside of the building continue to be managed via remote connection/working where this is an option</w:t>
            </w:r>
            <w:r>
              <w:rPr>
                <w:color w:val="000000"/>
                <w:sz w:val="16"/>
                <w:szCs w:val="16"/>
              </w:rPr>
              <w:t xml:space="preserve"> </w:t>
            </w:r>
            <w:r w:rsidR="00745A68">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328824D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Pr>
                <w:color w:val="000000"/>
                <w:sz w:val="16"/>
                <w:szCs w:val="16"/>
                <w:highlight w:val="yellow"/>
              </w:rPr>
              <w:t xml:space="preserve">supervising staff member-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278D335F" w14:textId="77777777" w:rsidR="009F5CBC" w:rsidRPr="007E6415" w:rsidRDefault="009F5CBC" w:rsidP="009F5CBC">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4" w14:textId="02E6EDA2" w:rsidR="00D93B96" w:rsidRDefault="009F5CBC">
            <w:pPr>
              <w:pBdr>
                <w:top w:val="nil"/>
                <w:left w:val="nil"/>
                <w:bottom w:val="nil"/>
                <w:right w:val="nil"/>
                <w:between w:val="nil"/>
              </w:pBdr>
              <w:spacing w:after="0" w:line="240" w:lineRule="auto"/>
              <w:jc w:val="both"/>
              <w:rPr>
                <w:rFonts w:cstheme="minorHAnsi"/>
                <w:sz w:val="16"/>
                <w:szCs w:val="16"/>
              </w:rPr>
            </w:pPr>
            <w:r w:rsidRPr="008105C3">
              <w:rPr>
                <w:rFonts w:cstheme="minorHAnsi"/>
                <w:sz w:val="16"/>
                <w:szCs w:val="16"/>
                <w:highlight w:val="cyan"/>
              </w:rPr>
              <w:t>Non-</w:t>
            </w:r>
            <w:proofErr w:type="gramStart"/>
            <w:r w:rsidRPr="008105C3">
              <w:rPr>
                <w:rFonts w:cstheme="minorHAnsi"/>
                <w:sz w:val="16"/>
                <w:szCs w:val="16"/>
                <w:highlight w:val="cyan"/>
              </w:rPr>
              <w:t>work related</w:t>
            </w:r>
            <w:proofErr w:type="gramEnd"/>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p>
          <w:p w14:paraId="703721F0" w14:textId="77777777" w:rsidR="009F5CBC" w:rsidRDefault="009F5CBC">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w:t>
            </w:r>
            <w:r>
              <w:rPr>
                <w:color w:val="000000"/>
                <w:sz w:val="16"/>
                <w:szCs w:val="16"/>
              </w:rPr>
              <w:lastRenderedPageBreak/>
              <w:t xml:space="preserve">transmission and in line with COVID-19 Secure guidance including the completion of a specific risk assessment. </w:t>
            </w:r>
          </w:p>
          <w:p w14:paraId="00000216" w14:textId="32C5E92C" w:rsidR="00D93B96" w:rsidRDefault="009032D3">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2B2C5A74" w:rsidR="00D93B96" w:rsidRDefault="00745A68">
            <w:pPr>
              <w:jc w:val="both"/>
              <w:rPr>
                <w:sz w:val="16"/>
                <w:szCs w:val="16"/>
              </w:rPr>
            </w:pPr>
            <w:r>
              <w:rPr>
                <w:sz w:val="16"/>
                <w:szCs w:val="16"/>
              </w:rPr>
              <w:t>Managers perform frequent evaluation against social contact controls</w:t>
            </w:r>
            <w:r w:rsidR="00490263">
              <w:rPr>
                <w:sz w:val="16"/>
                <w:szCs w:val="16"/>
              </w:rPr>
              <w:t xml:space="preserve"> by assessing their local areas and feeding back concerns to Facilities / H&amp;S Forums. </w:t>
            </w:r>
            <w:r>
              <w:rPr>
                <w:sz w:val="16"/>
                <w:szCs w:val="16"/>
              </w:rPr>
              <w:t xml:space="preserve">Staff are reminded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9032D3">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https://www.gov.uk/government/collections/coronavirus-covid-19-personal-protective-equipment-ppe</w:t>
              </w:r>
            </w:hyperlink>
          </w:p>
          <w:p w14:paraId="00000222" w14:textId="77777777" w:rsidR="00D93B96" w:rsidRDefault="009032D3">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w:t>
            </w:r>
            <w:r w:rsidRPr="00490263">
              <w:rPr>
                <w:color w:val="000000"/>
                <w:sz w:val="16"/>
                <w:szCs w:val="16"/>
                <w:highlight w:val="yellow"/>
              </w:rPr>
              <w:t>strongly encourages</w:t>
            </w:r>
            <w:r>
              <w:rPr>
                <w:color w:val="000000"/>
                <w:sz w:val="16"/>
                <w:szCs w:val="16"/>
              </w:rPr>
              <w:t xml:space="preserve"> staff, students, contractors and visitors to continue to wear face </w:t>
            </w:r>
            <w:r>
              <w:rPr>
                <w:color w:val="000000"/>
                <w:sz w:val="16"/>
                <w:szCs w:val="16"/>
              </w:rPr>
              <w:lastRenderedPageBreak/>
              <w:t xml:space="preserve">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B11FB18" w:rsidR="00D93B96" w:rsidRDefault="00745A68">
            <w:pPr>
              <w:pBdr>
                <w:top w:val="nil"/>
                <w:left w:val="nil"/>
                <w:bottom w:val="nil"/>
                <w:right w:val="nil"/>
                <w:between w:val="nil"/>
              </w:pBdr>
              <w:spacing w:after="0" w:line="240" w:lineRule="auto"/>
              <w:jc w:val="both"/>
              <w:rPr>
                <w:color w:val="000000"/>
                <w:sz w:val="16"/>
                <w:szCs w:val="16"/>
              </w:rPr>
            </w:pPr>
            <w:r w:rsidRPr="00490263">
              <w:rPr>
                <w:sz w:val="16"/>
                <w:szCs w:val="16"/>
              </w:rPr>
              <w:t xml:space="preserve">Individuals have been reminded through </w:t>
            </w:r>
            <w:r w:rsidR="00490263" w:rsidRPr="00490263">
              <w:rPr>
                <w:i/>
                <w:sz w:val="16"/>
                <w:szCs w:val="16"/>
              </w:rPr>
              <w:t xml:space="preserve">University comms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5354C49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7606D58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37" w14:textId="7F39B1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74C9350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6853D22F" w:rsidR="00D93B96" w:rsidRDefault="00C02345">
            <w:pPr>
              <w:pBdr>
                <w:top w:val="nil"/>
                <w:left w:val="nil"/>
                <w:bottom w:val="nil"/>
                <w:right w:val="nil"/>
                <w:between w:val="nil"/>
              </w:pBdr>
              <w:spacing w:after="0" w:line="240" w:lineRule="auto"/>
              <w:rPr>
                <w:b/>
                <w:color w:val="000000"/>
                <w:sz w:val="16"/>
                <w:szCs w:val="16"/>
              </w:rPr>
            </w:pPr>
            <w:r>
              <w:rPr>
                <w:b/>
                <w:color w:val="000000"/>
                <w:sz w:val="16"/>
                <w:szCs w:val="16"/>
              </w:rPr>
              <w:t>Closely monitor building activity including foot traffic in stairwells, corridors, entrances, and lobby areas. Alter signage and consider wardens if appropriate at busy times</w:t>
            </w: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54EAFC6C"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lastRenderedPageBreak/>
              <w:t>Response plan</w:t>
            </w:r>
            <w:r>
              <w:rPr>
                <w:color w:val="000000"/>
                <w:sz w:val="16"/>
                <w:szCs w:val="16"/>
              </w:rPr>
              <w:t xml:space="preserve">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Provision and monitoring of adequate supplies of cleaning materials are in place.</w:t>
            </w:r>
          </w:p>
          <w:p w14:paraId="000002A9" w14:textId="16D07D5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Tea</w:t>
            </w:r>
            <w:r w:rsidRPr="00345170">
              <w:rPr>
                <w:sz w:val="16"/>
                <w:szCs w:val="16"/>
              </w:rPr>
              <w:t>m briefed</w:t>
            </w:r>
            <w:r w:rsidR="00490263" w:rsidRPr="00345170">
              <w:rPr>
                <w:i/>
                <w:sz w:val="16"/>
                <w:szCs w:val="16"/>
              </w:rPr>
              <w:t xml:space="preserve"> during team meetings and via emails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9450D79" w14:textId="77777777" w:rsidR="009F5CBC" w:rsidRPr="00A45131" w:rsidRDefault="009F5CBC" w:rsidP="009F5CBC">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09229674" w14:textId="77777777" w:rsidR="009F5CBC" w:rsidRPr="004C3E75" w:rsidRDefault="009F5CBC" w:rsidP="009F5CBC">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0EF29C29" w14:textId="77777777" w:rsidR="009F5CBC" w:rsidRDefault="009F5CBC" w:rsidP="009F5CBC">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0C5D9755" w14:textId="77777777" w:rsidR="009F5CBC" w:rsidRPr="008105C3" w:rsidRDefault="009F5CBC" w:rsidP="009F5CBC">
            <w:pPr>
              <w:pStyle w:val="NoSpacing"/>
              <w:numPr>
                <w:ilvl w:val="1"/>
                <w:numId w:val="1"/>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35" w:history="1">
              <w:r w:rsidRPr="008105C3">
                <w:rPr>
                  <w:rStyle w:val="Hyperlink"/>
                  <w:sz w:val="16"/>
                  <w:szCs w:val="16"/>
                  <w:highlight w:val="cyan"/>
                </w:rPr>
                <w:t>Government Stay at Home Guidance</w:t>
              </w:r>
            </w:hyperlink>
          </w:p>
          <w:p w14:paraId="000002B4" w14:textId="0F3FAFB9"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6604333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4A2DD7E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B7" w14:textId="5BC10D6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387A85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299C6827"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t>Staff, Students, Contractors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F595C3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323300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D" w14:textId="69A023E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7907F68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34F1AEBF"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628208C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490263" w:rsidRPr="00490263">
              <w:rPr>
                <w:i/>
                <w:sz w:val="16"/>
                <w:szCs w:val="16"/>
              </w:rPr>
              <w:t>via signage and briefings</w:t>
            </w:r>
            <w:r w:rsidRPr="00490263">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9032D3">
            <w:pPr>
              <w:spacing w:after="0" w:line="240" w:lineRule="auto"/>
              <w:jc w:val="both"/>
              <w:rPr>
                <w:sz w:val="16"/>
                <w:szCs w:val="16"/>
              </w:rPr>
            </w:pPr>
            <w:hyperlink r:id="rId38">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04245685" w:rsidR="00D93B96" w:rsidRDefault="00745A68">
            <w:pPr>
              <w:pBdr>
                <w:top w:val="nil"/>
                <w:left w:val="nil"/>
                <w:bottom w:val="nil"/>
                <w:right w:val="nil"/>
                <w:between w:val="nil"/>
              </w:pBdr>
              <w:spacing w:after="0" w:line="240" w:lineRule="auto"/>
              <w:jc w:val="both"/>
              <w:rPr>
                <w:color w:val="000000"/>
                <w:sz w:val="16"/>
                <w:szCs w:val="16"/>
              </w:rPr>
            </w:pPr>
            <w:r w:rsidRPr="00490263">
              <w:rPr>
                <w:color w:val="000000"/>
                <w:sz w:val="16"/>
                <w:szCs w:val="16"/>
              </w:rPr>
              <w:t xml:space="preserve">Soap and water and hand sanitiser are provided in the workplace and adequate supplies are maintained and are placed at the entrance to the building and in other areas </w:t>
            </w:r>
            <w:r w:rsidR="00490263" w:rsidRPr="00490263">
              <w:rPr>
                <w:i/>
                <w:sz w:val="16"/>
                <w:szCs w:val="16"/>
              </w:rPr>
              <w:t>high traffic areas</w:t>
            </w:r>
            <w:r w:rsidRPr="00490263">
              <w:rPr>
                <w:i/>
                <w:sz w:val="16"/>
                <w:szCs w:val="16"/>
              </w:rPr>
              <w:t xml:space="preserve"> </w:t>
            </w:r>
            <w:r w:rsidRPr="00490263">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24E9DA0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490263" w:rsidRPr="00490263">
              <w:rPr>
                <w:i/>
                <w:sz w:val="16"/>
                <w:szCs w:val="16"/>
              </w:rPr>
              <w:t>via signage</w:t>
            </w:r>
            <w:r>
              <w:rPr>
                <w:i/>
                <w:color w:val="FF0000"/>
                <w:sz w:val="16"/>
                <w:szCs w:val="16"/>
              </w:rPr>
              <w:t xml:space="preserve"> </w:t>
            </w:r>
            <w:r>
              <w:rPr>
                <w:color w:val="000000"/>
                <w:sz w:val="16"/>
                <w:szCs w:val="16"/>
              </w:rPr>
              <w:t>of the public health advice:</w:t>
            </w:r>
          </w:p>
          <w:p w14:paraId="00000360" w14:textId="77777777" w:rsidR="00D93B96" w:rsidRDefault="009032D3">
            <w:pPr>
              <w:pBdr>
                <w:top w:val="nil"/>
                <w:left w:val="nil"/>
                <w:bottom w:val="nil"/>
                <w:right w:val="nil"/>
                <w:between w:val="nil"/>
              </w:pBdr>
              <w:spacing w:after="0" w:line="240" w:lineRule="auto"/>
              <w:jc w:val="both"/>
              <w:rPr>
                <w:color w:val="FF0000"/>
                <w:sz w:val="16"/>
                <w:szCs w:val="16"/>
              </w:rPr>
            </w:pPr>
            <w:hyperlink r:id="rId39">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418D84C2" w:rsidR="00D93B96" w:rsidRPr="00490263" w:rsidRDefault="00745A68">
            <w:pPr>
              <w:pBdr>
                <w:top w:val="nil"/>
                <w:left w:val="nil"/>
                <w:bottom w:val="nil"/>
                <w:right w:val="nil"/>
                <w:between w:val="nil"/>
              </w:pBdr>
              <w:spacing w:after="0" w:line="240" w:lineRule="auto"/>
              <w:jc w:val="both"/>
              <w:rPr>
                <w:sz w:val="16"/>
                <w:szCs w:val="16"/>
              </w:rPr>
            </w:pPr>
            <w:r w:rsidRPr="00490263">
              <w:rPr>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490263" w:rsidRPr="00490263">
              <w:rPr>
                <w:i/>
                <w:sz w:val="16"/>
                <w:szCs w:val="16"/>
              </w:rPr>
              <w:t>via comms, signage</w:t>
            </w:r>
            <w:r w:rsidR="00490263">
              <w:rPr>
                <w:i/>
                <w:sz w:val="16"/>
                <w:szCs w:val="16"/>
              </w:rPr>
              <w:t>,</w:t>
            </w:r>
            <w:r w:rsidR="00490263" w:rsidRPr="00490263">
              <w:rPr>
                <w:i/>
                <w:sz w:val="16"/>
                <w:szCs w:val="16"/>
              </w:rPr>
              <w:t xml:space="preserve"> and briefings</w:t>
            </w:r>
            <w:r w:rsidRPr="00490263">
              <w:rPr>
                <w:i/>
                <w:sz w:val="16"/>
                <w:szCs w:val="16"/>
              </w:rPr>
              <w:t xml:space="preserve"> </w:t>
            </w:r>
            <w:r w:rsidRPr="00490263">
              <w:rPr>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12D8EAB9"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t>Use of hot desks and spaces avoided and workstations/workspaces are assigned to specific individuals, where not possible e.g. training facilities and study spaces,</w:t>
            </w:r>
            <w:r w:rsidR="00345170" w:rsidRPr="00345170">
              <w:rPr>
                <w:color w:val="000000"/>
                <w:sz w:val="16"/>
                <w:szCs w:val="16"/>
                <w:highlight w:val="yellow"/>
              </w:rPr>
              <w:t xml:space="preserve"> agil</w:t>
            </w:r>
            <w:r w:rsidR="00345170">
              <w:rPr>
                <w:color w:val="000000"/>
                <w:sz w:val="16"/>
                <w:szCs w:val="16"/>
                <w:highlight w:val="yellow"/>
              </w:rPr>
              <w:t>e</w:t>
            </w:r>
            <w:r w:rsidR="00345170" w:rsidRPr="00345170">
              <w:rPr>
                <w:color w:val="000000"/>
                <w:sz w:val="16"/>
                <w:szCs w:val="16"/>
                <w:highlight w:val="yellow"/>
              </w:rPr>
              <w:t xml:space="preserve"> working areas </w:t>
            </w:r>
            <w:r w:rsidRPr="00345170">
              <w:rPr>
                <w:color w:val="000000"/>
                <w:sz w:val="16"/>
                <w:szCs w:val="16"/>
                <w:highlight w:val="yellow"/>
              </w:rPr>
              <w:t xml:space="preserve">workstations are cleaned </w:t>
            </w:r>
            <w:r w:rsidRPr="00345170">
              <w:rPr>
                <w:sz w:val="16"/>
                <w:szCs w:val="16"/>
                <w:highlight w:val="yellow"/>
              </w:rPr>
              <w:t xml:space="preserve">by </w:t>
            </w:r>
            <w:r w:rsidR="00345170" w:rsidRPr="00345170">
              <w:rPr>
                <w:i/>
                <w:sz w:val="16"/>
                <w:szCs w:val="16"/>
                <w:highlight w:val="yellow"/>
              </w:rPr>
              <w:t xml:space="preserve">Cleaning Services and local users </w:t>
            </w:r>
            <w:r w:rsidRPr="00345170">
              <w:rPr>
                <w:sz w:val="16"/>
                <w:szCs w:val="16"/>
                <w:highlight w:val="yellow"/>
              </w:rPr>
              <w:t xml:space="preserve">between different </w:t>
            </w:r>
            <w:r w:rsidRPr="00345170">
              <w:rPr>
                <w:color w:val="000000"/>
                <w:sz w:val="16"/>
                <w:szCs w:val="16"/>
                <w:highlight w:val="yellow"/>
              </w:rPr>
              <w:t>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241D2D9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Everyo</w:t>
            </w:r>
            <w:r w:rsidRPr="00345170">
              <w:rPr>
                <w:sz w:val="16"/>
                <w:szCs w:val="16"/>
              </w:rPr>
              <w:t xml:space="preserve">ne is encouraged </w:t>
            </w:r>
            <w:r w:rsidR="00345170" w:rsidRPr="00345170">
              <w:rPr>
                <w:sz w:val="16"/>
                <w:szCs w:val="16"/>
              </w:rPr>
              <w:t>via team briefings and inductions</w:t>
            </w:r>
            <w:r w:rsidRPr="00345170">
              <w:rPr>
                <w:sz w:val="16"/>
                <w:szCs w:val="16"/>
              </w:rPr>
              <w:t xml:space="preserve"> </w:t>
            </w:r>
            <w:r>
              <w:rPr>
                <w:color w:val="000000"/>
                <w:sz w:val="16"/>
                <w:szCs w:val="16"/>
              </w:rPr>
              <w:t>to keep personal items clean including washing spectacles with soap and water, clean phones, keyboards</w:t>
            </w:r>
            <w:r w:rsidR="00345170">
              <w:rPr>
                <w:color w:val="000000"/>
                <w:sz w:val="16"/>
                <w:szCs w:val="16"/>
              </w:rPr>
              <w:t>,</w:t>
            </w:r>
            <w:r>
              <w:rPr>
                <w:color w:val="000000"/>
                <w:sz w:val="16"/>
                <w:szCs w:val="16"/>
              </w:rPr>
              <w:t xml:space="preserve">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F" w14:textId="77777777" w:rsidR="00D93B96" w:rsidRDefault="00D93B96">
            <w:pPr>
              <w:pBdr>
                <w:top w:val="nil"/>
                <w:left w:val="nil"/>
                <w:bottom w:val="nil"/>
                <w:right w:val="nil"/>
                <w:between w:val="nil"/>
              </w:pBdr>
              <w:spacing w:after="0" w:line="240" w:lineRule="auto"/>
              <w:rPr>
                <w:color w:val="000000"/>
                <w:sz w:val="16"/>
                <w:szCs w:val="16"/>
              </w:rPr>
            </w:pPr>
          </w:p>
          <w:p w14:paraId="00000380" w14:textId="06F24F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supervision </w:t>
            </w:r>
            <w:r w:rsidRPr="00345170">
              <w:rPr>
                <w:sz w:val="16"/>
                <w:szCs w:val="16"/>
              </w:rPr>
              <w:t xml:space="preserve">arrangements </w:t>
            </w:r>
            <w:r w:rsidR="00345170" w:rsidRPr="00345170">
              <w:rPr>
                <w:sz w:val="16"/>
                <w:szCs w:val="16"/>
              </w:rPr>
              <w:t>by local managers and Facilities team members</w:t>
            </w:r>
            <w:r w:rsidRPr="00345170">
              <w:rPr>
                <w:i/>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18A899E"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7ACE38C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85" w14:textId="5464337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62BF2F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1A299C1F" w14:textId="77777777" w:rsidR="00D93B96" w:rsidRDefault="00D93B96">
            <w:pPr>
              <w:pBdr>
                <w:top w:val="nil"/>
                <w:left w:val="nil"/>
                <w:bottom w:val="nil"/>
                <w:right w:val="nil"/>
                <w:between w:val="nil"/>
              </w:pBdr>
              <w:spacing w:after="0" w:line="240" w:lineRule="auto"/>
              <w:rPr>
                <w:b/>
                <w:color w:val="000000"/>
                <w:sz w:val="16"/>
                <w:szCs w:val="16"/>
              </w:rPr>
            </w:pPr>
          </w:p>
          <w:p w14:paraId="299A2121" w14:textId="77777777" w:rsidR="00345170" w:rsidRDefault="00345170">
            <w:pPr>
              <w:pBdr>
                <w:top w:val="nil"/>
                <w:left w:val="nil"/>
                <w:bottom w:val="nil"/>
                <w:right w:val="nil"/>
                <w:between w:val="nil"/>
              </w:pBdr>
              <w:spacing w:after="0" w:line="240" w:lineRule="auto"/>
              <w:rPr>
                <w:b/>
                <w:color w:val="000000"/>
                <w:sz w:val="16"/>
                <w:szCs w:val="16"/>
              </w:rPr>
            </w:pPr>
          </w:p>
          <w:p w14:paraId="2415AD81" w14:textId="77777777" w:rsidR="00345170" w:rsidRDefault="00345170">
            <w:pPr>
              <w:pBdr>
                <w:top w:val="nil"/>
                <w:left w:val="nil"/>
                <w:bottom w:val="nil"/>
                <w:right w:val="nil"/>
                <w:between w:val="nil"/>
              </w:pBdr>
              <w:spacing w:after="0" w:line="240" w:lineRule="auto"/>
              <w:rPr>
                <w:b/>
                <w:color w:val="000000"/>
                <w:sz w:val="16"/>
                <w:szCs w:val="16"/>
              </w:rPr>
            </w:pPr>
          </w:p>
          <w:p w14:paraId="24B25E57" w14:textId="77777777" w:rsidR="00345170" w:rsidRDefault="00345170">
            <w:pPr>
              <w:pBdr>
                <w:top w:val="nil"/>
                <w:left w:val="nil"/>
                <w:bottom w:val="nil"/>
                <w:right w:val="nil"/>
                <w:between w:val="nil"/>
              </w:pBdr>
              <w:spacing w:after="0" w:line="240" w:lineRule="auto"/>
              <w:rPr>
                <w:b/>
                <w:color w:val="000000"/>
                <w:sz w:val="16"/>
                <w:szCs w:val="16"/>
              </w:rPr>
            </w:pPr>
          </w:p>
          <w:p w14:paraId="6BE5B4E1" w14:textId="77777777" w:rsidR="00345170" w:rsidRDefault="00345170">
            <w:pPr>
              <w:pBdr>
                <w:top w:val="nil"/>
                <w:left w:val="nil"/>
                <w:bottom w:val="nil"/>
                <w:right w:val="nil"/>
                <w:between w:val="nil"/>
              </w:pBdr>
              <w:spacing w:after="0" w:line="240" w:lineRule="auto"/>
              <w:rPr>
                <w:b/>
                <w:color w:val="000000"/>
                <w:sz w:val="16"/>
                <w:szCs w:val="16"/>
              </w:rPr>
            </w:pPr>
          </w:p>
          <w:p w14:paraId="7F812D1C" w14:textId="77777777" w:rsidR="00345170" w:rsidRDefault="00345170">
            <w:pPr>
              <w:pBdr>
                <w:top w:val="nil"/>
                <w:left w:val="nil"/>
                <w:bottom w:val="nil"/>
                <w:right w:val="nil"/>
                <w:between w:val="nil"/>
              </w:pBdr>
              <w:spacing w:after="0" w:line="240" w:lineRule="auto"/>
              <w:rPr>
                <w:b/>
                <w:color w:val="000000"/>
                <w:sz w:val="16"/>
                <w:szCs w:val="16"/>
              </w:rPr>
            </w:pPr>
          </w:p>
          <w:p w14:paraId="0BBF0FCD" w14:textId="77777777" w:rsidR="00345170" w:rsidRDefault="00345170">
            <w:pPr>
              <w:pBdr>
                <w:top w:val="nil"/>
                <w:left w:val="nil"/>
                <w:bottom w:val="nil"/>
                <w:right w:val="nil"/>
                <w:between w:val="nil"/>
              </w:pBdr>
              <w:spacing w:after="0" w:line="240" w:lineRule="auto"/>
              <w:rPr>
                <w:b/>
                <w:color w:val="000000"/>
                <w:sz w:val="16"/>
                <w:szCs w:val="16"/>
              </w:rPr>
            </w:pPr>
          </w:p>
          <w:p w14:paraId="63340A5B" w14:textId="77777777" w:rsidR="00345170" w:rsidRDefault="00345170">
            <w:pPr>
              <w:pBdr>
                <w:top w:val="nil"/>
                <w:left w:val="nil"/>
                <w:bottom w:val="nil"/>
                <w:right w:val="nil"/>
                <w:between w:val="nil"/>
              </w:pBdr>
              <w:spacing w:after="0" w:line="240" w:lineRule="auto"/>
              <w:rPr>
                <w:b/>
                <w:color w:val="000000"/>
                <w:sz w:val="16"/>
                <w:szCs w:val="16"/>
              </w:rPr>
            </w:pPr>
          </w:p>
          <w:p w14:paraId="2749112B" w14:textId="77777777" w:rsidR="00345170" w:rsidRDefault="00345170">
            <w:pPr>
              <w:pBdr>
                <w:top w:val="nil"/>
                <w:left w:val="nil"/>
                <w:bottom w:val="nil"/>
                <w:right w:val="nil"/>
                <w:between w:val="nil"/>
              </w:pBdr>
              <w:spacing w:after="0" w:line="240" w:lineRule="auto"/>
              <w:rPr>
                <w:b/>
                <w:color w:val="000000"/>
                <w:sz w:val="16"/>
                <w:szCs w:val="16"/>
              </w:rPr>
            </w:pPr>
          </w:p>
          <w:p w14:paraId="44E0D30D" w14:textId="77777777" w:rsidR="00345170" w:rsidRDefault="00345170">
            <w:pPr>
              <w:pBdr>
                <w:top w:val="nil"/>
                <w:left w:val="nil"/>
                <w:bottom w:val="nil"/>
                <w:right w:val="nil"/>
                <w:between w:val="nil"/>
              </w:pBdr>
              <w:spacing w:after="0" w:line="240" w:lineRule="auto"/>
              <w:rPr>
                <w:b/>
                <w:color w:val="000000"/>
                <w:sz w:val="16"/>
                <w:szCs w:val="16"/>
              </w:rPr>
            </w:pPr>
          </w:p>
          <w:p w14:paraId="1F258C57" w14:textId="77777777" w:rsidR="00345170" w:rsidRDefault="00345170">
            <w:pPr>
              <w:pBdr>
                <w:top w:val="nil"/>
                <w:left w:val="nil"/>
                <w:bottom w:val="nil"/>
                <w:right w:val="nil"/>
                <w:between w:val="nil"/>
              </w:pBdr>
              <w:spacing w:after="0" w:line="240" w:lineRule="auto"/>
              <w:rPr>
                <w:b/>
                <w:color w:val="000000"/>
                <w:sz w:val="16"/>
                <w:szCs w:val="16"/>
              </w:rPr>
            </w:pPr>
          </w:p>
          <w:p w14:paraId="68E69C10" w14:textId="77777777" w:rsidR="00345170" w:rsidRDefault="00345170">
            <w:pPr>
              <w:pBdr>
                <w:top w:val="nil"/>
                <w:left w:val="nil"/>
                <w:bottom w:val="nil"/>
                <w:right w:val="nil"/>
                <w:between w:val="nil"/>
              </w:pBdr>
              <w:spacing w:after="0" w:line="240" w:lineRule="auto"/>
              <w:rPr>
                <w:b/>
                <w:color w:val="000000"/>
                <w:sz w:val="16"/>
                <w:szCs w:val="16"/>
              </w:rPr>
            </w:pPr>
          </w:p>
          <w:p w14:paraId="369F27D2" w14:textId="77777777" w:rsidR="00345170" w:rsidRDefault="00345170">
            <w:pPr>
              <w:pBdr>
                <w:top w:val="nil"/>
                <w:left w:val="nil"/>
                <w:bottom w:val="nil"/>
                <w:right w:val="nil"/>
                <w:between w:val="nil"/>
              </w:pBdr>
              <w:spacing w:after="0" w:line="240" w:lineRule="auto"/>
              <w:rPr>
                <w:b/>
                <w:color w:val="000000"/>
                <w:sz w:val="16"/>
                <w:szCs w:val="16"/>
              </w:rPr>
            </w:pPr>
          </w:p>
          <w:p w14:paraId="0AADA5F0" w14:textId="77777777" w:rsidR="00345170" w:rsidRDefault="00345170">
            <w:pPr>
              <w:pBdr>
                <w:top w:val="nil"/>
                <w:left w:val="nil"/>
                <w:bottom w:val="nil"/>
                <w:right w:val="nil"/>
                <w:between w:val="nil"/>
              </w:pBdr>
              <w:spacing w:after="0" w:line="240" w:lineRule="auto"/>
              <w:rPr>
                <w:b/>
                <w:color w:val="000000"/>
                <w:sz w:val="16"/>
                <w:szCs w:val="16"/>
              </w:rPr>
            </w:pPr>
          </w:p>
          <w:p w14:paraId="6787BFC9" w14:textId="77777777" w:rsidR="00345170" w:rsidRDefault="00345170">
            <w:pPr>
              <w:pBdr>
                <w:top w:val="nil"/>
                <w:left w:val="nil"/>
                <w:bottom w:val="nil"/>
                <w:right w:val="nil"/>
                <w:between w:val="nil"/>
              </w:pBdr>
              <w:spacing w:after="0" w:line="240" w:lineRule="auto"/>
              <w:rPr>
                <w:b/>
                <w:color w:val="000000"/>
                <w:sz w:val="16"/>
                <w:szCs w:val="16"/>
              </w:rPr>
            </w:pPr>
          </w:p>
          <w:p w14:paraId="62229FB0" w14:textId="77777777" w:rsidR="00345170" w:rsidRDefault="00345170">
            <w:pPr>
              <w:pBdr>
                <w:top w:val="nil"/>
                <w:left w:val="nil"/>
                <w:bottom w:val="nil"/>
                <w:right w:val="nil"/>
                <w:between w:val="nil"/>
              </w:pBdr>
              <w:spacing w:after="0" w:line="240" w:lineRule="auto"/>
              <w:rPr>
                <w:b/>
                <w:color w:val="000000"/>
                <w:sz w:val="16"/>
                <w:szCs w:val="16"/>
              </w:rPr>
            </w:pPr>
          </w:p>
          <w:p w14:paraId="0C99C01E" w14:textId="77777777" w:rsidR="00345170" w:rsidRDefault="00345170">
            <w:pPr>
              <w:pBdr>
                <w:top w:val="nil"/>
                <w:left w:val="nil"/>
                <w:bottom w:val="nil"/>
                <w:right w:val="nil"/>
                <w:between w:val="nil"/>
              </w:pBdr>
              <w:spacing w:after="0" w:line="240" w:lineRule="auto"/>
              <w:rPr>
                <w:b/>
                <w:color w:val="000000"/>
                <w:sz w:val="16"/>
                <w:szCs w:val="16"/>
              </w:rPr>
            </w:pPr>
          </w:p>
          <w:p w14:paraId="26A28E83" w14:textId="77777777" w:rsidR="00345170" w:rsidRDefault="00345170">
            <w:pPr>
              <w:pBdr>
                <w:top w:val="nil"/>
                <w:left w:val="nil"/>
                <w:bottom w:val="nil"/>
                <w:right w:val="nil"/>
                <w:between w:val="nil"/>
              </w:pBdr>
              <w:spacing w:after="0" w:line="240" w:lineRule="auto"/>
              <w:rPr>
                <w:b/>
                <w:color w:val="000000"/>
                <w:sz w:val="16"/>
                <w:szCs w:val="16"/>
              </w:rPr>
            </w:pPr>
          </w:p>
          <w:p w14:paraId="10BADC1F" w14:textId="77777777" w:rsidR="00345170" w:rsidRDefault="00345170">
            <w:pPr>
              <w:pBdr>
                <w:top w:val="nil"/>
                <w:left w:val="nil"/>
                <w:bottom w:val="nil"/>
                <w:right w:val="nil"/>
                <w:between w:val="nil"/>
              </w:pBdr>
              <w:spacing w:after="0" w:line="240" w:lineRule="auto"/>
              <w:rPr>
                <w:b/>
                <w:color w:val="000000"/>
                <w:sz w:val="16"/>
                <w:szCs w:val="16"/>
              </w:rPr>
            </w:pPr>
          </w:p>
          <w:p w14:paraId="42494E8F" w14:textId="77777777" w:rsidR="00345170" w:rsidRDefault="00345170">
            <w:pPr>
              <w:pBdr>
                <w:top w:val="nil"/>
                <w:left w:val="nil"/>
                <w:bottom w:val="nil"/>
                <w:right w:val="nil"/>
                <w:between w:val="nil"/>
              </w:pBdr>
              <w:spacing w:after="0" w:line="240" w:lineRule="auto"/>
              <w:rPr>
                <w:b/>
                <w:color w:val="000000"/>
                <w:sz w:val="16"/>
                <w:szCs w:val="16"/>
              </w:rPr>
            </w:pPr>
          </w:p>
          <w:p w14:paraId="6AFC4CA7" w14:textId="77777777" w:rsidR="00345170" w:rsidRDefault="00345170">
            <w:pPr>
              <w:pBdr>
                <w:top w:val="nil"/>
                <w:left w:val="nil"/>
                <w:bottom w:val="nil"/>
                <w:right w:val="nil"/>
                <w:between w:val="nil"/>
              </w:pBdr>
              <w:spacing w:after="0" w:line="240" w:lineRule="auto"/>
              <w:rPr>
                <w:b/>
                <w:color w:val="000000"/>
                <w:sz w:val="16"/>
                <w:szCs w:val="16"/>
              </w:rPr>
            </w:pPr>
          </w:p>
          <w:p w14:paraId="145E1F0A" w14:textId="77777777" w:rsidR="00345170" w:rsidRDefault="00345170">
            <w:pPr>
              <w:pBdr>
                <w:top w:val="nil"/>
                <w:left w:val="nil"/>
                <w:bottom w:val="nil"/>
                <w:right w:val="nil"/>
                <w:between w:val="nil"/>
              </w:pBdr>
              <w:spacing w:after="0" w:line="240" w:lineRule="auto"/>
              <w:rPr>
                <w:b/>
                <w:color w:val="000000"/>
                <w:sz w:val="16"/>
                <w:szCs w:val="16"/>
              </w:rPr>
            </w:pPr>
          </w:p>
          <w:p w14:paraId="26D9DEBE" w14:textId="77777777" w:rsidR="00345170" w:rsidRDefault="00345170">
            <w:pPr>
              <w:pBdr>
                <w:top w:val="nil"/>
                <w:left w:val="nil"/>
                <w:bottom w:val="nil"/>
                <w:right w:val="nil"/>
                <w:between w:val="nil"/>
              </w:pBdr>
              <w:spacing w:after="0" w:line="240" w:lineRule="auto"/>
              <w:rPr>
                <w:b/>
                <w:color w:val="000000"/>
                <w:sz w:val="16"/>
                <w:szCs w:val="16"/>
              </w:rPr>
            </w:pPr>
          </w:p>
          <w:p w14:paraId="13F3AEC2" w14:textId="77777777" w:rsidR="00345170" w:rsidRDefault="00345170">
            <w:pPr>
              <w:pBdr>
                <w:top w:val="nil"/>
                <w:left w:val="nil"/>
                <w:bottom w:val="nil"/>
                <w:right w:val="nil"/>
                <w:between w:val="nil"/>
              </w:pBdr>
              <w:spacing w:after="0" w:line="240" w:lineRule="auto"/>
              <w:rPr>
                <w:b/>
                <w:color w:val="000000"/>
                <w:sz w:val="16"/>
                <w:szCs w:val="16"/>
              </w:rPr>
            </w:pPr>
          </w:p>
          <w:p w14:paraId="11A1C317" w14:textId="77777777" w:rsidR="00345170" w:rsidRDefault="00345170">
            <w:pPr>
              <w:pBdr>
                <w:top w:val="nil"/>
                <w:left w:val="nil"/>
                <w:bottom w:val="nil"/>
                <w:right w:val="nil"/>
                <w:between w:val="nil"/>
              </w:pBdr>
              <w:spacing w:after="0" w:line="240" w:lineRule="auto"/>
              <w:rPr>
                <w:b/>
                <w:color w:val="000000"/>
                <w:sz w:val="16"/>
                <w:szCs w:val="16"/>
              </w:rPr>
            </w:pPr>
          </w:p>
          <w:p w14:paraId="187E3DAC" w14:textId="77777777" w:rsidR="00345170" w:rsidRDefault="00345170">
            <w:pPr>
              <w:pBdr>
                <w:top w:val="nil"/>
                <w:left w:val="nil"/>
                <w:bottom w:val="nil"/>
                <w:right w:val="nil"/>
                <w:between w:val="nil"/>
              </w:pBdr>
              <w:spacing w:after="0" w:line="240" w:lineRule="auto"/>
              <w:rPr>
                <w:b/>
                <w:color w:val="000000"/>
                <w:sz w:val="16"/>
                <w:szCs w:val="16"/>
              </w:rPr>
            </w:pPr>
          </w:p>
          <w:p w14:paraId="225C259B" w14:textId="77777777" w:rsidR="00345170" w:rsidRDefault="00345170">
            <w:pPr>
              <w:pBdr>
                <w:top w:val="nil"/>
                <w:left w:val="nil"/>
                <w:bottom w:val="nil"/>
                <w:right w:val="nil"/>
                <w:between w:val="nil"/>
              </w:pBdr>
              <w:spacing w:after="0" w:line="240" w:lineRule="auto"/>
              <w:rPr>
                <w:b/>
                <w:color w:val="000000"/>
                <w:sz w:val="16"/>
                <w:szCs w:val="16"/>
              </w:rPr>
            </w:pPr>
          </w:p>
          <w:p w14:paraId="6C4071F6" w14:textId="77777777" w:rsidR="00345170" w:rsidRDefault="00345170">
            <w:pPr>
              <w:pBdr>
                <w:top w:val="nil"/>
                <w:left w:val="nil"/>
                <w:bottom w:val="nil"/>
                <w:right w:val="nil"/>
                <w:between w:val="nil"/>
              </w:pBdr>
              <w:spacing w:after="0" w:line="240" w:lineRule="auto"/>
              <w:rPr>
                <w:b/>
                <w:color w:val="000000"/>
                <w:sz w:val="16"/>
                <w:szCs w:val="16"/>
              </w:rPr>
            </w:pPr>
          </w:p>
          <w:p w14:paraId="41171730" w14:textId="77777777" w:rsidR="00345170" w:rsidRDefault="00345170">
            <w:pPr>
              <w:pBdr>
                <w:top w:val="nil"/>
                <w:left w:val="nil"/>
                <w:bottom w:val="nil"/>
                <w:right w:val="nil"/>
                <w:between w:val="nil"/>
              </w:pBdr>
              <w:spacing w:after="0" w:line="240" w:lineRule="auto"/>
              <w:rPr>
                <w:b/>
                <w:color w:val="000000"/>
                <w:sz w:val="16"/>
                <w:szCs w:val="16"/>
              </w:rPr>
            </w:pPr>
          </w:p>
          <w:p w14:paraId="39A7D447" w14:textId="77777777" w:rsidR="00345170" w:rsidRDefault="00345170">
            <w:pPr>
              <w:pBdr>
                <w:top w:val="nil"/>
                <w:left w:val="nil"/>
                <w:bottom w:val="nil"/>
                <w:right w:val="nil"/>
                <w:between w:val="nil"/>
              </w:pBdr>
              <w:spacing w:after="0" w:line="240" w:lineRule="auto"/>
              <w:rPr>
                <w:b/>
                <w:color w:val="000000"/>
                <w:sz w:val="16"/>
                <w:szCs w:val="16"/>
              </w:rPr>
            </w:pPr>
          </w:p>
          <w:p w14:paraId="473FF8A1" w14:textId="77777777" w:rsidR="00345170" w:rsidRDefault="00345170">
            <w:pPr>
              <w:pBdr>
                <w:top w:val="nil"/>
                <w:left w:val="nil"/>
                <w:bottom w:val="nil"/>
                <w:right w:val="nil"/>
                <w:between w:val="nil"/>
              </w:pBdr>
              <w:spacing w:after="0" w:line="240" w:lineRule="auto"/>
              <w:rPr>
                <w:b/>
                <w:color w:val="000000"/>
                <w:sz w:val="16"/>
                <w:szCs w:val="16"/>
              </w:rPr>
            </w:pPr>
          </w:p>
          <w:p w14:paraId="257D8EA4" w14:textId="77777777" w:rsidR="00345170" w:rsidRDefault="00345170">
            <w:pPr>
              <w:pBdr>
                <w:top w:val="nil"/>
                <w:left w:val="nil"/>
                <w:bottom w:val="nil"/>
                <w:right w:val="nil"/>
                <w:between w:val="nil"/>
              </w:pBdr>
              <w:spacing w:after="0" w:line="240" w:lineRule="auto"/>
              <w:rPr>
                <w:b/>
                <w:color w:val="000000"/>
                <w:sz w:val="16"/>
                <w:szCs w:val="16"/>
              </w:rPr>
            </w:pPr>
          </w:p>
          <w:p w14:paraId="17260A60" w14:textId="77777777" w:rsidR="00345170" w:rsidRDefault="00345170">
            <w:pPr>
              <w:pBdr>
                <w:top w:val="nil"/>
                <w:left w:val="nil"/>
                <w:bottom w:val="nil"/>
                <w:right w:val="nil"/>
                <w:between w:val="nil"/>
              </w:pBdr>
              <w:spacing w:after="0" w:line="240" w:lineRule="auto"/>
              <w:rPr>
                <w:b/>
                <w:color w:val="000000"/>
                <w:sz w:val="16"/>
                <w:szCs w:val="16"/>
              </w:rPr>
            </w:pPr>
          </w:p>
          <w:p w14:paraId="34FBBDC3" w14:textId="77777777" w:rsidR="00345170" w:rsidRDefault="00345170">
            <w:pPr>
              <w:pBdr>
                <w:top w:val="nil"/>
                <w:left w:val="nil"/>
                <w:bottom w:val="nil"/>
                <w:right w:val="nil"/>
                <w:between w:val="nil"/>
              </w:pBdr>
              <w:spacing w:after="0" w:line="240" w:lineRule="auto"/>
              <w:rPr>
                <w:b/>
                <w:color w:val="000000"/>
                <w:sz w:val="16"/>
                <w:szCs w:val="16"/>
              </w:rPr>
            </w:pPr>
          </w:p>
          <w:p w14:paraId="2B078507" w14:textId="77777777" w:rsidR="00345170" w:rsidRDefault="00345170">
            <w:pPr>
              <w:pBdr>
                <w:top w:val="nil"/>
                <w:left w:val="nil"/>
                <w:bottom w:val="nil"/>
                <w:right w:val="nil"/>
                <w:between w:val="nil"/>
              </w:pBdr>
              <w:spacing w:after="0" w:line="240" w:lineRule="auto"/>
              <w:rPr>
                <w:b/>
                <w:color w:val="000000"/>
                <w:sz w:val="16"/>
                <w:szCs w:val="16"/>
              </w:rPr>
            </w:pPr>
          </w:p>
          <w:p w14:paraId="0F4AC8F3" w14:textId="77777777" w:rsidR="00345170" w:rsidRDefault="00345170">
            <w:pPr>
              <w:pBdr>
                <w:top w:val="nil"/>
                <w:left w:val="nil"/>
                <w:bottom w:val="nil"/>
                <w:right w:val="nil"/>
                <w:between w:val="nil"/>
              </w:pBdr>
              <w:spacing w:after="0" w:line="240" w:lineRule="auto"/>
              <w:rPr>
                <w:b/>
                <w:color w:val="000000"/>
                <w:sz w:val="16"/>
                <w:szCs w:val="16"/>
              </w:rPr>
            </w:pPr>
          </w:p>
          <w:p w14:paraId="38A52CA5" w14:textId="77777777" w:rsidR="00345170" w:rsidRDefault="00345170">
            <w:pPr>
              <w:pBdr>
                <w:top w:val="nil"/>
                <w:left w:val="nil"/>
                <w:bottom w:val="nil"/>
                <w:right w:val="nil"/>
                <w:between w:val="nil"/>
              </w:pBdr>
              <w:spacing w:after="0" w:line="240" w:lineRule="auto"/>
              <w:rPr>
                <w:b/>
                <w:color w:val="000000"/>
                <w:sz w:val="16"/>
                <w:szCs w:val="16"/>
              </w:rPr>
            </w:pPr>
          </w:p>
          <w:p w14:paraId="48AC95E6" w14:textId="77777777" w:rsidR="00345170" w:rsidRDefault="00345170">
            <w:pPr>
              <w:pBdr>
                <w:top w:val="nil"/>
                <w:left w:val="nil"/>
                <w:bottom w:val="nil"/>
                <w:right w:val="nil"/>
                <w:between w:val="nil"/>
              </w:pBdr>
              <w:spacing w:after="0" w:line="240" w:lineRule="auto"/>
              <w:rPr>
                <w:b/>
                <w:color w:val="000000"/>
                <w:sz w:val="16"/>
                <w:szCs w:val="16"/>
              </w:rPr>
            </w:pPr>
          </w:p>
          <w:p w14:paraId="281EC3FC" w14:textId="77777777" w:rsidR="00345170" w:rsidRDefault="00345170">
            <w:pPr>
              <w:pBdr>
                <w:top w:val="nil"/>
                <w:left w:val="nil"/>
                <w:bottom w:val="nil"/>
                <w:right w:val="nil"/>
                <w:between w:val="nil"/>
              </w:pBdr>
              <w:spacing w:after="0" w:line="240" w:lineRule="auto"/>
              <w:rPr>
                <w:b/>
                <w:color w:val="000000"/>
                <w:sz w:val="16"/>
                <w:szCs w:val="16"/>
              </w:rPr>
            </w:pPr>
          </w:p>
          <w:p w14:paraId="2D9848F0" w14:textId="77777777" w:rsidR="00345170" w:rsidRDefault="00345170">
            <w:pPr>
              <w:pBdr>
                <w:top w:val="nil"/>
                <w:left w:val="nil"/>
                <w:bottom w:val="nil"/>
                <w:right w:val="nil"/>
                <w:between w:val="nil"/>
              </w:pBdr>
              <w:spacing w:after="0" w:line="240" w:lineRule="auto"/>
              <w:rPr>
                <w:b/>
                <w:color w:val="000000"/>
                <w:sz w:val="16"/>
                <w:szCs w:val="16"/>
              </w:rPr>
            </w:pPr>
          </w:p>
          <w:p w14:paraId="2BFE596D" w14:textId="77777777" w:rsidR="00345170" w:rsidRDefault="00345170">
            <w:pPr>
              <w:pBdr>
                <w:top w:val="nil"/>
                <w:left w:val="nil"/>
                <w:bottom w:val="nil"/>
                <w:right w:val="nil"/>
                <w:between w:val="nil"/>
              </w:pBdr>
              <w:spacing w:after="0" w:line="240" w:lineRule="auto"/>
              <w:rPr>
                <w:b/>
                <w:color w:val="000000"/>
                <w:sz w:val="16"/>
                <w:szCs w:val="16"/>
              </w:rPr>
            </w:pPr>
          </w:p>
          <w:p w14:paraId="7E2F8700" w14:textId="77777777" w:rsidR="00345170" w:rsidRDefault="00345170">
            <w:pPr>
              <w:pBdr>
                <w:top w:val="nil"/>
                <w:left w:val="nil"/>
                <w:bottom w:val="nil"/>
                <w:right w:val="nil"/>
                <w:between w:val="nil"/>
              </w:pBdr>
              <w:spacing w:after="0" w:line="240" w:lineRule="auto"/>
              <w:rPr>
                <w:b/>
                <w:color w:val="000000"/>
                <w:sz w:val="16"/>
                <w:szCs w:val="16"/>
              </w:rPr>
            </w:pPr>
          </w:p>
          <w:p w14:paraId="4003190D" w14:textId="77777777" w:rsidR="00345170" w:rsidRDefault="00345170">
            <w:pPr>
              <w:pBdr>
                <w:top w:val="nil"/>
                <w:left w:val="nil"/>
                <w:bottom w:val="nil"/>
                <w:right w:val="nil"/>
                <w:between w:val="nil"/>
              </w:pBdr>
              <w:spacing w:after="0" w:line="240" w:lineRule="auto"/>
              <w:rPr>
                <w:b/>
                <w:color w:val="000000"/>
                <w:sz w:val="16"/>
                <w:szCs w:val="16"/>
              </w:rPr>
            </w:pPr>
          </w:p>
          <w:p w14:paraId="54CDCFF2" w14:textId="77777777" w:rsidR="00345170" w:rsidRDefault="00345170">
            <w:pPr>
              <w:pBdr>
                <w:top w:val="nil"/>
                <w:left w:val="nil"/>
                <w:bottom w:val="nil"/>
                <w:right w:val="nil"/>
                <w:between w:val="nil"/>
              </w:pBdr>
              <w:spacing w:after="0" w:line="240" w:lineRule="auto"/>
              <w:rPr>
                <w:b/>
                <w:color w:val="000000"/>
                <w:sz w:val="16"/>
                <w:szCs w:val="16"/>
              </w:rPr>
            </w:pPr>
          </w:p>
          <w:p w14:paraId="42A500A7" w14:textId="77777777" w:rsidR="00345170" w:rsidRDefault="00345170">
            <w:pPr>
              <w:pBdr>
                <w:top w:val="nil"/>
                <w:left w:val="nil"/>
                <w:bottom w:val="nil"/>
                <w:right w:val="nil"/>
                <w:between w:val="nil"/>
              </w:pBdr>
              <w:spacing w:after="0" w:line="240" w:lineRule="auto"/>
              <w:rPr>
                <w:b/>
                <w:color w:val="000000"/>
                <w:sz w:val="16"/>
                <w:szCs w:val="16"/>
              </w:rPr>
            </w:pPr>
          </w:p>
          <w:p w14:paraId="38CFCE02" w14:textId="77777777" w:rsidR="00345170" w:rsidRDefault="00345170">
            <w:pPr>
              <w:pBdr>
                <w:top w:val="nil"/>
                <w:left w:val="nil"/>
                <w:bottom w:val="nil"/>
                <w:right w:val="nil"/>
                <w:between w:val="nil"/>
              </w:pBdr>
              <w:spacing w:after="0" w:line="240" w:lineRule="auto"/>
              <w:rPr>
                <w:b/>
                <w:color w:val="000000"/>
                <w:sz w:val="16"/>
                <w:szCs w:val="16"/>
              </w:rPr>
            </w:pPr>
          </w:p>
          <w:p w14:paraId="17DAFA3C" w14:textId="77777777" w:rsidR="00345170" w:rsidRDefault="00345170">
            <w:pPr>
              <w:pBdr>
                <w:top w:val="nil"/>
                <w:left w:val="nil"/>
                <w:bottom w:val="nil"/>
                <w:right w:val="nil"/>
                <w:between w:val="nil"/>
              </w:pBdr>
              <w:spacing w:after="0" w:line="240" w:lineRule="auto"/>
              <w:rPr>
                <w:b/>
                <w:color w:val="000000"/>
                <w:sz w:val="16"/>
                <w:szCs w:val="16"/>
              </w:rPr>
            </w:pPr>
          </w:p>
          <w:p w14:paraId="16825D4F" w14:textId="77777777" w:rsidR="00345170" w:rsidRDefault="00345170">
            <w:pPr>
              <w:pBdr>
                <w:top w:val="nil"/>
                <w:left w:val="nil"/>
                <w:bottom w:val="nil"/>
                <w:right w:val="nil"/>
                <w:between w:val="nil"/>
              </w:pBdr>
              <w:spacing w:after="0" w:line="240" w:lineRule="auto"/>
              <w:rPr>
                <w:b/>
                <w:color w:val="000000"/>
                <w:sz w:val="16"/>
                <w:szCs w:val="16"/>
              </w:rPr>
            </w:pPr>
          </w:p>
          <w:p w14:paraId="696BC9C1" w14:textId="77777777" w:rsidR="00345170" w:rsidRDefault="00345170">
            <w:pPr>
              <w:pBdr>
                <w:top w:val="nil"/>
                <w:left w:val="nil"/>
                <w:bottom w:val="nil"/>
                <w:right w:val="nil"/>
                <w:between w:val="nil"/>
              </w:pBdr>
              <w:spacing w:after="0" w:line="240" w:lineRule="auto"/>
              <w:rPr>
                <w:b/>
                <w:color w:val="000000"/>
                <w:sz w:val="16"/>
                <w:szCs w:val="16"/>
              </w:rPr>
            </w:pPr>
          </w:p>
          <w:p w14:paraId="7EE0AA72" w14:textId="77777777" w:rsidR="00345170" w:rsidRDefault="00345170">
            <w:pPr>
              <w:pBdr>
                <w:top w:val="nil"/>
                <w:left w:val="nil"/>
                <w:bottom w:val="nil"/>
                <w:right w:val="nil"/>
                <w:between w:val="nil"/>
              </w:pBdr>
              <w:spacing w:after="0" w:line="240" w:lineRule="auto"/>
              <w:rPr>
                <w:b/>
                <w:color w:val="000000"/>
                <w:sz w:val="16"/>
                <w:szCs w:val="16"/>
              </w:rPr>
            </w:pPr>
          </w:p>
          <w:p w14:paraId="3B3D7AFF" w14:textId="77777777" w:rsidR="00345170" w:rsidRDefault="00345170">
            <w:pPr>
              <w:pBdr>
                <w:top w:val="nil"/>
                <w:left w:val="nil"/>
                <w:bottom w:val="nil"/>
                <w:right w:val="nil"/>
                <w:between w:val="nil"/>
              </w:pBdr>
              <w:spacing w:after="0" w:line="240" w:lineRule="auto"/>
              <w:rPr>
                <w:b/>
                <w:color w:val="000000"/>
                <w:sz w:val="16"/>
                <w:szCs w:val="16"/>
              </w:rPr>
            </w:pPr>
          </w:p>
          <w:p w14:paraId="7A40B812" w14:textId="77777777" w:rsidR="00345170" w:rsidRDefault="00345170">
            <w:pPr>
              <w:pBdr>
                <w:top w:val="nil"/>
                <w:left w:val="nil"/>
                <w:bottom w:val="nil"/>
                <w:right w:val="nil"/>
                <w:between w:val="nil"/>
              </w:pBdr>
              <w:spacing w:after="0" w:line="240" w:lineRule="auto"/>
              <w:rPr>
                <w:b/>
                <w:color w:val="000000"/>
                <w:sz w:val="16"/>
                <w:szCs w:val="16"/>
              </w:rPr>
            </w:pPr>
          </w:p>
          <w:p w14:paraId="50B50F8F" w14:textId="77777777" w:rsidR="00345170" w:rsidRDefault="00345170">
            <w:pPr>
              <w:pBdr>
                <w:top w:val="nil"/>
                <w:left w:val="nil"/>
                <w:bottom w:val="nil"/>
                <w:right w:val="nil"/>
                <w:between w:val="nil"/>
              </w:pBdr>
              <w:spacing w:after="0" w:line="240" w:lineRule="auto"/>
              <w:rPr>
                <w:b/>
                <w:color w:val="000000"/>
                <w:sz w:val="16"/>
                <w:szCs w:val="16"/>
              </w:rPr>
            </w:pPr>
          </w:p>
          <w:p w14:paraId="4BE2A0D5" w14:textId="77777777" w:rsidR="00345170" w:rsidRDefault="00345170">
            <w:pPr>
              <w:pBdr>
                <w:top w:val="nil"/>
                <w:left w:val="nil"/>
                <w:bottom w:val="nil"/>
                <w:right w:val="nil"/>
                <w:between w:val="nil"/>
              </w:pBdr>
              <w:spacing w:after="0" w:line="240" w:lineRule="auto"/>
              <w:rPr>
                <w:b/>
                <w:color w:val="000000"/>
                <w:sz w:val="16"/>
                <w:szCs w:val="16"/>
              </w:rPr>
            </w:pPr>
          </w:p>
          <w:p w14:paraId="67FC209B" w14:textId="77777777" w:rsidR="00345170" w:rsidRDefault="00345170">
            <w:pPr>
              <w:pBdr>
                <w:top w:val="nil"/>
                <w:left w:val="nil"/>
                <w:bottom w:val="nil"/>
                <w:right w:val="nil"/>
                <w:between w:val="nil"/>
              </w:pBdr>
              <w:spacing w:after="0" w:line="240" w:lineRule="auto"/>
              <w:rPr>
                <w:b/>
                <w:color w:val="000000"/>
                <w:sz w:val="16"/>
                <w:szCs w:val="16"/>
              </w:rPr>
            </w:pPr>
          </w:p>
          <w:p w14:paraId="7B3681EA" w14:textId="77777777" w:rsidR="00345170" w:rsidRDefault="00345170">
            <w:pPr>
              <w:pBdr>
                <w:top w:val="nil"/>
                <w:left w:val="nil"/>
                <w:bottom w:val="nil"/>
                <w:right w:val="nil"/>
                <w:between w:val="nil"/>
              </w:pBdr>
              <w:spacing w:after="0" w:line="240" w:lineRule="auto"/>
              <w:rPr>
                <w:b/>
                <w:color w:val="000000"/>
                <w:sz w:val="16"/>
                <w:szCs w:val="16"/>
              </w:rPr>
            </w:pPr>
          </w:p>
          <w:p w14:paraId="5478E90F" w14:textId="77777777" w:rsidR="00345170" w:rsidRDefault="00345170">
            <w:pPr>
              <w:pBdr>
                <w:top w:val="nil"/>
                <w:left w:val="nil"/>
                <w:bottom w:val="nil"/>
                <w:right w:val="nil"/>
                <w:between w:val="nil"/>
              </w:pBdr>
              <w:spacing w:after="0" w:line="240" w:lineRule="auto"/>
              <w:rPr>
                <w:b/>
                <w:color w:val="000000"/>
                <w:sz w:val="16"/>
                <w:szCs w:val="16"/>
              </w:rPr>
            </w:pPr>
          </w:p>
          <w:p w14:paraId="1F31C109" w14:textId="77777777" w:rsidR="00345170" w:rsidRDefault="00345170">
            <w:pPr>
              <w:pBdr>
                <w:top w:val="nil"/>
                <w:left w:val="nil"/>
                <w:bottom w:val="nil"/>
                <w:right w:val="nil"/>
                <w:between w:val="nil"/>
              </w:pBdr>
              <w:spacing w:after="0" w:line="240" w:lineRule="auto"/>
              <w:rPr>
                <w:b/>
                <w:color w:val="000000"/>
                <w:sz w:val="16"/>
                <w:szCs w:val="16"/>
              </w:rPr>
            </w:pPr>
          </w:p>
          <w:p w14:paraId="3E9C0A6B" w14:textId="77777777" w:rsidR="00345170" w:rsidRDefault="00345170">
            <w:pPr>
              <w:pBdr>
                <w:top w:val="nil"/>
                <w:left w:val="nil"/>
                <w:bottom w:val="nil"/>
                <w:right w:val="nil"/>
                <w:between w:val="nil"/>
              </w:pBdr>
              <w:spacing w:after="0" w:line="240" w:lineRule="auto"/>
              <w:rPr>
                <w:b/>
                <w:color w:val="000000"/>
                <w:sz w:val="16"/>
                <w:szCs w:val="16"/>
              </w:rPr>
            </w:pPr>
          </w:p>
          <w:p w14:paraId="11EF7695" w14:textId="77777777" w:rsidR="00345170" w:rsidRDefault="00345170">
            <w:pPr>
              <w:pBdr>
                <w:top w:val="nil"/>
                <w:left w:val="nil"/>
                <w:bottom w:val="nil"/>
                <w:right w:val="nil"/>
                <w:between w:val="nil"/>
              </w:pBdr>
              <w:spacing w:after="0" w:line="240" w:lineRule="auto"/>
              <w:rPr>
                <w:b/>
                <w:color w:val="000000"/>
                <w:sz w:val="16"/>
                <w:szCs w:val="16"/>
              </w:rPr>
            </w:pPr>
          </w:p>
          <w:p w14:paraId="152B7B6A" w14:textId="77777777" w:rsidR="00345170" w:rsidRDefault="00345170">
            <w:pPr>
              <w:pBdr>
                <w:top w:val="nil"/>
                <w:left w:val="nil"/>
                <w:bottom w:val="nil"/>
                <w:right w:val="nil"/>
                <w:between w:val="nil"/>
              </w:pBdr>
              <w:spacing w:after="0" w:line="240" w:lineRule="auto"/>
              <w:rPr>
                <w:b/>
                <w:color w:val="000000"/>
                <w:sz w:val="16"/>
                <w:szCs w:val="16"/>
              </w:rPr>
            </w:pPr>
          </w:p>
          <w:p w14:paraId="329C5296" w14:textId="77777777" w:rsidR="00345170" w:rsidRDefault="00345170">
            <w:pPr>
              <w:pBdr>
                <w:top w:val="nil"/>
                <w:left w:val="nil"/>
                <w:bottom w:val="nil"/>
                <w:right w:val="nil"/>
                <w:between w:val="nil"/>
              </w:pBdr>
              <w:spacing w:after="0" w:line="240" w:lineRule="auto"/>
              <w:rPr>
                <w:b/>
                <w:color w:val="000000"/>
                <w:sz w:val="16"/>
                <w:szCs w:val="16"/>
              </w:rPr>
            </w:pPr>
          </w:p>
          <w:p w14:paraId="09C44803" w14:textId="77777777" w:rsidR="00345170" w:rsidRDefault="00345170">
            <w:pPr>
              <w:pBdr>
                <w:top w:val="nil"/>
                <w:left w:val="nil"/>
                <w:bottom w:val="nil"/>
                <w:right w:val="nil"/>
                <w:between w:val="nil"/>
              </w:pBdr>
              <w:spacing w:after="0" w:line="240" w:lineRule="auto"/>
              <w:rPr>
                <w:b/>
                <w:color w:val="000000"/>
                <w:sz w:val="16"/>
                <w:szCs w:val="16"/>
              </w:rPr>
            </w:pPr>
          </w:p>
          <w:p w14:paraId="2C569EEE" w14:textId="77777777" w:rsidR="00345170" w:rsidRDefault="00345170">
            <w:pPr>
              <w:pBdr>
                <w:top w:val="nil"/>
                <w:left w:val="nil"/>
                <w:bottom w:val="nil"/>
                <w:right w:val="nil"/>
                <w:between w:val="nil"/>
              </w:pBdr>
              <w:spacing w:after="0" w:line="240" w:lineRule="auto"/>
              <w:rPr>
                <w:b/>
                <w:color w:val="000000"/>
                <w:sz w:val="16"/>
                <w:szCs w:val="16"/>
              </w:rPr>
            </w:pPr>
          </w:p>
          <w:p w14:paraId="5268CF9F" w14:textId="77777777" w:rsidR="00345170" w:rsidRDefault="00345170">
            <w:pPr>
              <w:pBdr>
                <w:top w:val="nil"/>
                <w:left w:val="nil"/>
                <w:bottom w:val="nil"/>
                <w:right w:val="nil"/>
                <w:between w:val="nil"/>
              </w:pBdr>
              <w:spacing w:after="0" w:line="240" w:lineRule="auto"/>
              <w:rPr>
                <w:b/>
                <w:color w:val="000000"/>
                <w:sz w:val="16"/>
                <w:szCs w:val="16"/>
              </w:rPr>
            </w:pPr>
          </w:p>
          <w:p w14:paraId="6ECC6AEB" w14:textId="77777777" w:rsidR="00345170" w:rsidRDefault="00345170">
            <w:pPr>
              <w:pBdr>
                <w:top w:val="nil"/>
                <w:left w:val="nil"/>
                <w:bottom w:val="nil"/>
                <w:right w:val="nil"/>
                <w:between w:val="nil"/>
              </w:pBdr>
              <w:spacing w:after="0" w:line="240" w:lineRule="auto"/>
              <w:rPr>
                <w:b/>
                <w:color w:val="000000"/>
                <w:sz w:val="16"/>
                <w:szCs w:val="16"/>
              </w:rPr>
            </w:pPr>
          </w:p>
          <w:p w14:paraId="1F14164C" w14:textId="77777777" w:rsidR="00345170" w:rsidRDefault="00345170">
            <w:pPr>
              <w:pBdr>
                <w:top w:val="nil"/>
                <w:left w:val="nil"/>
                <w:bottom w:val="nil"/>
                <w:right w:val="nil"/>
                <w:between w:val="nil"/>
              </w:pBdr>
              <w:spacing w:after="0" w:line="240" w:lineRule="auto"/>
              <w:rPr>
                <w:b/>
                <w:color w:val="000000"/>
                <w:sz w:val="16"/>
                <w:szCs w:val="16"/>
              </w:rPr>
            </w:pPr>
          </w:p>
          <w:p w14:paraId="2D85446A" w14:textId="77777777" w:rsidR="00345170" w:rsidRDefault="00345170">
            <w:pPr>
              <w:pBdr>
                <w:top w:val="nil"/>
                <w:left w:val="nil"/>
                <w:bottom w:val="nil"/>
                <w:right w:val="nil"/>
                <w:between w:val="nil"/>
              </w:pBdr>
              <w:spacing w:after="0" w:line="240" w:lineRule="auto"/>
              <w:rPr>
                <w:b/>
                <w:color w:val="000000"/>
                <w:sz w:val="16"/>
                <w:szCs w:val="16"/>
              </w:rPr>
            </w:pPr>
          </w:p>
          <w:p w14:paraId="10946E32" w14:textId="77777777" w:rsidR="00345170" w:rsidRDefault="00345170">
            <w:pPr>
              <w:pBdr>
                <w:top w:val="nil"/>
                <w:left w:val="nil"/>
                <w:bottom w:val="nil"/>
                <w:right w:val="nil"/>
                <w:between w:val="nil"/>
              </w:pBdr>
              <w:spacing w:after="0" w:line="240" w:lineRule="auto"/>
              <w:rPr>
                <w:b/>
                <w:color w:val="000000"/>
                <w:sz w:val="16"/>
                <w:szCs w:val="16"/>
              </w:rPr>
            </w:pPr>
          </w:p>
          <w:p w14:paraId="1C819041" w14:textId="77777777" w:rsidR="00345170" w:rsidRDefault="00345170">
            <w:pPr>
              <w:pBdr>
                <w:top w:val="nil"/>
                <w:left w:val="nil"/>
                <w:bottom w:val="nil"/>
                <w:right w:val="nil"/>
                <w:between w:val="nil"/>
              </w:pBdr>
              <w:spacing w:after="0" w:line="240" w:lineRule="auto"/>
              <w:rPr>
                <w:b/>
                <w:color w:val="000000"/>
                <w:sz w:val="16"/>
                <w:szCs w:val="16"/>
              </w:rPr>
            </w:pPr>
          </w:p>
          <w:p w14:paraId="3FF621CE" w14:textId="77777777" w:rsidR="00345170" w:rsidRDefault="00345170">
            <w:pPr>
              <w:pBdr>
                <w:top w:val="nil"/>
                <w:left w:val="nil"/>
                <w:bottom w:val="nil"/>
                <w:right w:val="nil"/>
                <w:between w:val="nil"/>
              </w:pBdr>
              <w:spacing w:after="0" w:line="240" w:lineRule="auto"/>
              <w:rPr>
                <w:b/>
                <w:color w:val="000000"/>
                <w:sz w:val="16"/>
                <w:szCs w:val="16"/>
              </w:rPr>
            </w:pPr>
          </w:p>
          <w:p w14:paraId="02D917D6" w14:textId="77777777" w:rsidR="00345170" w:rsidRDefault="00345170">
            <w:pPr>
              <w:pBdr>
                <w:top w:val="nil"/>
                <w:left w:val="nil"/>
                <w:bottom w:val="nil"/>
                <w:right w:val="nil"/>
                <w:between w:val="nil"/>
              </w:pBdr>
              <w:spacing w:after="0" w:line="240" w:lineRule="auto"/>
              <w:rPr>
                <w:b/>
                <w:color w:val="000000"/>
                <w:sz w:val="16"/>
                <w:szCs w:val="16"/>
              </w:rPr>
            </w:pPr>
          </w:p>
          <w:p w14:paraId="4C1309DC" w14:textId="77777777" w:rsidR="00345170" w:rsidRDefault="00345170">
            <w:pPr>
              <w:pBdr>
                <w:top w:val="nil"/>
                <w:left w:val="nil"/>
                <w:bottom w:val="nil"/>
                <w:right w:val="nil"/>
                <w:between w:val="nil"/>
              </w:pBdr>
              <w:spacing w:after="0" w:line="240" w:lineRule="auto"/>
              <w:rPr>
                <w:b/>
                <w:color w:val="000000"/>
                <w:sz w:val="16"/>
                <w:szCs w:val="16"/>
              </w:rPr>
            </w:pPr>
          </w:p>
          <w:p w14:paraId="4A3D880D" w14:textId="77777777" w:rsidR="00345170" w:rsidRDefault="00345170">
            <w:pPr>
              <w:pBdr>
                <w:top w:val="nil"/>
                <w:left w:val="nil"/>
                <w:bottom w:val="nil"/>
                <w:right w:val="nil"/>
                <w:between w:val="nil"/>
              </w:pBdr>
              <w:spacing w:after="0" w:line="240" w:lineRule="auto"/>
              <w:rPr>
                <w:b/>
                <w:color w:val="000000"/>
                <w:sz w:val="16"/>
                <w:szCs w:val="16"/>
              </w:rPr>
            </w:pPr>
          </w:p>
          <w:p w14:paraId="51A7A84D" w14:textId="77777777" w:rsidR="00345170" w:rsidRDefault="00345170">
            <w:pPr>
              <w:pBdr>
                <w:top w:val="nil"/>
                <w:left w:val="nil"/>
                <w:bottom w:val="nil"/>
                <w:right w:val="nil"/>
                <w:between w:val="nil"/>
              </w:pBdr>
              <w:spacing w:after="0" w:line="240" w:lineRule="auto"/>
              <w:rPr>
                <w:b/>
                <w:color w:val="000000"/>
                <w:sz w:val="16"/>
                <w:szCs w:val="16"/>
              </w:rPr>
            </w:pPr>
          </w:p>
          <w:p w14:paraId="50CBD50C" w14:textId="77777777" w:rsidR="00345170" w:rsidRDefault="00345170">
            <w:pPr>
              <w:pBdr>
                <w:top w:val="nil"/>
                <w:left w:val="nil"/>
                <w:bottom w:val="nil"/>
                <w:right w:val="nil"/>
                <w:between w:val="nil"/>
              </w:pBdr>
              <w:spacing w:after="0" w:line="240" w:lineRule="auto"/>
              <w:rPr>
                <w:b/>
                <w:color w:val="000000"/>
                <w:sz w:val="16"/>
                <w:szCs w:val="16"/>
              </w:rPr>
            </w:pPr>
          </w:p>
          <w:p w14:paraId="75DCC419" w14:textId="77777777" w:rsidR="00345170" w:rsidRDefault="00345170">
            <w:pPr>
              <w:pBdr>
                <w:top w:val="nil"/>
                <w:left w:val="nil"/>
                <w:bottom w:val="nil"/>
                <w:right w:val="nil"/>
                <w:between w:val="nil"/>
              </w:pBdr>
              <w:spacing w:after="0" w:line="240" w:lineRule="auto"/>
              <w:rPr>
                <w:b/>
                <w:color w:val="000000"/>
                <w:sz w:val="16"/>
                <w:szCs w:val="16"/>
              </w:rPr>
            </w:pPr>
          </w:p>
          <w:p w14:paraId="2E85B55F" w14:textId="77777777" w:rsidR="00345170" w:rsidRDefault="00345170">
            <w:pPr>
              <w:pBdr>
                <w:top w:val="nil"/>
                <w:left w:val="nil"/>
                <w:bottom w:val="nil"/>
                <w:right w:val="nil"/>
                <w:between w:val="nil"/>
              </w:pBdr>
              <w:spacing w:after="0" w:line="240" w:lineRule="auto"/>
              <w:rPr>
                <w:b/>
                <w:color w:val="000000"/>
                <w:sz w:val="16"/>
                <w:szCs w:val="16"/>
              </w:rPr>
            </w:pPr>
          </w:p>
          <w:p w14:paraId="3E08B4F3" w14:textId="77777777" w:rsidR="00345170" w:rsidRDefault="00345170">
            <w:pPr>
              <w:pBdr>
                <w:top w:val="nil"/>
                <w:left w:val="nil"/>
                <w:bottom w:val="nil"/>
                <w:right w:val="nil"/>
                <w:between w:val="nil"/>
              </w:pBdr>
              <w:spacing w:after="0" w:line="240" w:lineRule="auto"/>
              <w:rPr>
                <w:b/>
                <w:color w:val="000000"/>
                <w:sz w:val="16"/>
                <w:szCs w:val="16"/>
              </w:rPr>
            </w:pPr>
          </w:p>
          <w:p w14:paraId="3ADF2C07" w14:textId="77777777" w:rsidR="00345170" w:rsidRDefault="00345170">
            <w:pPr>
              <w:pBdr>
                <w:top w:val="nil"/>
                <w:left w:val="nil"/>
                <w:bottom w:val="nil"/>
                <w:right w:val="nil"/>
                <w:between w:val="nil"/>
              </w:pBdr>
              <w:spacing w:after="0" w:line="240" w:lineRule="auto"/>
              <w:rPr>
                <w:b/>
                <w:color w:val="000000"/>
                <w:sz w:val="16"/>
                <w:szCs w:val="16"/>
              </w:rPr>
            </w:pPr>
          </w:p>
          <w:p w14:paraId="00000387" w14:textId="64549C49" w:rsidR="00345170" w:rsidRPr="00345170" w:rsidRDefault="00345170">
            <w:pPr>
              <w:pBdr>
                <w:top w:val="nil"/>
                <w:left w:val="nil"/>
                <w:bottom w:val="nil"/>
                <w:right w:val="nil"/>
                <w:between w:val="nil"/>
              </w:pBdr>
              <w:spacing w:after="0" w:line="240" w:lineRule="auto"/>
              <w:rPr>
                <w:bCs/>
                <w:color w:val="000000"/>
                <w:sz w:val="16"/>
                <w:szCs w:val="16"/>
              </w:rPr>
            </w:pPr>
            <w:r w:rsidRPr="00345170">
              <w:rPr>
                <w:bCs/>
                <w:color w:val="000000"/>
                <w:sz w:val="16"/>
                <w:szCs w:val="16"/>
                <w:highlight w:val="yellow"/>
              </w:rPr>
              <w:t xml:space="preserve">Signage, sanitiser, antibacterial wipes, and lockers will be provided in hot desking </w:t>
            </w:r>
            <w:r w:rsidR="00C02345">
              <w:rPr>
                <w:bCs/>
                <w:color w:val="000000"/>
                <w:sz w:val="16"/>
                <w:szCs w:val="16"/>
                <w:highlight w:val="yellow"/>
              </w:rPr>
              <w:t xml:space="preserve">areas </w:t>
            </w:r>
            <w:r w:rsidRPr="00345170">
              <w:rPr>
                <w:bCs/>
                <w:color w:val="000000"/>
                <w:sz w:val="16"/>
                <w:szCs w:val="16"/>
                <w:highlight w:val="yellow"/>
              </w:rPr>
              <w:t>by the Facilities team to reduce transmission risk</w:t>
            </w: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58BB6224" w:rsidR="00D93B96" w:rsidRPr="00345170" w:rsidRDefault="00345170">
            <w:pPr>
              <w:pStyle w:val="Title"/>
              <w:rPr>
                <w:rFonts w:ascii="Calibri" w:eastAsia="Calibri" w:hAnsi="Calibri" w:cs="Calibri"/>
                <w:b w:val="0"/>
                <w:sz w:val="16"/>
                <w:szCs w:val="16"/>
                <w:u w:val="none"/>
              </w:rPr>
            </w:pPr>
            <w:r w:rsidRPr="00345170">
              <w:rPr>
                <w:rFonts w:ascii="Calibri" w:eastAsia="Calibri" w:hAnsi="Calibri" w:cs="Calibri"/>
                <w:b w:val="0"/>
                <w:sz w:val="16"/>
                <w:szCs w:val="16"/>
                <w:u w:val="none"/>
              </w:rPr>
              <w:t xml:space="preserve">Staff, students, visitors, and contracts </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13D2BC34"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Pr>
                <w:color w:val="000000"/>
                <w:sz w:val="16"/>
                <w:szCs w:val="16"/>
                <w:highlight w:val="yellow"/>
              </w:rPr>
              <w:t>PEEP</w:t>
            </w:r>
            <w:r w:rsidR="00345170">
              <w:rPr>
                <w:color w:val="000000"/>
                <w:sz w:val="16"/>
                <w:szCs w:val="16"/>
                <w:highlight w:val="yellow"/>
              </w:rPr>
              <w:t xml:space="preserve"> (Personal Evacuation Plan)</w:t>
            </w:r>
            <w:r>
              <w:rPr>
                <w:color w:val="000000"/>
                <w:sz w:val="16"/>
                <w:szCs w:val="16"/>
                <w:highlight w:val="yellow"/>
              </w:rPr>
              <w:t xml:space="preserve"> requirements defined including who will assist with their evacuation in an emergency. </w:t>
            </w:r>
            <w:r>
              <w:rPr>
                <w:i/>
                <w:color w:val="FF0000"/>
                <w:sz w:val="16"/>
                <w:szCs w:val="16"/>
                <w:highlight w:val="yellow"/>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w:t>
            </w:r>
            <w:r>
              <w:rPr>
                <w:color w:val="000000"/>
                <w:sz w:val="16"/>
                <w:szCs w:val="16"/>
              </w:rPr>
              <w:lastRenderedPageBreak/>
              <w:t>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4B3261F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 xml:space="preserve">dynamic risk assessment shall be performed by </w:t>
            </w:r>
            <w:r>
              <w:rPr>
                <w:i/>
                <w:color w:val="FF0000"/>
                <w:sz w:val="16"/>
                <w:szCs w:val="16"/>
                <w:highlight w:val="yellow"/>
              </w:rPr>
              <w:t xml:space="preserve"> </w:t>
            </w:r>
            <w:r w:rsidR="00345170">
              <w:rPr>
                <w:i/>
                <w:color w:val="FF0000"/>
                <w:sz w:val="16"/>
                <w:szCs w:val="16"/>
                <w:highlight w:val="yellow"/>
              </w:rPr>
              <w:t xml:space="preserve">the building users, supported by the Facilities team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4E2BEF4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9D11C9">
              <w:rPr>
                <w:color w:val="000000"/>
                <w:sz w:val="16"/>
                <w:szCs w:val="16"/>
              </w:rPr>
              <w:t xml:space="preserve"> and access arrangements remain under regular review</w:t>
            </w:r>
            <w:r>
              <w:rPr>
                <w:color w:val="000000"/>
                <w:sz w:val="16"/>
                <w:szCs w:val="16"/>
              </w:rPr>
              <w:t>.</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5B88023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0BC990C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4EC4273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566074B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5F790585" w:rsidR="00D93B96" w:rsidRDefault="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PEEP requirements defined and kept up to date</w:t>
            </w:r>
          </w:p>
        </w:tc>
        <w:tc>
          <w:tcPr>
            <w:tcW w:w="298" w:type="dxa"/>
            <w:shd w:val="clear" w:color="auto" w:fill="auto"/>
          </w:tcPr>
          <w:p w14:paraId="000003BA" w14:textId="40D5ACA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604CC39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7BF7E0D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055A746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Student tutors, Facilities Coordinator to assist </w:t>
            </w: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565F2" w14:paraId="04D1FCC2" w14:textId="77777777">
        <w:trPr>
          <w:trHeight w:val="233"/>
        </w:trPr>
        <w:tc>
          <w:tcPr>
            <w:tcW w:w="1170" w:type="dxa"/>
            <w:shd w:val="clear" w:color="auto" w:fill="auto"/>
          </w:tcPr>
          <w:p w14:paraId="000003C0"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565F2" w:rsidRDefault="00D565F2" w:rsidP="00D565F2">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059764DA"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C4"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565F2" w:rsidRDefault="00D565F2" w:rsidP="00D565F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B"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A2FA25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10742C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53E9EFE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3E2674DF"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D6"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D7"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D8"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D9" w14:textId="77777777" w:rsidR="00D565F2" w:rsidRDefault="00D565F2" w:rsidP="00D565F2">
            <w:pPr>
              <w:pStyle w:val="Title"/>
              <w:rPr>
                <w:rFonts w:ascii="Calibri" w:eastAsia="Calibri" w:hAnsi="Calibri" w:cs="Calibri"/>
                <w:b w:val="0"/>
                <w:sz w:val="16"/>
                <w:szCs w:val="16"/>
                <w:u w:val="none"/>
              </w:rPr>
            </w:pPr>
          </w:p>
        </w:tc>
        <w:tc>
          <w:tcPr>
            <w:tcW w:w="848" w:type="dxa"/>
          </w:tcPr>
          <w:p w14:paraId="000003DA" w14:textId="77777777" w:rsidR="00D565F2" w:rsidRDefault="00D565F2" w:rsidP="00D565F2">
            <w:pPr>
              <w:pStyle w:val="Title"/>
              <w:rPr>
                <w:rFonts w:ascii="Calibri" w:eastAsia="Calibri" w:hAnsi="Calibri" w:cs="Calibri"/>
                <w:b w:val="0"/>
                <w:sz w:val="16"/>
                <w:szCs w:val="16"/>
                <w:u w:val="none"/>
              </w:rPr>
            </w:pPr>
          </w:p>
        </w:tc>
      </w:tr>
      <w:tr w:rsidR="00D565F2" w14:paraId="06DA5939" w14:textId="77777777">
        <w:trPr>
          <w:trHeight w:val="233"/>
        </w:trPr>
        <w:tc>
          <w:tcPr>
            <w:tcW w:w="1170" w:type="dxa"/>
            <w:shd w:val="clear" w:color="auto" w:fill="auto"/>
          </w:tcPr>
          <w:p w14:paraId="000003DB"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tc>
        <w:tc>
          <w:tcPr>
            <w:tcW w:w="1093" w:type="dxa"/>
            <w:shd w:val="clear" w:color="auto" w:fill="auto"/>
          </w:tcPr>
          <w:p w14:paraId="000003DC" w14:textId="77777777" w:rsidR="00D565F2" w:rsidRDefault="00D565F2" w:rsidP="00D565F2">
            <w:pPr>
              <w:jc w:val="both"/>
              <w:rPr>
                <w:sz w:val="16"/>
                <w:szCs w:val="16"/>
              </w:rPr>
            </w:pPr>
            <w:r>
              <w:rPr>
                <w:sz w:val="16"/>
                <w:szCs w:val="16"/>
              </w:rPr>
              <w:t>Travelling to work</w:t>
            </w:r>
          </w:p>
          <w:p w14:paraId="000003DD"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DE" w14:textId="515422B5" w:rsidR="00D565F2" w:rsidRPr="009D11C9" w:rsidRDefault="00D565F2" w:rsidP="00D565F2">
            <w:pPr>
              <w:pStyle w:val="Title"/>
              <w:rPr>
                <w:rFonts w:ascii="Calibri" w:eastAsia="Calibri" w:hAnsi="Calibri" w:cs="Calibri"/>
                <w:b w:val="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DF"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3E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565F2" w:rsidRDefault="00D565F2" w:rsidP="00D565F2">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1C04B9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7C5B35B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A" w14:textId="5229876C"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72732F2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EE"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EF"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F0"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F1" w14:textId="77777777" w:rsidR="00D565F2" w:rsidRDefault="00D565F2" w:rsidP="00D565F2">
            <w:pPr>
              <w:pStyle w:val="Title"/>
              <w:rPr>
                <w:rFonts w:ascii="Calibri" w:eastAsia="Calibri" w:hAnsi="Calibri" w:cs="Calibri"/>
                <w:b w:val="0"/>
                <w:sz w:val="16"/>
                <w:szCs w:val="16"/>
                <w:u w:val="none"/>
              </w:rPr>
            </w:pPr>
          </w:p>
        </w:tc>
        <w:tc>
          <w:tcPr>
            <w:tcW w:w="848" w:type="dxa"/>
          </w:tcPr>
          <w:p w14:paraId="000003F2" w14:textId="77777777" w:rsidR="00D565F2" w:rsidRDefault="00D565F2" w:rsidP="00D565F2">
            <w:pPr>
              <w:pStyle w:val="Title"/>
              <w:rPr>
                <w:rFonts w:ascii="Calibri" w:eastAsia="Calibri" w:hAnsi="Calibri" w:cs="Calibri"/>
                <w:b w:val="0"/>
                <w:sz w:val="16"/>
                <w:szCs w:val="16"/>
                <w:u w:val="none"/>
              </w:rPr>
            </w:pPr>
          </w:p>
        </w:tc>
      </w:tr>
      <w:tr w:rsidR="00D565F2" w14:paraId="019DA2C6" w14:textId="77777777">
        <w:trPr>
          <w:trHeight w:val="233"/>
        </w:trPr>
        <w:tc>
          <w:tcPr>
            <w:tcW w:w="1170" w:type="dxa"/>
            <w:shd w:val="clear" w:color="auto" w:fill="auto"/>
          </w:tcPr>
          <w:p w14:paraId="000003F3"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2AA060EC" w14:textId="77777777" w:rsidR="00D565F2" w:rsidRDefault="00D565F2" w:rsidP="00D565F2">
            <w:pPr>
              <w:jc w:val="both"/>
              <w:rPr>
                <w:sz w:val="16"/>
                <w:szCs w:val="16"/>
              </w:rPr>
            </w:pPr>
            <w:r>
              <w:rPr>
                <w:sz w:val="16"/>
                <w:szCs w:val="16"/>
              </w:rPr>
              <w:t>Travelling to work</w:t>
            </w:r>
          </w:p>
          <w:p w14:paraId="000003F4" w14:textId="727FC473"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F5" w14:textId="1E7A63AB" w:rsidR="00D565F2" w:rsidRDefault="00D565F2" w:rsidP="00D565F2">
            <w:pPr>
              <w:pStyle w:val="Title"/>
              <w:rPr>
                <w:rFonts w:ascii="Calibri" w:eastAsia="Calibri" w:hAnsi="Calibri" w:cs="Calibri"/>
                <w:b w:val="0"/>
                <w:color w:val="FF0000"/>
                <w:sz w:val="16"/>
                <w:szCs w:val="16"/>
                <w:u w:val="none"/>
              </w:rPr>
            </w:pPr>
            <w:r w:rsidRPr="00D565F2">
              <w:rPr>
                <w:rFonts w:asciiTheme="minorHAnsi" w:hAnsiTheme="minorHAnsi" w:cstheme="minorHAnsi"/>
                <w:b w:val="0"/>
                <w:sz w:val="16"/>
                <w:szCs w:val="16"/>
                <w:u w:val="none"/>
              </w:rPr>
              <w:t>Staff</w:t>
            </w:r>
          </w:p>
        </w:tc>
        <w:tc>
          <w:tcPr>
            <w:tcW w:w="1134" w:type="dxa"/>
            <w:shd w:val="clear" w:color="auto" w:fill="auto"/>
          </w:tcPr>
          <w:p w14:paraId="000003F7" w14:textId="584E5E87" w:rsidR="00D565F2" w:rsidRPr="00D565F2" w:rsidRDefault="00D565F2" w:rsidP="00D565F2">
            <w:pPr>
              <w:pStyle w:val="Title"/>
              <w:jc w:val="left"/>
              <w:rPr>
                <w:rFonts w:ascii="Calibri" w:eastAsia="Calibri" w:hAnsi="Calibri" w:cs="Calibri"/>
                <w:b w:val="0"/>
                <w:bCs/>
                <w:sz w:val="16"/>
                <w:szCs w:val="16"/>
                <w:u w:val="none"/>
              </w:rPr>
            </w:pPr>
            <w:r w:rsidRPr="00D565F2">
              <w:rPr>
                <w:rFonts w:ascii="Calibri" w:eastAsia="Calibri" w:hAnsi="Calibri" w:cs="Calibri"/>
                <w:b w:val="0"/>
                <w:color w:val="000000"/>
                <w:sz w:val="16"/>
                <w:szCs w:val="16"/>
                <w:u w:val="none"/>
              </w:rPr>
              <w:t>Exposure to respiratory droplets carrying COVID-19.</w:t>
            </w:r>
          </w:p>
        </w:tc>
        <w:tc>
          <w:tcPr>
            <w:tcW w:w="3685" w:type="dxa"/>
            <w:shd w:val="clear" w:color="auto" w:fill="auto"/>
          </w:tcPr>
          <w:p w14:paraId="518D3ED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32B11AE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4F628E8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13028CC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63DEE5C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79214A4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D2B3081"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401"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70026DD6"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403" w14:textId="283CAC98"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404" w14:textId="3AB614D1"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405" w14:textId="7F020EA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08"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09"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0A"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0B" w14:textId="77777777" w:rsidR="00D565F2" w:rsidRDefault="00D565F2" w:rsidP="00D565F2">
            <w:pPr>
              <w:pStyle w:val="Title"/>
              <w:rPr>
                <w:rFonts w:ascii="Calibri" w:eastAsia="Calibri" w:hAnsi="Calibri" w:cs="Calibri"/>
                <w:b w:val="0"/>
                <w:sz w:val="16"/>
                <w:szCs w:val="16"/>
                <w:u w:val="none"/>
              </w:rPr>
            </w:pPr>
          </w:p>
        </w:tc>
        <w:tc>
          <w:tcPr>
            <w:tcW w:w="848" w:type="dxa"/>
          </w:tcPr>
          <w:p w14:paraId="0000040C" w14:textId="77777777" w:rsidR="00D565F2" w:rsidRDefault="00D565F2" w:rsidP="00D565F2">
            <w:pPr>
              <w:pStyle w:val="Title"/>
              <w:rPr>
                <w:rFonts w:ascii="Calibri" w:eastAsia="Calibri" w:hAnsi="Calibri" w:cs="Calibri"/>
                <w:b w:val="0"/>
                <w:sz w:val="16"/>
                <w:szCs w:val="16"/>
                <w:u w:val="none"/>
              </w:rPr>
            </w:pPr>
          </w:p>
        </w:tc>
      </w:tr>
      <w:tr w:rsidR="00D565F2" w14:paraId="21F999EF" w14:textId="77777777">
        <w:trPr>
          <w:trHeight w:val="233"/>
        </w:trPr>
        <w:tc>
          <w:tcPr>
            <w:tcW w:w="1170" w:type="dxa"/>
            <w:shd w:val="clear" w:color="auto" w:fill="auto"/>
          </w:tcPr>
          <w:p w14:paraId="0000040D"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6AEF3A58"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411"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5"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w:t>
            </w:r>
            <w:r>
              <w:rPr>
                <w:color w:val="000000"/>
                <w:sz w:val="16"/>
                <w:szCs w:val="16"/>
              </w:rPr>
              <w:lastRenderedPageBreak/>
              <w:t xml:space="preserve">occupy/use the area, how much time people spend in the areas, how large the area is, what activities take place in the areas, the equipment and machinery in the workspaces, the use of fans and Local Exhaust Ventilation. </w:t>
            </w:r>
          </w:p>
          <w:p w14:paraId="00000419"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C" w14:textId="24E5B624" w:rsidR="00D565F2" w:rsidRDefault="009032D3" w:rsidP="00D565F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D565F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565F2" w:rsidRDefault="00D565F2" w:rsidP="00D565F2">
            <w:pPr>
              <w:pBdr>
                <w:top w:val="nil"/>
                <w:left w:val="nil"/>
                <w:bottom w:val="nil"/>
                <w:right w:val="nil"/>
                <w:between w:val="nil"/>
              </w:pBdr>
              <w:spacing w:after="0" w:line="240" w:lineRule="auto"/>
              <w:jc w:val="both"/>
              <w:rPr>
                <w:color w:val="000000"/>
                <w:sz w:val="16"/>
                <w:szCs w:val="16"/>
              </w:rPr>
            </w:pPr>
          </w:p>
          <w:p w14:paraId="4F0CE418" w14:textId="570314CA"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565F2" w:rsidRDefault="00D565F2" w:rsidP="00D565F2">
            <w:pPr>
              <w:pBdr>
                <w:top w:val="nil"/>
                <w:left w:val="nil"/>
                <w:bottom w:val="nil"/>
                <w:right w:val="nil"/>
                <w:between w:val="nil"/>
              </w:pBdr>
              <w:spacing w:after="0" w:line="240" w:lineRule="auto"/>
              <w:jc w:val="both"/>
              <w:rPr>
                <w:color w:val="111111"/>
                <w:sz w:val="16"/>
                <w:szCs w:val="16"/>
                <w:highlight w:val="white"/>
              </w:rPr>
            </w:pPr>
          </w:p>
          <w:p w14:paraId="00000420" w14:textId="5EA05C6C" w:rsidR="00D565F2" w:rsidRDefault="00D565F2" w:rsidP="00D565F2">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565F2" w:rsidRDefault="00D565F2" w:rsidP="00D565F2">
            <w:pPr>
              <w:spacing w:after="0" w:line="240" w:lineRule="auto"/>
              <w:jc w:val="both"/>
              <w:rPr>
                <w:sz w:val="16"/>
                <w:szCs w:val="16"/>
              </w:rPr>
            </w:pPr>
          </w:p>
          <w:p w14:paraId="0000042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565F2" w:rsidRDefault="00D565F2" w:rsidP="00D565F2">
            <w:pPr>
              <w:spacing w:after="0" w:line="240" w:lineRule="auto"/>
              <w:jc w:val="both"/>
              <w:rPr>
                <w:sz w:val="16"/>
                <w:szCs w:val="16"/>
              </w:rPr>
            </w:pPr>
          </w:p>
          <w:p w14:paraId="00000427" w14:textId="77777777" w:rsidR="00D565F2" w:rsidRDefault="00D565F2" w:rsidP="00D565F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565F2" w:rsidRDefault="00D565F2" w:rsidP="00D565F2">
            <w:pPr>
              <w:spacing w:after="0" w:line="240" w:lineRule="auto"/>
              <w:jc w:val="both"/>
              <w:rPr>
                <w:sz w:val="16"/>
                <w:szCs w:val="16"/>
              </w:rPr>
            </w:pPr>
          </w:p>
          <w:p w14:paraId="00000429" w14:textId="77777777" w:rsidR="00D565F2" w:rsidRDefault="00D565F2" w:rsidP="00D565F2">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565F2" w:rsidRDefault="00D565F2" w:rsidP="00D565F2">
            <w:pPr>
              <w:spacing w:after="0" w:line="240" w:lineRule="auto"/>
              <w:jc w:val="both"/>
              <w:rPr>
                <w:sz w:val="16"/>
                <w:szCs w:val="16"/>
              </w:rPr>
            </w:pPr>
          </w:p>
          <w:p w14:paraId="0000042B"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2D"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565F2" w:rsidRDefault="009032D3" w:rsidP="00D565F2">
            <w:pPr>
              <w:pBdr>
                <w:top w:val="nil"/>
                <w:left w:val="nil"/>
                <w:bottom w:val="nil"/>
                <w:right w:val="nil"/>
                <w:between w:val="nil"/>
              </w:pBdr>
              <w:spacing w:after="120" w:line="240" w:lineRule="auto"/>
              <w:jc w:val="both"/>
              <w:rPr>
                <w:color w:val="0563C1"/>
                <w:u w:val="single"/>
              </w:rPr>
            </w:pPr>
            <w:hyperlink r:id="rId47">
              <w:r w:rsidR="00D565F2">
                <w:rPr>
                  <w:color w:val="0563C1"/>
                  <w:sz w:val="16"/>
                  <w:szCs w:val="16"/>
                  <w:u w:val="single"/>
                </w:rPr>
                <w:t>https://www.hse.gov.uk/coronavirus/equipment-and-machinery/air-conditioning-and-ventilation/index.htm</w:t>
              </w:r>
            </w:hyperlink>
            <w:r w:rsidR="00D565F2">
              <w:rPr>
                <w:color w:val="0563C1"/>
                <w:u w:val="single"/>
              </w:rPr>
              <w:t xml:space="preserve"> </w:t>
            </w:r>
          </w:p>
          <w:p w14:paraId="0000043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565F2" w:rsidRDefault="009032D3" w:rsidP="00D565F2">
            <w:pPr>
              <w:pBdr>
                <w:top w:val="nil"/>
                <w:left w:val="nil"/>
                <w:bottom w:val="nil"/>
                <w:right w:val="nil"/>
                <w:between w:val="nil"/>
              </w:pBdr>
              <w:spacing w:after="120" w:line="240" w:lineRule="auto"/>
              <w:jc w:val="both"/>
              <w:rPr>
                <w:color w:val="000000"/>
                <w:sz w:val="16"/>
                <w:szCs w:val="16"/>
              </w:rPr>
            </w:pPr>
            <w:hyperlink r:id="rId48">
              <w:r w:rsidR="00D565F2">
                <w:rPr>
                  <w:color w:val="0563C1"/>
                  <w:sz w:val="16"/>
                  <w:szCs w:val="16"/>
                  <w:u w:val="single"/>
                </w:rPr>
                <w:t>https://www.cibse.org/coronavirus-covid-19/emerging-from-lockdown</w:t>
              </w:r>
            </w:hyperlink>
            <w:r w:rsidR="00D565F2">
              <w:rPr>
                <w:color w:val="000000"/>
                <w:sz w:val="16"/>
                <w:szCs w:val="16"/>
              </w:rPr>
              <w:t xml:space="preserve"> </w:t>
            </w:r>
          </w:p>
          <w:p w14:paraId="0000043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565F2" w:rsidRDefault="009032D3" w:rsidP="00D565F2">
            <w:pPr>
              <w:pBdr>
                <w:top w:val="nil"/>
                <w:left w:val="nil"/>
                <w:bottom w:val="nil"/>
                <w:right w:val="nil"/>
                <w:between w:val="nil"/>
              </w:pBdr>
              <w:spacing w:after="120" w:line="240" w:lineRule="auto"/>
              <w:jc w:val="both"/>
              <w:rPr>
                <w:color w:val="000000"/>
                <w:sz w:val="16"/>
                <w:szCs w:val="16"/>
              </w:rPr>
            </w:pPr>
            <w:hyperlink r:id="rId49">
              <w:r w:rsidR="00D565F2">
                <w:rPr>
                  <w:color w:val="0563C1"/>
                  <w:sz w:val="16"/>
                  <w:szCs w:val="16"/>
                  <w:u w:val="single"/>
                </w:rPr>
                <w:t>https://www.gov.uk/government/publications/higher-education-reopening-buildings-and-campuses/higher-education-covid-19-operational-guidance</w:t>
              </w:r>
            </w:hyperlink>
            <w:r w:rsidR="00D565F2">
              <w:rPr>
                <w:color w:val="000000"/>
                <w:sz w:val="16"/>
                <w:szCs w:val="16"/>
              </w:rPr>
              <w:t xml:space="preserve"> </w:t>
            </w:r>
          </w:p>
          <w:p w14:paraId="00000434" w14:textId="77777777" w:rsidR="00D565F2" w:rsidRDefault="00D565F2" w:rsidP="00D565F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565F2" w:rsidRDefault="009032D3" w:rsidP="00D565F2">
            <w:pPr>
              <w:pBdr>
                <w:top w:val="nil"/>
                <w:left w:val="nil"/>
                <w:bottom w:val="nil"/>
                <w:right w:val="nil"/>
                <w:between w:val="nil"/>
              </w:pBdr>
              <w:tabs>
                <w:tab w:val="left" w:pos="6925"/>
              </w:tabs>
              <w:spacing w:after="0" w:line="240" w:lineRule="auto"/>
              <w:jc w:val="both"/>
              <w:rPr>
                <w:color w:val="000000"/>
                <w:sz w:val="16"/>
                <w:szCs w:val="16"/>
              </w:rPr>
            </w:pPr>
            <w:hyperlink r:id="rId50">
              <w:r w:rsidR="00D565F2">
                <w:rPr>
                  <w:color w:val="0563C1"/>
                  <w:sz w:val="16"/>
                  <w:szCs w:val="16"/>
                  <w:u w:val="single"/>
                </w:rPr>
                <w:t>https://www.hse.gov.uk/coronavirus/roadmap-further-guidance.htm</w:t>
              </w:r>
            </w:hyperlink>
            <w:r w:rsidR="00D565F2">
              <w:rPr>
                <w:color w:val="000000"/>
                <w:sz w:val="16"/>
                <w:szCs w:val="16"/>
              </w:rPr>
              <w:t xml:space="preserve">  </w:t>
            </w:r>
          </w:p>
          <w:p w14:paraId="00000436"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0CF9664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56D66A0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7AAE17A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3DDD4B02"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3D"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3E"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3F"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40" w14:textId="77777777" w:rsidR="00D565F2" w:rsidRDefault="00D565F2" w:rsidP="00D565F2">
            <w:pPr>
              <w:pStyle w:val="Title"/>
              <w:rPr>
                <w:rFonts w:ascii="Calibri" w:eastAsia="Calibri" w:hAnsi="Calibri" w:cs="Calibri"/>
                <w:b w:val="0"/>
                <w:sz w:val="16"/>
                <w:szCs w:val="16"/>
                <w:u w:val="none"/>
              </w:rPr>
            </w:pPr>
          </w:p>
        </w:tc>
        <w:tc>
          <w:tcPr>
            <w:tcW w:w="848" w:type="dxa"/>
          </w:tcPr>
          <w:p w14:paraId="00000441" w14:textId="77777777" w:rsidR="00D565F2" w:rsidRDefault="00D565F2" w:rsidP="00D565F2">
            <w:pPr>
              <w:pStyle w:val="Title"/>
              <w:rPr>
                <w:rFonts w:ascii="Calibri" w:eastAsia="Calibri" w:hAnsi="Calibri" w:cs="Calibri"/>
                <w:b w:val="0"/>
                <w:sz w:val="16"/>
                <w:szCs w:val="16"/>
                <w:u w:val="none"/>
              </w:rPr>
            </w:pPr>
          </w:p>
        </w:tc>
      </w:tr>
      <w:tr w:rsidR="00D565F2" w14:paraId="7F932655" w14:textId="77777777">
        <w:trPr>
          <w:trHeight w:val="233"/>
        </w:trPr>
        <w:tc>
          <w:tcPr>
            <w:tcW w:w="1170" w:type="dxa"/>
            <w:shd w:val="clear" w:color="auto" w:fill="auto"/>
          </w:tcPr>
          <w:p w14:paraId="00000442"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C" w14:textId="77777777" w:rsidR="00D565F2" w:rsidRDefault="00D565F2" w:rsidP="00D565F2">
            <w:pPr>
              <w:spacing w:after="0" w:line="240" w:lineRule="auto"/>
              <w:jc w:val="both"/>
              <w:rPr>
                <w:color w:val="FF0000"/>
                <w:sz w:val="16"/>
                <w:szCs w:val="16"/>
                <w:highlight w:val="yellow"/>
              </w:rPr>
            </w:pPr>
          </w:p>
          <w:p w14:paraId="0000044D" w14:textId="77777777" w:rsidR="00D565F2" w:rsidRDefault="009032D3" w:rsidP="00D565F2">
            <w:pPr>
              <w:rPr>
                <w:sz w:val="16"/>
                <w:szCs w:val="16"/>
              </w:rPr>
            </w:pPr>
            <w:hyperlink r:id="rId51">
              <w:r w:rsidR="00D565F2">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4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5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5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5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5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5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5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5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58" w14:textId="77777777" w:rsidR="00D565F2" w:rsidRDefault="00D565F2" w:rsidP="00D565F2">
            <w:pPr>
              <w:pStyle w:val="Title"/>
              <w:rPr>
                <w:rFonts w:ascii="Calibri" w:eastAsia="Calibri" w:hAnsi="Calibri" w:cs="Calibri"/>
                <w:b w:val="0"/>
                <w:sz w:val="16"/>
                <w:szCs w:val="16"/>
                <w:u w:val="none"/>
              </w:rPr>
            </w:pPr>
          </w:p>
        </w:tc>
      </w:tr>
      <w:tr w:rsidR="00D565F2" w14:paraId="4B329A24" w14:textId="77777777">
        <w:trPr>
          <w:trHeight w:val="233"/>
        </w:trPr>
        <w:tc>
          <w:tcPr>
            <w:tcW w:w="1170" w:type="dxa"/>
            <w:shd w:val="clear" w:color="auto" w:fill="auto"/>
          </w:tcPr>
          <w:p w14:paraId="0000045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565F2" w:rsidRDefault="00D565F2" w:rsidP="00D565F2">
            <w:pPr>
              <w:spacing w:after="0" w:line="240" w:lineRule="auto"/>
              <w:jc w:val="both"/>
              <w:rPr>
                <w:sz w:val="16"/>
                <w:szCs w:val="16"/>
              </w:rPr>
            </w:pPr>
          </w:p>
        </w:tc>
        <w:tc>
          <w:tcPr>
            <w:tcW w:w="284" w:type="dxa"/>
            <w:shd w:val="clear" w:color="auto" w:fill="auto"/>
          </w:tcPr>
          <w:p w14:paraId="0000045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5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6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6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6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6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6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6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6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68" w14:textId="77777777" w:rsidR="00D565F2" w:rsidRDefault="00D565F2" w:rsidP="00D565F2">
            <w:pPr>
              <w:pStyle w:val="Title"/>
              <w:rPr>
                <w:rFonts w:ascii="Calibri" w:eastAsia="Calibri" w:hAnsi="Calibri" w:cs="Calibri"/>
                <w:b w:val="0"/>
                <w:sz w:val="16"/>
                <w:szCs w:val="16"/>
                <w:u w:val="none"/>
              </w:rPr>
            </w:pPr>
          </w:p>
        </w:tc>
      </w:tr>
      <w:tr w:rsidR="00D565F2" w14:paraId="6F503C4E" w14:textId="77777777">
        <w:trPr>
          <w:trHeight w:val="233"/>
        </w:trPr>
        <w:tc>
          <w:tcPr>
            <w:tcW w:w="1170" w:type="dxa"/>
            <w:shd w:val="clear" w:color="auto" w:fill="auto"/>
          </w:tcPr>
          <w:p w14:paraId="0000046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565F2" w:rsidRDefault="00D565F2" w:rsidP="00D565F2">
            <w:pPr>
              <w:spacing w:after="0" w:line="240" w:lineRule="auto"/>
              <w:jc w:val="both"/>
              <w:rPr>
                <w:sz w:val="16"/>
                <w:szCs w:val="16"/>
              </w:rPr>
            </w:pPr>
          </w:p>
        </w:tc>
        <w:tc>
          <w:tcPr>
            <w:tcW w:w="284" w:type="dxa"/>
            <w:shd w:val="clear" w:color="auto" w:fill="auto"/>
          </w:tcPr>
          <w:p w14:paraId="0000046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6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7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7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7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7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7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7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7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78" w14:textId="77777777" w:rsidR="00D565F2" w:rsidRDefault="00D565F2" w:rsidP="00D565F2">
            <w:pPr>
              <w:pStyle w:val="Title"/>
              <w:rPr>
                <w:rFonts w:ascii="Calibri" w:eastAsia="Calibri" w:hAnsi="Calibri" w:cs="Calibri"/>
                <w:b w:val="0"/>
                <w:sz w:val="16"/>
                <w:szCs w:val="16"/>
                <w:u w:val="none"/>
              </w:rPr>
            </w:pPr>
          </w:p>
        </w:tc>
      </w:tr>
      <w:tr w:rsidR="00D565F2" w14:paraId="74266562" w14:textId="77777777">
        <w:trPr>
          <w:trHeight w:val="233"/>
        </w:trPr>
        <w:tc>
          <w:tcPr>
            <w:tcW w:w="1170" w:type="dxa"/>
            <w:shd w:val="clear" w:color="auto" w:fill="auto"/>
          </w:tcPr>
          <w:p w14:paraId="0000047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565F2" w:rsidRDefault="00D565F2" w:rsidP="00D565F2">
            <w:pPr>
              <w:spacing w:after="0" w:line="240" w:lineRule="auto"/>
              <w:jc w:val="both"/>
              <w:rPr>
                <w:sz w:val="16"/>
                <w:szCs w:val="16"/>
              </w:rPr>
            </w:pPr>
          </w:p>
        </w:tc>
        <w:tc>
          <w:tcPr>
            <w:tcW w:w="284" w:type="dxa"/>
            <w:shd w:val="clear" w:color="auto" w:fill="auto"/>
          </w:tcPr>
          <w:p w14:paraId="0000047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7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8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8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8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8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8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8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8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88" w14:textId="77777777" w:rsidR="00D565F2" w:rsidRDefault="00D565F2" w:rsidP="00D565F2">
            <w:pPr>
              <w:pStyle w:val="Title"/>
              <w:rPr>
                <w:rFonts w:ascii="Calibri" w:eastAsia="Calibri" w:hAnsi="Calibri" w:cs="Calibri"/>
                <w:b w:val="0"/>
                <w:sz w:val="16"/>
                <w:szCs w:val="16"/>
                <w:u w:val="none"/>
              </w:rPr>
            </w:pPr>
          </w:p>
        </w:tc>
      </w:tr>
      <w:tr w:rsidR="00D565F2" w14:paraId="000C53EC" w14:textId="77777777">
        <w:trPr>
          <w:trHeight w:val="233"/>
        </w:trPr>
        <w:tc>
          <w:tcPr>
            <w:tcW w:w="1170" w:type="dxa"/>
            <w:shd w:val="clear" w:color="auto" w:fill="auto"/>
          </w:tcPr>
          <w:p w14:paraId="0000048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565F2" w:rsidRDefault="00D565F2" w:rsidP="00D565F2">
            <w:pPr>
              <w:spacing w:after="0" w:line="240" w:lineRule="auto"/>
              <w:jc w:val="both"/>
              <w:rPr>
                <w:sz w:val="16"/>
                <w:szCs w:val="16"/>
              </w:rPr>
            </w:pPr>
          </w:p>
        </w:tc>
        <w:tc>
          <w:tcPr>
            <w:tcW w:w="284" w:type="dxa"/>
            <w:shd w:val="clear" w:color="auto" w:fill="auto"/>
          </w:tcPr>
          <w:p w14:paraId="0000048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8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9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9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9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9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9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9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9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98" w14:textId="77777777" w:rsidR="00D565F2" w:rsidRDefault="00D565F2" w:rsidP="00D565F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2D29" w14:textId="77777777" w:rsidR="00E66162" w:rsidRDefault="00E66162">
      <w:pPr>
        <w:spacing w:after="0" w:line="240" w:lineRule="auto"/>
      </w:pPr>
      <w:r>
        <w:separator/>
      </w:r>
    </w:p>
  </w:endnote>
  <w:endnote w:type="continuationSeparator" w:id="0">
    <w:p w14:paraId="37360F33" w14:textId="77777777" w:rsidR="00E66162" w:rsidRDefault="00E6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1442" w14:textId="77777777" w:rsidR="00E66162" w:rsidRDefault="00E66162">
      <w:pPr>
        <w:spacing w:after="0" w:line="240" w:lineRule="auto"/>
      </w:pPr>
      <w:r>
        <w:separator/>
      </w:r>
    </w:p>
  </w:footnote>
  <w:footnote w:type="continuationSeparator" w:id="0">
    <w:p w14:paraId="7C1A4056" w14:textId="77777777" w:rsidR="00E66162" w:rsidRDefault="00E6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D565F2" w:rsidRDefault="00D565F2">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E7EA0"/>
    <w:rsid w:val="001341B3"/>
    <w:rsid w:val="001D28DB"/>
    <w:rsid w:val="001F27A5"/>
    <w:rsid w:val="00252838"/>
    <w:rsid w:val="00255FC4"/>
    <w:rsid w:val="00264798"/>
    <w:rsid w:val="0028741D"/>
    <w:rsid w:val="00322284"/>
    <w:rsid w:val="00345170"/>
    <w:rsid w:val="003C0467"/>
    <w:rsid w:val="00490263"/>
    <w:rsid w:val="00497632"/>
    <w:rsid w:val="004D4721"/>
    <w:rsid w:val="004F116C"/>
    <w:rsid w:val="0052767E"/>
    <w:rsid w:val="00715AC4"/>
    <w:rsid w:val="00745A68"/>
    <w:rsid w:val="009032D3"/>
    <w:rsid w:val="00970B20"/>
    <w:rsid w:val="009D11C9"/>
    <w:rsid w:val="009F5CBC"/>
    <w:rsid w:val="00A658A2"/>
    <w:rsid w:val="00AB0739"/>
    <w:rsid w:val="00B071AC"/>
    <w:rsid w:val="00C02345"/>
    <w:rsid w:val="00D27283"/>
    <w:rsid w:val="00D565F2"/>
    <w:rsid w:val="00D64D43"/>
    <w:rsid w:val="00D93B96"/>
    <w:rsid w:val="00DC2C62"/>
    <w:rsid w:val="00E66162"/>
    <w:rsid w:val="00E81EEE"/>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99558">
      <w:bodyDiv w:val="1"/>
      <w:marLeft w:val="0"/>
      <w:marRight w:val="0"/>
      <w:marTop w:val="0"/>
      <w:marBottom w:val="0"/>
      <w:divBdr>
        <w:top w:val="none" w:sz="0" w:space="0" w:color="auto"/>
        <w:left w:val="none" w:sz="0" w:space="0" w:color="auto"/>
        <w:bottom w:val="none" w:sz="0" w:space="0" w:color="auto"/>
        <w:right w:val="none" w:sz="0" w:space="0" w:color="auto"/>
      </w:divBdr>
    </w:div>
    <w:div w:id="951012180">
      <w:bodyDiv w:val="1"/>
      <w:marLeft w:val="0"/>
      <w:marRight w:val="0"/>
      <w:marTop w:val="0"/>
      <w:marBottom w:val="0"/>
      <w:divBdr>
        <w:top w:val="none" w:sz="0" w:space="0" w:color="auto"/>
        <w:left w:val="none" w:sz="0" w:space="0" w:color="auto"/>
        <w:bottom w:val="none" w:sz="0" w:space="0" w:color="auto"/>
        <w:right w:val="none" w:sz="0" w:space="0" w:color="auto"/>
      </w:divBdr>
    </w:div>
    <w:div w:id="1087849909">
      <w:bodyDiv w:val="1"/>
      <w:marLeft w:val="0"/>
      <w:marRight w:val="0"/>
      <w:marTop w:val="0"/>
      <w:marBottom w:val="0"/>
      <w:divBdr>
        <w:top w:val="none" w:sz="0" w:space="0" w:color="auto"/>
        <w:left w:val="none" w:sz="0" w:space="0" w:color="auto"/>
        <w:bottom w:val="none" w:sz="0" w:space="0" w:color="auto"/>
        <w:right w:val="none" w:sz="0" w:space="0" w:color="auto"/>
      </w:divBdr>
    </w:div>
    <w:div w:id="1132946908">
      <w:bodyDiv w:val="1"/>
      <w:marLeft w:val="0"/>
      <w:marRight w:val="0"/>
      <w:marTop w:val="0"/>
      <w:marBottom w:val="0"/>
      <w:divBdr>
        <w:top w:val="none" w:sz="0" w:space="0" w:color="auto"/>
        <w:left w:val="none" w:sz="0" w:space="0" w:color="auto"/>
        <w:bottom w:val="none" w:sz="0" w:space="0" w:color="auto"/>
        <w:right w:val="none" w:sz="0" w:space="0" w:color="auto"/>
      </w:divBdr>
    </w:div>
    <w:div w:id="1542279890">
      <w:bodyDiv w:val="1"/>
      <w:marLeft w:val="0"/>
      <w:marRight w:val="0"/>
      <w:marTop w:val="0"/>
      <w:marBottom w:val="0"/>
      <w:divBdr>
        <w:top w:val="none" w:sz="0" w:space="0" w:color="auto"/>
        <w:left w:val="none" w:sz="0" w:space="0" w:color="auto"/>
        <w:bottom w:val="none" w:sz="0" w:space="0" w:color="auto"/>
        <w:right w:val="none" w:sz="0" w:space="0" w:color="auto"/>
      </w:divBdr>
    </w:div>
    <w:div w:id="178927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employee-assistance-programme-eap.aspx"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jpg"/><Relationship Id="rId51" Type="http://schemas.openxmlformats.org/officeDocument/2006/relationships/hyperlink" Target="https://www.gov.uk/guidance/working-safely-during-covid-19"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6173</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Paul Stephen (Social Sciences)</cp:lastModifiedBy>
  <cp:revision>2</cp:revision>
  <dcterms:created xsi:type="dcterms:W3CDTF">2021-08-23T07:30:00Z</dcterms:created>
  <dcterms:modified xsi:type="dcterms:W3CDTF">2021-08-23T07:30:00Z</dcterms:modified>
</cp:coreProperties>
</file>