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A1EEE" w14:textId="77777777" w:rsidR="00343838" w:rsidRPr="00B73306" w:rsidRDefault="00840C7A">
      <w:pPr>
        <w:pStyle w:val="Title"/>
        <w:ind w:firstLine="720"/>
        <w:rPr>
          <w:rFonts w:ascii="Calibri" w:eastAsia="Calibri" w:hAnsi="Calibri" w:cs="Calibri"/>
          <w:u w:val="none"/>
        </w:rPr>
      </w:pPr>
      <w:r w:rsidRPr="00B73306">
        <w:rPr>
          <w:rFonts w:ascii="Calibri" w:eastAsia="Calibri" w:hAnsi="Calibri" w:cs="Calibri"/>
          <w:u w:val="none"/>
        </w:rPr>
        <w:t>GENERAL HEALTH AND SAFETY RISK ASSESSMENT FORM</w:t>
      </w:r>
    </w:p>
    <w:p w14:paraId="5B517191" w14:textId="77777777" w:rsidR="00343838" w:rsidRPr="00B73306" w:rsidRDefault="00343838">
      <w:pPr>
        <w:pStyle w:val="Title"/>
        <w:rPr>
          <w:rFonts w:ascii="Calibri" w:eastAsia="Calibri" w:hAnsi="Calibri" w:cs="Calibri"/>
          <w:u w:val="none"/>
        </w:rPr>
      </w:pPr>
    </w:p>
    <w:tbl>
      <w:tblPr>
        <w:tblStyle w:val="a"/>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
        <w:gridCol w:w="826"/>
        <w:gridCol w:w="222"/>
        <w:gridCol w:w="730"/>
        <w:gridCol w:w="74"/>
        <w:gridCol w:w="1328"/>
        <w:gridCol w:w="1693"/>
        <w:gridCol w:w="1411"/>
        <w:gridCol w:w="12"/>
        <w:gridCol w:w="238"/>
        <w:gridCol w:w="45"/>
        <w:gridCol w:w="284"/>
        <w:gridCol w:w="31"/>
        <w:gridCol w:w="332"/>
        <w:gridCol w:w="75"/>
        <w:gridCol w:w="1199"/>
        <w:gridCol w:w="1570"/>
        <w:gridCol w:w="871"/>
        <w:gridCol w:w="17"/>
        <w:gridCol w:w="292"/>
        <w:gridCol w:w="506"/>
        <w:gridCol w:w="258"/>
        <w:gridCol w:w="933"/>
        <w:gridCol w:w="667"/>
        <w:gridCol w:w="507"/>
        <w:gridCol w:w="7"/>
      </w:tblGrid>
      <w:tr w:rsidR="00343838" w:rsidRPr="00B73306" w14:paraId="10ED690F" w14:textId="77777777" w:rsidTr="008D11F3">
        <w:trPr>
          <w:gridAfter w:val="1"/>
          <w:wAfter w:w="7" w:type="dxa"/>
          <w:trHeight w:val="494"/>
        </w:trPr>
        <w:tc>
          <w:tcPr>
            <w:tcW w:w="2002" w:type="dxa"/>
            <w:gridSpan w:val="2"/>
            <w:shd w:val="clear" w:color="auto" w:fill="9CC2E5"/>
          </w:tcPr>
          <w:p w14:paraId="5E7EB119" w14:textId="77777777" w:rsidR="00343838" w:rsidRPr="00B73306" w:rsidRDefault="00840C7A">
            <w:pPr>
              <w:pStyle w:val="Title"/>
              <w:jc w:val="left"/>
              <w:rPr>
                <w:rFonts w:ascii="Calibri" w:eastAsia="Calibri" w:hAnsi="Calibri" w:cs="Calibri"/>
                <w:sz w:val="16"/>
                <w:szCs w:val="16"/>
                <w:u w:val="none"/>
              </w:rPr>
            </w:pPr>
            <w:r w:rsidRPr="00B73306">
              <w:rPr>
                <w:rFonts w:ascii="Calibri" w:eastAsia="Calibri" w:hAnsi="Calibri" w:cs="Calibri"/>
                <w:sz w:val="16"/>
                <w:szCs w:val="16"/>
                <w:u w:val="none"/>
              </w:rPr>
              <w:t>Site</w:t>
            </w:r>
          </w:p>
          <w:p w14:paraId="3D5CFBBA" w14:textId="77777777" w:rsidR="00343838" w:rsidRPr="00B73306" w:rsidRDefault="00343838">
            <w:pPr>
              <w:rPr>
                <w:b/>
                <w:sz w:val="16"/>
                <w:szCs w:val="16"/>
              </w:rPr>
            </w:pPr>
          </w:p>
        </w:tc>
        <w:tc>
          <w:tcPr>
            <w:tcW w:w="4047" w:type="dxa"/>
            <w:gridSpan w:val="5"/>
            <w:shd w:val="clear" w:color="auto" w:fill="auto"/>
          </w:tcPr>
          <w:p w14:paraId="3331DAC6" w14:textId="77777777" w:rsidR="00343838" w:rsidRPr="00B73306" w:rsidRDefault="00E74F7D">
            <w:pPr>
              <w:rPr>
                <w:b/>
                <w:sz w:val="16"/>
                <w:szCs w:val="16"/>
              </w:rPr>
            </w:pPr>
            <w:r w:rsidRPr="00B73306">
              <w:rPr>
                <w:b/>
                <w:sz w:val="16"/>
                <w:szCs w:val="16"/>
              </w:rPr>
              <w:t>SportEx</w:t>
            </w:r>
            <w:r w:rsidR="00840C7A" w:rsidRPr="00B73306">
              <w:rPr>
                <w:b/>
                <w:sz w:val="16"/>
                <w:szCs w:val="16"/>
              </w:rPr>
              <w:t>R</w:t>
            </w:r>
          </w:p>
        </w:tc>
        <w:tc>
          <w:tcPr>
            <w:tcW w:w="3627" w:type="dxa"/>
            <w:gridSpan w:val="9"/>
            <w:shd w:val="clear" w:color="auto" w:fill="9CC2E5"/>
          </w:tcPr>
          <w:p w14:paraId="1AA2AD5B" w14:textId="77777777" w:rsidR="00343838" w:rsidRPr="00B73306" w:rsidRDefault="00840C7A">
            <w:pPr>
              <w:rPr>
                <w:b/>
                <w:sz w:val="16"/>
                <w:szCs w:val="16"/>
              </w:rPr>
            </w:pPr>
            <w:r w:rsidRPr="00B73306">
              <w:rPr>
                <w:b/>
                <w:sz w:val="16"/>
                <w:szCs w:val="16"/>
              </w:rPr>
              <w:t>Department</w:t>
            </w:r>
          </w:p>
        </w:tc>
        <w:tc>
          <w:tcPr>
            <w:tcW w:w="2441" w:type="dxa"/>
            <w:gridSpan w:val="2"/>
            <w:shd w:val="clear" w:color="auto" w:fill="auto"/>
          </w:tcPr>
          <w:p w14:paraId="6DE14436" w14:textId="77777777" w:rsidR="00343838" w:rsidRPr="00B73306" w:rsidRDefault="00840C7A">
            <w:pPr>
              <w:rPr>
                <w:b/>
                <w:sz w:val="16"/>
                <w:szCs w:val="16"/>
              </w:rPr>
            </w:pPr>
            <w:r w:rsidRPr="00B73306">
              <w:rPr>
                <w:b/>
                <w:sz w:val="16"/>
                <w:szCs w:val="16"/>
              </w:rPr>
              <w:t xml:space="preserve">Sport Exercise and Rehabilitation Science </w:t>
            </w:r>
          </w:p>
        </w:tc>
        <w:tc>
          <w:tcPr>
            <w:tcW w:w="815" w:type="dxa"/>
            <w:gridSpan w:val="3"/>
            <w:shd w:val="clear" w:color="auto" w:fill="9CC2E5"/>
          </w:tcPr>
          <w:p w14:paraId="7602C8BF" w14:textId="77777777" w:rsidR="00343838" w:rsidRPr="00B73306" w:rsidRDefault="00840C7A">
            <w:pPr>
              <w:rPr>
                <w:b/>
                <w:sz w:val="16"/>
                <w:szCs w:val="16"/>
              </w:rPr>
            </w:pPr>
            <w:r w:rsidRPr="00B73306">
              <w:rPr>
                <w:b/>
                <w:sz w:val="16"/>
                <w:szCs w:val="16"/>
              </w:rPr>
              <w:t>Version / Ref No.</w:t>
            </w:r>
          </w:p>
        </w:tc>
        <w:tc>
          <w:tcPr>
            <w:tcW w:w="2365" w:type="dxa"/>
            <w:gridSpan w:val="4"/>
            <w:shd w:val="clear" w:color="auto" w:fill="auto"/>
          </w:tcPr>
          <w:p w14:paraId="63DC2E69" w14:textId="507E9A51" w:rsidR="00343838" w:rsidRPr="00B73306" w:rsidRDefault="005A71F7" w:rsidP="00667840">
            <w:pPr>
              <w:rPr>
                <w:b/>
                <w:sz w:val="16"/>
                <w:szCs w:val="16"/>
              </w:rPr>
            </w:pPr>
            <w:r w:rsidRPr="00B73306">
              <w:rPr>
                <w:b/>
                <w:sz w:val="16"/>
                <w:szCs w:val="16"/>
              </w:rPr>
              <w:t xml:space="preserve">Current </w:t>
            </w:r>
            <w:r w:rsidR="00B826BC">
              <w:rPr>
                <w:b/>
                <w:sz w:val="16"/>
                <w:szCs w:val="16"/>
              </w:rPr>
              <w:t>8</w:t>
            </w:r>
            <w:r w:rsidR="00667840" w:rsidRPr="00B73306">
              <w:rPr>
                <w:b/>
                <w:sz w:val="16"/>
                <w:szCs w:val="16"/>
              </w:rPr>
              <w:t>.0</w:t>
            </w:r>
          </w:p>
        </w:tc>
      </w:tr>
      <w:tr w:rsidR="00343838" w:rsidRPr="00B73306" w14:paraId="7967BFFC" w14:textId="77777777" w:rsidTr="008D11F3">
        <w:trPr>
          <w:gridAfter w:val="1"/>
          <w:wAfter w:w="7" w:type="dxa"/>
          <w:trHeight w:val="494"/>
        </w:trPr>
        <w:tc>
          <w:tcPr>
            <w:tcW w:w="2002" w:type="dxa"/>
            <w:gridSpan w:val="2"/>
            <w:shd w:val="clear" w:color="auto" w:fill="9CC2E5"/>
          </w:tcPr>
          <w:p w14:paraId="7EE42209" w14:textId="77777777" w:rsidR="00343838" w:rsidRPr="00B73306" w:rsidRDefault="00840C7A">
            <w:pPr>
              <w:rPr>
                <w:b/>
                <w:sz w:val="16"/>
                <w:szCs w:val="16"/>
              </w:rPr>
            </w:pPr>
            <w:r w:rsidRPr="00B73306">
              <w:rPr>
                <w:b/>
                <w:sz w:val="16"/>
                <w:szCs w:val="16"/>
              </w:rPr>
              <w:t>Activity Location</w:t>
            </w:r>
          </w:p>
        </w:tc>
        <w:tc>
          <w:tcPr>
            <w:tcW w:w="4047" w:type="dxa"/>
            <w:gridSpan w:val="5"/>
            <w:shd w:val="clear" w:color="auto" w:fill="auto"/>
          </w:tcPr>
          <w:p w14:paraId="10FABF50" w14:textId="77777777" w:rsidR="00343838" w:rsidRPr="00B73306" w:rsidRDefault="00840C7A">
            <w:pPr>
              <w:rPr>
                <w:b/>
                <w:sz w:val="16"/>
                <w:szCs w:val="16"/>
              </w:rPr>
            </w:pPr>
            <w:r w:rsidRPr="00B73306">
              <w:rPr>
                <w:b/>
                <w:sz w:val="16"/>
                <w:szCs w:val="16"/>
              </w:rPr>
              <w:t>Return to Campus</w:t>
            </w:r>
          </w:p>
        </w:tc>
        <w:tc>
          <w:tcPr>
            <w:tcW w:w="3627" w:type="dxa"/>
            <w:gridSpan w:val="9"/>
            <w:shd w:val="clear" w:color="auto" w:fill="9CC2E5"/>
          </w:tcPr>
          <w:p w14:paraId="7E8A2644" w14:textId="77777777" w:rsidR="00343838" w:rsidRPr="00B73306" w:rsidRDefault="00840C7A">
            <w:pPr>
              <w:rPr>
                <w:b/>
                <w:sz w:val="16"/>
                <w:szCs w:val="16"/>
              </w:rPr>
            </w:pPr>
            <w:r w:rsidRPr="00B73306">
              <w:rPr>
                <w:b/>
                <w:sz w:val="16"/>
                <w:szCs w:val="16"/>
              </w:rPr>
              <w:t>Activity Description</w:t>
            </w:r>
          </w:p>
        </w:tc>
        <w:tc>
          <w:tcPr>
            <w:tcW w:w="5621" w:type="dxa"/>
            <w:gridSpan w:val="9"/>
            <w:shd w:val="clear" w:color="auto" w:fill="auto"/>
          </w:tcPr>
          <w:p w14:paraId="14EB067A" w14:textId="77777777" w:rsidR="00343838" w:rsidRPr="00B73306" w:rsidRDefault="00840C7A">
            <w:pPr>
              <w:rPr>
                <w:b/>
                <w:sz w:val="16"/>
                <w:szCs w:val="16"/>
              </w:rPr>
            </w:pPr>
            <w:r w:rsidRPr="00B73306">
              <w:rPr>
                <w:b/>
                <w:sz w:val="16"/>
                <w:szCs w:val="16"/>
              </w:rPr>
              <w:t>Return to Campus COVID-19: Building Risk Assessment</w:t>
            </w:r>
          </w:p>
          <w:p w14:paraId="17642EE5" w14:textId="1395E18A" w:rsidR="00343838" w:rsidRPr="00B73306" w:rsidRDefault="00840C7A">
            <w:pPr>
              <w:rPr>
                <w:sz w:val="16"/>
                <w:szCs w:val="16"/>
              </w:rPr>
            </w:pPr>
            <w:r w:rsidRPr="00B73306">
              <w:rPr>
                <w:color w:val="000000" w:themeColor="text1"/>
                <w:sz w:val="16"/>
                <w:szCs w:val="16"/>
              </w:rPr>
              <w:t>People working in the building may include academic staff, research fellows, PhD students, technicians, and professional services support staff.  The number will vary from day</w:t>
            </w:r>
            <w:r w:rsidR="00D1722C" w:rsidRPr="00B73306">
              <w:rPr>
                <w:color w:val="000000" w:themeColor="text1"/>
                <w:sz w:val="16"/>
                <w:szCs w:val="16"/>
              </w:rPr>
              <w:t xml:space="preserve"> </w:t>
            </w:r>
            <w:r w:rsidR="00CF2426" w:rsidRPr="00B73306">
              <w:rPr>
                <w:color w:val="000000" w:themeColor="text1"/>
                <w:sz w:val="16"/>
                <w:szCs w:val="16"/>
              </w:rPr>
              <w:t xml:space="preserve">to day </w:t>
            </w:r>
            <w:r w:rsidR="00D1722C" w:rsidRPr="00B73306">
              <w:rPr>
                <w:color w:val="000000" w:themeColor="text1"/>
                <w:sz w:val="16"/>
                <w:szCs w:val="16"/>
              </w:rPr>
              <w:t xml:space="preserve">up to </w:t>
            </w:r>
            <w:r w:rsidR="00D1722C" w:rsidRPr="00520990">
              <w:rPr>
                <w:sz w:val="16"/>
                <w:szCs w:val="16"/>
              </w:rPr>
              <w:t xml:space="preserve">a maximum of </w:t>
            </w:r>
            <w:r w:rsidR="00BA4E16" w:rsidRPr="00520990">
              <w:rPr>
                <w:sz w:val="16"/>
                <w:szCs w:val="16"/>
              </w:rPr>
              <w:t>100</w:t>
            </w:r>
            <w:r w:rsidR="00D1722C" w:rsidRPr="00520990">
              <w:rPr>
                <w:sz w:val="16"/>
                <w:szCs w:val="16"/>
              </w:rPr>
              <w:t xml:space="preserve"> people</w:t>
            </w:r>
            <w:r w:rsidRPr="00520990">
              <w:rPr>
                <w:sz w:val="16"/>
                <w:szCs w:val="16"/>
              </w:rPr>
              <w:t xml:space="preserve">.  The risk </w:t>
            </w:r>
            <w:r w:rsidRPr="00B73306">
              <w:rPr>
                <w:color w:val="000000" w:themeColor="text1"/>
                <w:sz w:val="16"/>
                <w:szCs w:val="16"/>
              </w:rPr>
              <w:t>assessment covers the whole building including communal areas, but additional risk assessments have been done for all specific work spaces</w:t>
            </w:r>
            <w:r w:rsidR="003E6A24" w:rsidRPr="00B73306">
              <w:rPr>
                <w:color w:val="000000" w:themeColor="text1"/>
                <w:sz w:val="16"/>
                <w:szCs w:val="16"/>
              </w:rPr>
              <w:t xml:space="preserve">. </w:t>
            </w:r>
          </w:p>
        </w:tc>
      </w:tr>
      <w:tr w:rsidR="00343838" w:rsidRPr="00B73306" w14:paraId="24523AA0" w14:textId="77777777" w:rsidTr="008D11F3">
        <w:trPr>
          <w:gridAfter w:val="1"/>
          <w:wAfter w:w="7" w:type="dxa"/>
          <w:trHeight w:val="494"/>
        </w:trPr>
        <w:tc>
          <w:tcPr>
            <w:tcW w:w="2002" w:type="dxa"/>
            <w:gridSpan w:val="2"/>
            <w:shd w:val="clear" w:color="auto" w:fill="9CC2E5"/>
          </w:tcPr>
          <w:p w14:paraId="1C3D1A9D" w14:textId="77777777" w:rsidR="00343838" w:rsidRPr="00B73306" w:rsidRDefault="00840C7A">
            <w:pPr>
              <w:rPr>
                <w:b/>
                <w:sz w:val="16"/>
                <w:szCs w:val="16"/>
              </w:rPr>
            </w:pPr>
            <w:r w:rsidRPr="00B73306">
              <w:rPr>
                <w:b/>
                <w:sz w:val="16"/>
                <w:szCs w:val="16"/>
              </w:rPr>
              <w:t>Assessor</w:t>
            </w:r>
          </w:p>
        </w:tc>
        <w:tc>
          <w:tcPr>
            <w:tcW w:w="4047" w:type="dxa"/>
            <w:gridSpan w:val="5"/>
            <w:shd w:val="clear" w:color="auto" w:fill="auto"/>
          </w:tcPr>
          <w:p w14:paraId="6F32BA72" w14:textId="77777777" w:rsidR="00343838" w:rsidRPr="00B73306" w:rsidRDefault="00840C7A">
            <w:pPr>
              <w:rPr>
                <w:b/>
                <w:sz w:val="16"/>
                <w:szCs w:val="16"/>
              </w:rPr>
            </w:pPr>
            <w:r w:rsidRPr="00B73306">
              <w:rPr>
                <w:b/>
                <w:sz w:val="16"/>
                <w:szCs w:val="16"/>
              </w:rPr>
              <w:t>James</w:t>
            </w:r>
            <w:r w:rsidR="003860F5" w:rsidRPr="00B73306">
              <w:rPr>
                <w:b/>
                <w:sz w:val="16"/>
                <w:szCs w:val="16"/>
              </w:rPr>
              <w:t xml:space="preserve"> Watson/Stephen Allen/</w:t>
            </w:r>
            <w:r w:rsidR="003860F5" w:rsidRPr="00B73306">
              <w:t xml:space="preserve"> </w:t>
            </w:r>
            <w:r w:rsidR="003860F5" w:rsidRPr="00B73306">
              <w:rPr>
                <w:b/>
                <w:sz w:val="16"/>
                <w:szCs w:val="16"/>
              </w:rPr>
              <w:t xml:space="preserve">David McIntyre </w:t>
            </w:r>
            <w:r w:rsidRPr="00B73306">
              <w:rPr>
                <w:b/>
                <w:sz w:val="16"/>
                <w:szCs w:val="16"/>
              </w:rPr>
              <w:t xml:space="preserve"> </w:t>
            </w:r>
          </w:p>
        </w:tc>
        <w:tc>
          <w:tcPr>
            <w:tcW w:w="3627" w:type="dxa"/>
            <w:gridSpan w:val="9"/>
            <w:shd w:val="clear" w:color="auto" w:fill="9CC2E5"/>
          </w:tcPr>
          <w:p w14:paraId="08279736" w14:textId="6997C830" w:rsidR="00343838" w:rsidRPr="00B73306" w:rsidRDefault="005B2CD0">
            <w:pPr>
              <w:rPr>
                <w:b/>
                <w:sz w:val="16"/>
                <w:szCs w:val="16"/>
              </w:rPr>
            </w:pPr>
            <w:r w:rsidRPr="00B73306">
              <w:rPr>
                <w:rFonts w:cstheme="minorHAnsi"/>
                <w:noProof/>
              </w:rPr>
              <w:drawing>
                <wp:anchor distT="0" distB="0" distL="114300" distR="114300" simplePos="0" relativeHeight="251659264" behindDoc="1" locked="0" layoutInCell="1" allowOverlap="1" wp14:anchorId="19BBF2A7" wp14:editId="5A1E9D55">
                  <wp:simplePos x="0" y="0"/>
                  <wp:positionH relativeFrom="margin">
                    <wp:posOffset>134260</wp:posOffset>
                  </wp:positionH>
                  <wp:positionV relativeFrom="paragraph">
                    <wp:posOffset>192240</wp:posOffset>
                  </wp:positionV>
                  <wp:extent cx="1915727" cy="927175"/>
                  <wp:effectExtent l="76200" t="152400" r="66040" b="139700"/>
                  <wp:wrapNone/>
                  <wp:docPr id="6" name="Grafik 6" descr="S:\Box Sync\02 - Office\Office-Orga\Signatures\Tim Cable_BLU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ox Sync\02 - Office\Office-Orga\Signatures\Tim Cable_BLUE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05082">
                            <a:off x="0" y="0"/>
                            <a:ext cx="1915727" cy="92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C7A" w:rsidRPr="00B73306">
              <w:rPr>
                <w:b/>
                <w:sz w:val="16"/>
                <w:szCs w:val="16"/>
              </w:rPr>
              <w:t>Assessment Date</w:t>
            </w:r>
          </w:p>
        </w:tc>
        <w:tc>
          <w:tcPr>
            <w:tcW w:w="1570" w:type="dxa"/>
            <w:shd w:val="clear" w:color="auto" w:fill="auto"/>
          </w:tcPr>
          <w:p w14:paraId="71E0A664" w14:textId="33F15CC3" w:rsidR="00343838" w:rsidRPr="00B73306" w:rsidRDefault="005B2CD0">
            <w:pPr>
              <w:rPr>
                <w:b/>
                <w:sz w:val="16"/>
                <w:szCs w:val="16"/>
              </w:rPr>
            </w:pPr>
            <w:r w:rsidRPr="00B73306">
              <w:rPr>
                <w:rFonts w:cstheme="minorHAnsi"/>
                <w:noProof/>
              </w:rPr>
              <w:drawing>
                <wp:anchor distT="0" distB="0" distL="114300" distR="114300" simplePos="0" relativeHeight="251661312" behindDoc="1" locked="0" layoutInCell="1" allowOverlap="1" wp14:anchorId="45C1F9E0" wp14:editId="4045B7F6">
                  <wp:simplePos x="0" y="0"/>
                  <wp:positionH relativeFrom="margin">
                    <wp:posOffset>-59434</wp:posOffset>
                  </wp:positionH>
                  <wp:positionV relativeFrom="paragraph">
                    <wp:posOffset>143855</wp:posOffset>
                  </wp:positionV>
                  <wp:extent cx="1915727" cy="927175"/>
                  <wp:effectExtent l="76200" t="152400" r="66040" b="139700"/>
                  <wp:wrapNone/>
                  <wp:docPr id="1" name="Grafik 6" descr="S:\Box Sync\02 - Office\Office-Orga\Signatures\Tim Cable_BLU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ox Sync\02 - Office\Office-Orga\Signatures\Tim Cable_BLUE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05082">
                            <a:off x="0" y="0"/>
                            <a:ext cx="1915727" cy="92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256" w:rsidRPr="00B73306">
              <w:rPr>
                <w:b/>
                <w:sz w:val="16"/>
                <w:szCs w:val="16"/>
              </w:rPr>
              <w:t>12/01/2021</w:t>
            </w:r>
          </w:p>
        </w:tc>
        <w:tc>
          <w:tcPr>
            <w:tcW w:w="1686" w:type="dxa"/>
            <w:gridSpan w:val="4"/>
            <w:shd w:val="clear" w:color="auto" w:fill="9CC2E5"/>
          </w:tcPr>
          <w:p w14:paraId="525C37DF" w14:textId="77777777" w:rsidR="00343838" w:rsidRPr="00B73306" w:rsidRDefault="00840C7A">
            <w:pPr>
              <w:rPr>
                <w:b/>
                <w:sz w:val="16"/>
                <w:szCs w:val="16"/>
              </w:rPr>
            </w:pPr>
            <w:r w:rsidRPr="00B73306">
              <w:rPr>
                <w:b/>
                <w:sz w:val="16"/>
                <w:szCs w:val="16"/>
              </w:rPr>
              <w:t>Date of Assessment Review</w:t>
            </w:r>
          </w:p>
        </w:tc>
        <w:tc>
          <w:tcPr>
            <w:tcW w:w="2365" w:type="dxa"/>
            <w:gridSpan w:val="4"/>
            <w:shd w:val="clear" w:color="auto" w:fill="auto"/>
          </w:tcPr>
          <w:p w14:paraId="36D8556E" w14:textId="75A01364" w:rsidR="00343838" w:rsidRPr="00B73306" w:rsidRDefault="00B826BC">
            <w:pPr>
              <w:rPr>
                <w:sz w:val="16"/>
                <w:szCs w:val="16"/>
              </w:rPr>
            </w:pPr>
            <w:r>
              <w:rPr>
                <w:color w:val="000000" w:themeColor="text1"/>
                <w:sz w:val="16"/>
                <w:szCs w:val="16"/>
              </w:rPr>
              <w:t>12/3/2021 &amp; 22/4/20</w:t>
            </w:r>
            <w:bookmarkStart w:id="0" w:name="_GoBack"/>
            <w:bookmarkEnd w:id="0"/>
            <w:r>
              <w:rPr>
                <w:color w:val="000000" w:themeColor="text1"/>
                <w:sz w:val="16"/>
                <w:szCs w:val="16"/>
              </w:rPr>
              <w:t>21</w:t>
            </w:r>
          </w:p>
        </w:tc>
      </w:tr>
      <w:tr w:rsidR="00343838" w:rsidRPr="00B73306" w14:paraId="4619836A" w14:textId="77777777" w:rsidTr="008D11F3">
        <w:trPr>
          <w:gridAfter w:val="1"/>
          <w:wAfter w:w="7" w:type="dxa"/>
          <w:trHeight w:val="494"/>
        </w:trPr>
        <w:tc>
          <w:tcPr>
            <w:tcW w:w="2002" w:type="dxa"/>
            <w:gridSpan w:val="2"/>
            <w:shd w:val="clear" w:color="auto" w:fill="9CC2E5"/>
          </w:tcPr>
          <w:p w14:paraId="019FC18E" w14:textId="77777777" w:rsidR="00343838" w:rsidRPr="00B73306" w:rsidRDefault="00840C7A">
            <w:pPr>
              <w:rPr>
                <w:b/>
                <w:sz w:val="16"/>
                <w:szCs w:val="16"/>
              </w:rPr>
            </w:pPr>
            <w:r w:rsidRPr="00B73306">
              <w:rPr>
                <w:b/>
                <w:sz w:val="16"/>
                <w:szCs w:val="16"/>
              </w:rPr>
              <w:t>Academic / Manager Name</w:t>
            </w:r>
          </w:p>
        </w:tc>
        <w:tc>
          <w:tcPr>
            <w:tcW w:w="4047" w:type="dxa"/>
            <w:gridSpan w:val="5"/>
            <w:shd w:val="clear" w:color="auto" w:fill="auto"/>
          </w:tcPr>
          <w:p w14:paraId="68D10541" w14:textId="77777777" w:rsidR="003860F5" w:rsidRPr="00B73306" w:rsidRDefault="003860F5" w:rsidP="003860F5">
            <w:pPr>
              <w:rPr>
                <w:b/>
                <w:sz w:val="16"/>
                <w:szCs w:val="16"/>
              </w:rPr>
            </w:pPr>
            <w:r w:rsidRPr="00B73306">
              <w:rPr>
                <w:b/>
                <w:sz w:val="16"/>
                <w:szCs w:val="16"/>
              </w:rPr>
              <w:t>Tim Cable  (HOS)</w:t>
            </w:r>
          </w:p>
          <w:p w14:paraId="35C36FF2" w14:textId="77777777" w:rsidR="00343838" w:rsidRPr="00B73306" w:rsidRDefault="003860F5">
            <w:pPr>
              <w:rPr>
                <w:b/>
                <w:sz w:val="16"/>
                <w:szCs w:val="16"/>
              </w:rPr>
            </w:pPr>
            <w:r w:rsidRPr="00B73306">
              <w:rPr>
                <w:b/>
                <w:sz w:val="16"/>
                <w:szCs w:val="16"/>
              </w:rPr>
              <w:t>Document has been seen and approved by Head of School</w:t>
            </w:r>
          </w:p>
        </w:tc>
        <w:tc>
          <w:tcPr>
            <w:tcW w:w="3627" w:type="dxa"/>
            <w:gridSpan w:val="9"/>
            <w:shd w:val="clear" w:color="auto" w:fill="9CC2E5"/>
          </w:tcPr>
          <w:p w14:paraId="7F553013" w14:textId="2301F0C5" w:rsidR="00343838" w:rsidRPr="00B73306" w:rsidRDefault="00840C7A">
            <w:pPr>
              <w:rPr>
                <w:b/>
                <w:sz w:val="16"/>
                <w:szCs w:val="16"/>
              </w:rPr>
            </w:pPr>
            <w:r w:rsidRPr="00B73306">
              <w:rPr>
                <w:b/>
                <w:sz w:val="16"/>
                <w:szCs w:val="16"/>
              </w:rPr>
              <w:t>Academic / Manager Signature</w:t>
            </w:r>
          </w:p>
          <w:p w14:paraId="75BAC0D1" w14:textId="7FDA0C98" w:rsidR="005B2CD0" w:rsidRPr="00B73306" w:rsidRDefault="005B2CD0">
            <w:pPr>
              <w:rPr>
                <w:b/>
                <w:sz w:val="16"/>
                <w:szCs w:val="16"/>
              </w:rPr>
            </w:pPr>
          </w:p>
          <w:p w14:paraId="25AA7A59" w14:textId="22A9DD34" w:rsidR="005B2CD0" w:rsidRPr="00B73306" w:rsidRDefault="005B2CD0">
            <w:pPr>
              <w:rPr>
                <w:b/>
                <w:sz w:val="16"/>
                <w:szCs w:val="16"/>
              </w:rPr>
            </w:pPr>
          </w:p>
        </w:tc>
        <w:tc>
          <w:tcPr>
            <w:tcW w:w="5621" w:type="dxa"/>
            <w:gridSpan w:val="9"/>
            <w:shd w:val="clear" w:color="auto" w:fill="auto"/>
          </w:tcPr>
          <w:p w14:paraId="6B9646CD" w14:textId="190C36FF" w:rsidR="00343838" w:rsidRPr="00B73306" w:rsidRDefault="00343838" w:rsidP="003860F5">
            <w:pPr>
              <w:rPr>
                <w:b/>
                <w:sz w:val="16"/>
                <w:szCs w:val="16"/>
              </w:rPr>
            </w:pPr>
          </w:p>
          <w:p w14:paraId="18245D3C" w14:textId="2A3E528B" w:rsidR="005B2CD0" w:rsidRPr="00B73306" w:rsidRDefault="005B2CD0" w:rsidP="003860F5">
            <w:pPr>
              <w:rPr>
                <w:b/>
                <w:sz w:val="16"/>
                <w:szCs w:val="16"/>
              </w:rPr>
            </w:pPr>
          </w:p>
        </w:tc>
      </w:tr>
      <w:tr w:rsidR="00343838" w:rsidRPr="00B73306" w14:paraId="3FB9EEDD" w14:textId="77777777" w:rsidTr="008D11F3">
        <w:trPr>
          <w:gridAfter w:val="1"/>
          <w:wAfter w:w="7" w:type="dxa"/>
          <w:trHeight w:val="249"/>
        </w:trPr>
        <w:tc>
          <w:tcPr>
            <w:tcW w:w="4356" w:type="dxa"/>
            <w:gridSpan w:val="6"/>
            <w:shd w:val="clear" w:color="auto" w:fill="00B0F0"/>
          </w:tcPr>
          <w:p w14:paraId="5BD35153"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Hazard Assessment</w:t>
            </w:r>
          </w:p>
        </w:tc>
        <w:tc>
          <w:tcPr>
            <w:tcW w:w="8834" w:type="dxa"/>
            <w:gridSpan w:val="16"/>
            <w:shd w:val="clear" w:color="auto" w:fill="00B0F0"/>
          </w:tcPr>
          <w:p w14:paraId="54E3B27F"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Control Assessment</w:t>
            </w:r>
          </w:p>
        </w:tc>
        <w:tc>
          <w:tcPr>
            <w:tcW w:w="2107" w:type="dxa"/>
            <w:gridSpan w:val="3"/>
            <w:shd w:val="clear" w:color="auto" w:fill="00B0F0"/>
          </w:tcPr>
          <w:p w14:paraId="3E4387B5"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Actions</w:t>
            </w:r>
          </w:p>
        </w:tc>
      </w:tr>
      <w:tr w:rsidR="00E16937" w:rsidRPr="00B73306" w14:paraId="35E6FC82" w14:textId="77777777" w:rsidTr="008D11F3">
        <w:trPr>
          <w:trHeight w:val="383"/>
        </w:trPr>
        <w:tc>
          <w:tcPr>
            <w:tcW w:w="1176" w:type="dxa"/>
            <w:shd w:val="clear" w:color="auto" w:fill="DEEAF6"/>
          </w:tcPr>
          <w:p w14:paraId="5B0D7265"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Hazard Category</w:t>
            </w:r>
          </w:p>
        </w:tc>
        <w:tc>
          <w:tcPr>
            <w:tcW w:w="1048" w:type="dxa"/>
            <w:gridSpan w:val="2"/>
            <w:vMerge w:val="restart"/>
            <w:shd w:val="clear" w:color="auto" w:fill="DEEAF6"/>
          </w:tcPr>
          <w:p w14:paraId="2DEA6BED"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Hazards Identified</w:t>
            </w:r>
          </w:p>
          <w:p w14:paraId="153B37C5" w14:textId="77777777" w:rsidR="00343838" w:rsidRPr="00B73306" w:rsidRDefault="00343838">
            <w:pPr>
              <w:pStyle w:val="Title"/>
              <w:rPr>
                <w:rFonts w:ascii="Calibri" w:eastAsia="Calibri" w:hAnsi="Calibri" w:cs="Calibri"/>
                <w:b w:val="0"/>
                <w:sz w:val="16"/>
                <w:szCs w:val="16"/>
                <w:u w:val="none"/>
              </w:rPr>
            </w:pPr>
          </w:p>
        </w:tc>
        <w:tc>
          <w:tcPr>
            <w:tcW w:w="804" w:type="dxa"/>
            <w:gridSpan w:val="2"/>
            <w:vMerge w:val="restart"/>
            <w:shd w:val="clear" w:color="auto" w:fill="DEEAF6"/>
          </w:tcPr>
          <w:p w14:paraId="1BD73DC9"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Who might be harmed?</w:t>
            </w:r>
          </w:p>
          <w:p w14:paraId="2B6A0ADB"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p w14:paraId="1E2F4E4D"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Students</w:t>
            </w:r>
          </w:p>
          <w:p w14:paraId="17DB922D"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 xml:space="preserve">Contractors  </w:t>
            </w:r>
          </w:p>
          <w:p w14:paraId="5D8396A5"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Others</w:t>
            </w:r>
          </w:p>
        </w:tc>
        <w:tc>
          <w:tcPr>
            <w:tcW w:w="1328" w:type="dxa"/>
            <w:vMerge w:val="restart"/>
            <w:shd w:val="clear" w:color="auto" w:fill="DEEAF6"/>
          </w:tcPr>
          <w:p w14:paraId="1C373107"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How might people be harmed?</w:t>
            </w:r>
          </w:p>
        </w:tc>
        <w:tc>
          <w:tcPr>
            <w:tcW w:w="3116" w:type="dxa"/>
            <w:gridSpan w:val="3"/>
            <w:vMerge w:val="restart"/>
            <w:shd w:val="clear" w:color="auto" w:fill="DEEAF6"/>
          </w:tcPr>
          <w:p w14:paraId="0C60A167"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Existing Control Measures</w:t>
            </w:r>
          </w:p>
        </w:tc>
        <w:tc>
          <w:tcPr>
            <w:tcW w:w="1005" w:type="dxa"/>
            <w:gridSpan w:val="6"/>
            <w:shd w:val="clear" w:color="auto" w:fill="DEEAF6"/>
          </w:tcPr>
          <w:p w14:paraId="721CA74F"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Initial Risk Rating</w:t>
            </w:r>
          </w:p>
        </w:tc>
        <w:tc>
          <w:tcPr>
            <w:tcW w:w="1199" w:type="dxa"/>
            <w:vMerge w:val="restart"/>
            <w:shd w:val="clear" w:color="auto" w:fill="DEEAF6"/>
          </w:tcPr>
          <w:p w14:paraId="504B790F"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Are these adequate?</w:t>
            </w:r>
          </w:p>
          <w:p w14:paraId="7A701BEC"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Yes/No</w:t>
            </w:r>
          </w:p>
          <w:p w14:paraId="39EC2705" w14:textId="77777777" w:rsidR="00343838" w:rsidRPr="00B73306" w:rsidRDefault="00343838">
            <w:pPr>
              <w:pStyle w:val="Title"/>
              <w:jc w:val="left"/>
              <w:rPr>
                <w:rFonts w:ascii="Calibri" w:eastAsia="Calibri" w:hAnsi="Calibri" w:cs="Calibri"/>
                <w:b w:val="0"/>
                <w:sz w:val="16"/>
                <w:szCs w:val="16"/>
                <w:u w:val="none"/>
              </w:rPr>
            </w:pPr>
          </w:p>
        </w:tc>
        <w:tc>
          <w:tcPr>
            <w:tcW w:w="2458" w:type="dxa"/>
            <w:gridSpan w:val="3"/>
            <w:vMerge w:val="restart"/>
            <w:shd w:val="clear" w:color="auto" w:fill="DEEAF6"/>
          </w:tcPr>
          <w:p w14:paraId="33A1AF14"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Changes to/ Additional Controls</w:t>
            </w:r>
          </w:p>
        </w:tc>
        <w:tc>
          <w:tcPr>
            <w:tcW w:w="1056" w:type="dxa"/>
            <w:gridSpan w:val="3"/>
            <w:shd w:val="clear" w:color="auto" w:fill="DEEAF6"/>
          </w:tcPr>
          <w:p w14:paraId="5CC657F3"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Residual Risk Rating</w:t>
            </w:r>
          </w:p>
        </w:tc>
        <w:tc>
          <w:tcPr>
            <w:tcW w:w="933" w:type="dxa"/>
            <w:vMerge w:val="restart"/>
            <w:shd w:val="clear" w:color="auto" w:fill="DEEAF6"/>
          </w:tcPr>
          <w:p w14:paraId="4028DC45"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Owner</w:t>
            </w:r>
          </w:p>
        </w:tc>
        <w:tc>
          <w:tcPr>
            <w:tcW w:w="667" w:type="dxa"/>
            <w:shd w:val="clear" w:color="auto" w:fill="DEEAF6"/>
          </w:tcPr>
          <w:p w14:paraId="7A97187B"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 xml:space="preserve">Due </w:t>
            </w:r>
          </w:p>
          <w:p w14:paraId="11932996"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Date</w:t>
            </w:r>
          </w:p>
          <w:p w14:paraId="55AF1F8E" w14:textId="77777777" w:rsidR="00343838" w:rsidRPr="00B73306" w:rsidRDefault="00343838">
            <w:pPr>
              <w:pStyle w:val="Title"/>
              <w:rPr>
                <w:rFonts w:ascii="Calibri" w:eastAsia="Calibri" w:hAnsi="Calibri" w:cs="Calibri"/>
                <w:b w:val="0"/>
                <w:sz w:val="16"/>
                <w:szCs w:val="16"/>
                <w:u w:val="none"/>
              </w:rPr>
            </w:pPr>
          </w:p>
        </w:tc>
        <w:tc>
          <w:tcPr>
            <w:tcW w:w="514" w:type="dxa"/>
            <w:gridSpan w:val="2"/>
            <w:shd w:val="clear" w:color="auto" w:fill="DEEAF6"/>
          </w:tcPr>
          <w:p w14:paraId="3A5A700A" w14:textId="77777777" w:rsidR="00343838" w:rsidRPr="00B73306" w:rsidRDefault="00840C7A">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Action Complete</w:t>
            </w:r>
          </w:p>
          <w:p w14:paraId="3A89073A" w14:textId="77777777" w:rsidR="00343838" w:rsidRPr="00B73306" w:rsidRDefault="00343838">
            <w:pPr>
              <w:pStyle w:val="Title"/>
              <w:rPr>
                <w:rFonts w:ascii="Calibri" w:eastAsia="Calibri" w:hAnsi="Calibri" w:cs="Calibri"/>
                <w:b w:val="0"/>
                <w:sz w:val="16"/>
                <w:szCs w:val="16"/>
                <w:u w:val="none"/>
              </w:rPr>
            </w:pPr>
          </w:p>
        </w:tc>
      </w:tr>
      <w:tr w:rsidR="00A4446A" w:rsidRPr="00B73306" w14:paraId="54F5D2E4" w14:textId="77777777" w:rsidTr="008D11F3">
        <w:trPr>
          <w:trHeight w:val="382"/>
        </w:trPr>
        <w:tc>
          <w:tcPr>
            <w:tcW w:w="1176" w:type="dxa"/>
            <w:shd w:val="clear" w:color="auto" w:fill="DEEAF6"/>
          </w:tcPr>
          <w:p w14:paraId="7971E928"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1048" w:type="dxa"/>
            <w:gridSpan w:val="2"/>
            <w:vMerge/>
            <w:shd w:val="clear" w:color="auto" w:fill="DEEAF6"/>
          </w:tcPr>
          <w:p w14:paraId="220A8CE2"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804" w:type="dxa"/>
            <w:gridSpan w:val="2"/>
            <w:vMerge/>
            <w:shd w:val="clear" w:color="auto" w:fill="DEEAF6"/>
          </w:tcPr>
          <w:p w14:paraId="09CB7C91"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1328" w:type="dxa"/>
            <w:vMerge/>
            <w:shd w:val="clear" w:color="auto" w:fill="DEEAF6"/>
          </w:tcPr>
          <w:p w14:paraId="5E767E92"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3116" w:type="dxa"/>
            <w:gridSpan w:val="3"/>
            <w:vMerge/>
            <w:shd w:val="clear" w:color="auto" w:fill="DEEAF6"/>
          </w:tcPr>
          <w:p w14:paraId="02E29437"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283" w:type="dxa"/>
            <w:gridSpan w:val="2"/>
            <w:tcBorders>
              <w:bottom w:val="nil"/>
            </w:tcBorders>
            <w:shd w:val="clear" w:color="auto" w:fill="DEEAF6"/>
          </w:tcPr>
          <w:p w14:paraId="495CA80B"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S</w:t>
            </w:r>
          </w:p>
        </w:tc>
        <w:tc>
          <w:tcPr>
            <w:tcW w:w="284" w:type="dxa"/>
            <w:tcBorders>
              <w:bottom w:val="nil"/>
            </w:tcBorders>
            <w:shd w:val="clear" w:color="auto" w:fill="DEEAF6"/>
          </w:tcPr>
          <w:p w14:paraId="02A79255"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L</w:t>
            </w:r>
          </w:p>
        </w:tc>
        <w:tc>
          <w:tcPr>
            <w:tcW w:w="438" w:type="dxa"/>
            <w:gridSpan w:val="3"/>
            <w:tcBorders>
              <w:bottom w:val="nil"/>
            </w:tcBorders>
            <w:shd w:val="clear" w:color="auto" w:fill="DEEAF6"/>
          </w:tcPr>
          <w:p w14:paraId="71A5734F"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R</w:t>
            </w:r>
          </w:p>
        </w:tc>
        <w:tc>
          <w:tcPr>
            <w:tcW w:w="1199" w:type="dxa"/>
            <w:vMerge/>
            <w:shd w:val="clear" w:color="auto" w:fill="DEEAF6"/>
          </w:tcPr>
          <w:p w14:paraId="734592E3"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2458" w:type="dxa"/>
            <w:gridSpan w:val="3"/>
            <w:vMerge/>
            <w:shd w:val="clear" w:color="auto" w:fill="DEEAF6"/>
          </w:tcPr>
          <w:p w14:paraId="4F2102AE"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292" w:type="dxa"/>
            <w:tcBorders>
              <w:bottom w:val="nil"/>
            </w:tcBorders>
            <w:shd w:val="clear" w:color="auto" w:fill="DEEAF6"/>
          </w:tcPr>
          <w:p w14:paraId="40709C8F"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S</w:t>
            </w:r>
          </w:p>
        </w:tc>
        <w:tc>
          <w:tcPr>
            <w:tcW w:w="506" w:type="dxa"/>
            <w:tcBorders>
              <w:bottom w:val="nil"/>
            </w:tcBorders>
            <w:shd w:val="clear" w:color="auto" w:fill="DEEAF6"/>
          </w:tcPr>
          <w:p w14:paraId="3B330180"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L</w:t>
            </w:r>
          </w:p>
        </w:tc>
        <w:tc>
          <w:tcPr>
            <w:tcW w:w="258" w:type="dxa"/>
            <w:tcBorders>
              <w:bottom w:val="nil"/>
            </w:tcBorders>
            <w:shd w:val="clear" w:color="auto" w:fill="DEEAF6"/>
          </w:tcPr>
          <w:p w14:paraId="2ECD6664" w14:textId="77777777" w:rsidR="00343838" w:rsidRPr="00B73306" w:rsidRDefault="00840C7A">
            <w:pPr>
              <w:pStyle w:val="Title"/>
              <w:rPr>
                <w:rFonts w:ascii="Calibri" w:eastAsia="Calibri" w:hAnsi="Calibri" w:cs="Calibri"/>
                <w:sz w:val="16"/>
                <w:szCs w:val="16"/>
                <w:u w:val="none"/>
              </w:rPr>
            </w:pPr>
            <w:r w:rsidRPr="00B73306">
              <w:rPr>
                <w:rFonts w:ascii="Calibri" w:eastAsia="Calibri" w:hAnsi="Calibri" w:cs="Calibri"/>
                <w:sz w:val="16"/>
                <w:szCs w:val="16"/>
                <w:u w:val="none"/>
              </w:rPr>
              <w:t>R</w:t>
            </w:r>
          </w:p>
        </w:tc>
        <w:tc>
          <w:tcPr>
            <w:tcW w:w="933" w:type="dxa"/>
            <w:vMerge/>
            <w:shd w:val="clear" w:color="auto" w:fill="DEEAF6"/>
          </w:tcPr>
          <w:p w14:paraId="18DDCA78"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667" w:type="dxa"/>
            <w:shd w:val="clear" w:color="auto" w:fill="DEEAF6"/>
          </w:tcPr>
          <w:p w14:paraId="0FAD23A8" w14:textId="77777777" w:rsidR="00343838" w:rsidRPr="00B73306" w:rsidRDefault="00343838">
            <w:pPr>
              <w:widowControl w:val="0"/>
              <w:pBdr>
                <w:top w:val="nil"/>
                <w:left w:val="nil"/>
                <w:bottom w:val="nil"/>
                <w:right w:val="nil"/>
                <w:between w:val="nil"/>
              </w:pBdr>
              <w:spacing w:after="0" w:line="276" w:lineRule="auto"/>
              <w:rPr>
                <w:sz w:val="16"/>
                <w:szCs w:val="16"/>
              </w:rPr>
            </w:pPr>
          </w:p>
        </w:tc>
        <w:tc>
          <w:tcPr>
            <w:tcW w:w="514" w:type="dxa"/>
            <w:gridSpan w:val="2"/>
            <w:shd w:val="clear" w:color="auto" w:fill="DEEAF6"/>
          </w:tcPr>
          <w:p w14:paraId="003D9124" w14:textId="77777777" w:rsidR="00343838" w:rsidRPr="00B73306" w:rsidRDefault="00343838">
            <w:pPr>
              <w:widowControl w:val="0"/>
              <w:pBdr>
                <w:top w:val="nil"/>
                <w:left w:val="nil"/>
                <w:bottom w:val="nil"/>
                <w:right w:val="nil"/>
                <w:between w:val="nil"/>
              </w:pBdr>
              <w:spacing w:after="0" w:line="276" w:lineRule="auto"/>
              <w:rPr>
                <w:sz w:val="16"/>
                <w:szCs w:val="16"/>
              </w:rPr>
            </w:pPr>
          </w:p>
        </w:tc>
      </w:tr>
      <w:tr w:rsidR="00A4446A" w:rsidRPr="00B73306" w14:paraId="55231F04" w14:textId="77777777" w:rsidTr="008D11F3">
        <w:trPr>
          <w:gridAfter w:val="1"/>
          <w:wAfter w:w="7" w:type="dxa"/>
          <w:trHeight w:val="20"/>
        </w:trPr>
        <w:tc>
          <w:tcPr>
            <w:tcW w:w="1176" w:type="dxa"/>
            <w:tcBorders>
              <w:top w:val="nil"/>
            </w:tcBorders>
            <w:shd w:val="clear" w:color="auto" w:fill="D9E2F3"/>
          </w:tcPr>
          <w:p w14:paraId="75A8533C" w14:textId="77777777" w:rsidR="00343838" w:rsidRPr="00B73306" w:rsidRDefault="00343838">
            <w:pPr>
              <w:pStyle w:val="Title"/>
              <w:rPr>
                <w:rFonts w:ascii="Calibri" w:eastAsia="Calibri" w:hAnsi="Calibri" w:cs="Calibri"/>
                <w:sz w:val="16"/>
                <w:szCs w:val="16"/>
                <w:u w:val="none"/>
              </w:rPr>
            </w:pPr>
          </w:p>
        </w:tc>
        <w:tc>
          <w:tcPr>
            <w:tcW w:w="1048" w:type="dxa"/>
            <w:gridSpan w:val="2"/>
            <w:tcBorders>
              <w:top w:val="nil"/>
            </w:tcBorders>
            <w:shd w:val="clear" w:color="auto" w:fill="D9E2F3"/>
          </w:tcPr>
          <w:p w14:paraId="558E2E4A" w14:textId="77777777" w:rsidR="00343838" w:rsidRPr="00B73306" w:rsidRDefault="00343838">
            <w:pPr>
              <w:pStyle w:val="Title"/>
              <w:rPr>
                <w:rFonts w:ascii="Calibri" w:eastAsia="Calibri" w:hAnsi="Calibri" w:cs="Calibri"/>
                <w:sz w:val="16"/>
                <w:szCs w:val="16"/>
                <w:u w:val="none"/>
              </w:rPr>
            </w:pPr>
          </w:p>
        </w:tc>
        <w:tc>
          <w:tcPr>
            <w:tcW w:w="730" w:type="dxa"/>
            <w:tcBorders>
              <w:top w:val="nil"/>
            </w:tcBorders>
            <w:shd w:val="clear" w:color="auto" w:fill="D9E2F3"/>
          </w:tcPr>
          <w:p w14:paraId="4A92B2B6" w14:textId="77777777" w:rsidR="00343838" w:rsidRPr="00B73306" w:rsidRDefault="00343838">
            <w:pPr>
              <w:pStyle w:val="Title"/>
              <w:rPr>
                <w:rFonts w:ascii="Calibri" w:eastAsia="Calibri" w:hAnsi="Calibri" w:cs="Calibri"/>
                <w:sz w:val="16"/>
                <w:szCs w:val="16"/>
                <w:u w:val="none"/>
              </w:rPr>
            </w:pPr>
          </w:p>
        </w:tc>
        <w:tc>
          <w:tcPr>
            <w:tcW w:w="1402" w:type="dxa"/>
            <w:gridSpan w:val="2"/>
            <w:tcBorders>
              <w:top w:val="nil"/>
            </w:tcBorders>
            <w:shd w:val="clear" w:color="auto" w:fill="D9E2F3"/>
          </w:tcPr>
          <w:p w14:paraId="78DEC42F" w14:textId="77777777" w:rsidR="00343838" w:rsidRPr="00B73306" w:rsidRDefault="00343838">
            <w:pPr>
              <w:pStyle w:val="Title"/>
              <w:rPr>
                <w:rFonts w:ascii="Calibri" w:eastAsia="Calibri" w:hAnsi="Calibri" w:cs="Calibri"/>
                <w:sz w:val="16"/>
                <w:szCs w:val="16"/>
                <w:u w:val="none"/>
              </w:rPr>
            </w:pPr>
          </w:p>
        </w:tc>
        <w:tc>
          <w:tcPr>
            <w:tcW w:w="3104" w:type="dxa"/>
            <w:gridSpan w:val="2"/>
            <w:tcBorders>
              <w:top w:val="nil"/>
            </w:tcBorders>
            <w:shd w:val="clear" w:color="auto" w:fill="D9E2F3"/>
          </w:tcPr>
          <w:p w14:paraId="151937A3" w14:textId="77777777" w:rsidR="00343838" w:rsidRPr="00B73306" w:rsidRDefault="00343838">
            <w:pPr>
              <w:pStyle w:val="Title"/>
              <w:rPr>
                <w:rFonts w:ascii="Calibri" w:eastAsia="Calibri" w:hAnsi="Calibri" w:cs="Calibri"/>
                <w:sz w:val="16"/>
                <w:szCs w:val="16"/>
                <w:u w:val="none"/>
              </w:rPr>
            </w:pPr>
          </w:p>
        </w:tc>
        <w:tc>
          <w:tcPr>
            <w:tcW w:w="250" w:type="dxa"/>
            <w:gridSpan w:val="2"/>
            <w:tcBorders>
              <w:top w:val="nil"/>
            </w:tcBorders>
            <w:shd w:val="clear" w:color="auto" w:fill="D9E2F3"/>
          </w:tcPr>
          <w:p w14:paraId="037825BC" w14:textId="77777777" w:rsidR="00343838" w:rsidRPr="00B73306" w:rsidRDefault="00343838">
            <w:pPr>
              <w:pStyle w:val="Title"/>
              <w:rPr>
                <w:rFonts w:ascii="Calibri" w:eastAsia="Calibri" w:hAnsi="Calibri" w:cs="Calibri"/>
                <w:sz w:val="16"/>
                <w:szCs w:val="16"/>
                <w:u w:val="none"/>
              </w:rPr>
            </w:pPr>
          </w:p>
        </w:tc>
        <w:tc>
          <w:tcPr>
            <w:tcW w:w="360" w:type="dxa"/>
            <w:gridSpan w:val="3"/>
            <w:tcBorders>
              <w:top w:val="nil"/>
            </w:tcBorders>
            <w:shd w:val="clear" w:color="auto" w:fill="D9E2F3"/>
          </w:tcPr>
          <w:p w14:paraId="334C55A5" w14:textId="77777777" w:rsidR="00343838" w:rsidRPr="00B73306" w:rsidRDefault="00343838">
            <w:pPr>
              <w:pStyle w:val="Title"/>
              <w:rPr>
                <w:rFonts w:ascii="Calibri" w:eastAsia="Calibri" w:hAnsi="Calibri" w:cs="Calibri"/>
                <w:sz w:val="16"/>
                <w:szCs w:val="16"/>
                <w:u w:val="none"/>
              </w:rPr>
            </w:pPr>
          </w:p>
        </w:tc>
        <w:tc>
          <w:tcPr>
            <w:tcW w:w="332" w:type="dxa"/>
            <w:tcBorders>
              <w:top w:val="nil"/>
            </w:tcBorders>
            <w:shd w:val="clear" w:color="auto" w:fill="D9E2F3"/>
          </w:tcPr>
          <w:p w14:paraId="127E6533" w14:textId="77777777" w:rsidR="00343838" w:rsidRPr="00B73306" w:rsidRDefault="00343838">
            <w:pPr>
              <w:pStyle w:val="Title"/>
              <w:rPr>
                <w:rFonts w:ascii="Calibri" w:eastAsia="Calibri" w:hAnsi="Calibri" w:cs="Calibri"/>
                <w:sz w:val="16"/>
                <w:szCs w:val="16"/>
                <w:u w:val="none"/>
              </w:rPr>
            </w:pPr>
          </w:p>
        </w:tc>
        <w:tc>
          <w:tcPr>
            <w:tcW w:w="1274" w:type="dxa"/>
            <w:gridSpan w:val="2"/>
            <w:tcBorders>
              <w:top w:val="nil"/>
            </w:tcBorders>
            <w:shd w:val="clear" w:color="auto" w:fill="D9E2F3"/>
          </w:tcPr>
          <w:p w14:paraId="15FD093B" w14:textId="77777777" w:rsidR="00343838" w:rsidRPr="00B73306" w:rsidRDefault="00343838">
            <w:pPr>
              <w:pStyle w:val="Title"/>
              <w:rPr>
                <w:rFonts w:ascii="Calibri" w:eastAsia="Calibri" w:hAnsi="Calibri" w:cs="Calibri"/>
                <w:sz w:val="16"/>
                <w:szCs w:val="16"/>
                <w:u w:val="none"/>
              </w:rPr>
            </w:pPr>
          </w:p>
        </w:tc>
        <w:tc>
          <w:tcPr>
            <w:tcW w:w="2458" w:type="dxa"/>
            <w:gridSpan w:val="3"/>
            <w:tcBorders>
              <w:top w:val="nil"/>
            </w:tcBorders>
            <w:shd w:val="clear" w:color="auto" w:fill="D9E2F3"/>
          </w:tcPr>
          <w:p w14:paraId="2757DCA6" w14:textId="77777777" w:rsidR="00343838" w:rsidRPr="00B73306" w:rsidRDefault="00343838">
            <w:pPr>
              <w:pStyle w:val="Title"/>
              <w:rPr>
                <w:rFonts w:ascii="Calibri" w:eastAsia="Calibri" w:hAnsi="Calibri" w:cs="Calibri"/>
                <w:sz w:val="16"/>
                <w:szCs w:val="16"/>
                <w:u w:val="none"/>
              </w:rPr>
            </w:pPr>
          </w:p>
        </w:tc>
        <w:tc>
          <w:tcPr>
            <w:tcW w:w="292" w:type="dxa"/>
            <w:tcBorders>
              <w:top w:val="nil"/>
            </w:tcBorders>
            <w:shd w:val="clear" w:color="auto" w:fill="D9E2F3"/>
          </w:tcPr>
          <w:p w14:paraId="70B89954" w14:textId="77777777" w:rsidR="00343838" w:rsidRPr="00B73306" w:rsidRDefault="00343838">
            <w:pPr>
              <w:pStyle w:val="Title"/>
              <w:rPr>
                <w:rFonts w:ascii="Calibri" w:eastAsia="Calibri" w:hAnsi="Calibri" w:cs="Calibri"/>
                <w:sz w:val="16"/>
                <w:szCs w:val="16"/>
                <w:u w:val="none"/>
              </w:rPr>
            </w:pPr>
          </w:p>
        </w:tc>
        <w:tc>
          <w:tcPr>
            <w:tcW w:w="506" w:type="dxa"/>
            <w:tcBorders>
              <w:top w:val="nil"/>
            </w:tcBorders>
            <w:shd w:val="clear" w:color="auto" w:fill="D9E2F3"/>
          </w:tcPr>
          <w:p w14:paraId="74DF213A" w14:textId="77777777" w:rsidR="00343838" w:rsidRPr="00B73306" w:rsidRDefault="00343838">
            <w:pPr>
              <w:pStyle w:val="Title"/>
              <w:rPr>
                <w:rFonts w:ascii="Calibri" w:eastAsia="Calibri" w:hAnsi="Calibri" w:cs="Calibri"/>
                <w:sz w:val="16"/>
                <w:szCs w:val="16"/>
                <w:u w:val="none"/>
              </w:rPr>
            </w:pPr>
          </w:p>
        </w:tc>
        <w:tc>
          <w:tcPr>
            <w:tcW w:w="258" w:type="dxa"/>
            <w:tcBorders>
              <w:top w:val="nil"/>
            </w:tcBorders>
            <w:shd w:val="clear" w:color="auto" w:fill="D9E2F3"/>
          </w:tcPr>
          <w:p w14:paraId="2F0A95B3" w14:textId="77777777" w:rsidR="00343838" w:rsidRPr="00B73306" w:rsidRDefault="00343838">
            <w:pPr>
              <w:pStyle w:val="Title"/>
              <w:rPr>
                <w:rFonts w:ascii="Calibri" w:eastAsia="Calibri" w:hAnsi="Calibri" w:cs="Calibri"/>
                <w:sz w:val="16"/>
                <w:szCs w:val="16"/>
                <w:u w:val="none"/>
              </w:rPr>
            </w:pPr>
          </w:p>
        </w:tc>
        <w:tc>
          <w:tcPr>
            <w:tcW w:w="933" w:type="dxa"/>
            <w:tcBorders>
              <w:top w:val="nil"/>
            </w:tcBorders>
            <w:shd w:val="clear" w:color="auto" w:fill="D9E2F3"/>
          </w:tcPr>
          <w:p w14:paraId="441DAF98" w14:textId="77777777" w:rsidR="00343838" w:rsidRPr="00B73306" w:rsidRDefault="00343838">
            <w:pPr>
              <w:pStyle w:val="Title"/>
              <w:rPr>
                <w:rFonts w:ascii="Calibri" w:eastAsia="Calibri" w:hAnsi="Calibri" w:cs="Calibri"/>
                <w:sz w:val="16"/>
                <w:szCs w:val="16"/>
                <w:u w:val="none"/>
              </w:rPr>
            </w:pPr>
          </w:p>
        </w:tc>
        <w:tc>
          <w:tcPr>
            <w:tcW w:w="667" w:type="dxa"/>
            <w:tcBorders>
              <w:top w:val="nil"/>
            </w:tcBorders>
            <w:shd w:val="clear" w:color="auto" w:fill="D9E2F3"/>
          </w:tcPr>
          <w:p w14:paraId="41E64391" w14:textId="77777777" w:rsidR="00343838" w:rsidRPr="00B73306" w:rsidRDefault="00343838">
            <w:pPr>
              <w:pStyle w:val="Title"/>
              <w:rPr>
                <w:rFonts w:ascii="Calibri" w:eastAsia="Calibri" w:hAnsi="Calibri" w:cs="Calibri"/>
                <w:sz w:val="16"/>
                <w:szCs w:val="16"/>
                <w:u w:val="none"/>
              </w:rPr>
            </w:pPr>
          </w:p>
        </w:tc>
        <w:tc>
          <w:tcPr>
            <w:tcW w:w="507" w:type="dxa"/>
            <w:tcBorders>
              <w:top w:val="nil"/>
            </w:tcBorders>
            <w:shd w:val="clear" w:color="auto" w:fill="D9E2F3"/>
          </w:tcPr>
          <w:p w14:paraId="39BAFA5A" w14:textId="77777777" w:rsidR="00343838" w:rsidRPr="00B73306" w:rsidRDefault="00343838">
            <w:pPr>
              <w:pStyle w:val="Title"/>
              <w:rPr>
                <w:rFonts w:ascii="Calibri" w:eastAsia="Calibri" w:hAnsi="Calibri" w:cs="Calibri"/>
                <w:sz w:val="16"/>
                <w:szCs w:val="16"/>
                <w:u w:val="none"/>
              </w:rPr>
            </w:pPr>
          </w:p>
        </w:tc>
      </w:tr>
      <w:tr w:rsidR="00667840" w:rsidRPr="00B73306" w14:paraId="58F0CA48" w14:textId="77777777" w:rsidTr="008D11F3">
        <w:trPr>
          <w:gridAfter w:val="1"/>
          <w:wAfter w:w="7" w:type="dxa"/>
          <w:trHeight w:val="233"/>
        </w:trPr>
        <w:tc>
          <w:tcPr>
            <w:tcW w:w="1176" w:type="dxa"/>
            <w:shd w:val="clear" w:color="auto" w:fill="auto"/>
          </w:tcPr>
          <w:p w14:paraId="3F69D1DE"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Organisational</w:t>
            </w:r>
          </w:p>
          <w:p w14:paraId="59A4FD53" w14:textId="77777777" w:rsidR="00667840" w:rsidRPr="00B73306" w:rsidRDefault="00667840" w:rsidP="00667840">
            <w:pPr>
              <w:pStyle w:val="Title"/>
              <w:jc w:val="left"/>
              <w:rPr>
                <w:rFonts w:ascii="Calibri" w:eastAsia="Calibri" w:hAnsi="Calibri" w:cs="Calibri"/>
                <w:b w:val="0"/>
                <w:sz w:val="16"/>
                <w:szCs w:val="16"/>
                <w:u w:val="none"/>
              </w:rPr>
            </w:pPr>
          </w:p>
          <w:p w14:paraId="29974487" w14:textId="77777777" w:rsidR="00667840" w:rsidRPr="00B73306" w:rsidRDefault="00667840" w:rsidP="00667840">
            <w:pPr>
              <w:pStyle w:val="Title"/>
              <w:jc w:val="left"/>
              <w:rPr>
                <w:rFonts w:ascii="Calibri" w:eastAsia="Calibri" w:hAnsi="Calibri" w:cs="Calibri"/>
                <w:b w:val="0"/>
                <w:sz w:val="16"/>
                <w:szCs w:val="16"/>
                <w:u w:val="none"/>
              </w:rPr>
            </w:pPr>
          </w:p>
          <w:p w14:paraId="2B2CADAF" w14:textId="77777777" w:rsidR="00667840" w:rsidRPr="00B73306" w:rsidRDefault="00667840" w:rsidP="00667840">
            <w:pPr>
              <w:pStyle w:val="Title"/>
              <w:jc w:val="left"/>
              <w:rPr>
                <w:rFonts w:ascii="Calibri" w:eastAsia="Calibri" w:hAnsi="Calibri" w:cs="Calibri"/>
                <w:b w:val="0"/>
                <w:sz w:val="16"/>
                <w:szCs w:val="16"/>
                <w:u w:val="none"/>
              </w:rPr>
            </w:pPr>
          </w:p>
          <w:p w14:paraId="6C0FE6B7" w14:textId="77777777" w:rsidR="00667840" w:rsidRPr="00B73306" w:rsidRDefault="00667840" w:rsidP="00667840">
            <w:pPr>
              <w:pStyle w:val="Title"/>
              <w:jc w:val="left"/>
              <w:rPr>
                <w:rFonts w:ascii="Calibri" w:eastAsia="Calibri" w:hAnsi="Calibri" w:cs="Calibri"/>
                <w:b w:val="0"/>
                <w:sz w:val="16"/>
                <w:szCs w:val="16"/>
                <w:u w:val="none"/>
              </w:rPr>
            </w:pPr>
          </w:p>
          <w:p w14:paraId="3912FA02" w14:textId="77777777" w:rsidR="00667840" w:rsidRPr="00B73306" w:rsidRDefault="00667840" w:rsidP="00667840">
            <w:pPr>
              <w:pStyle w:val="Title"/>
              <w:jc w:val="left"/>
              <w:rPr>
                <w:rFonts w:ascii="Calibri" w:eastAsia="Calibri" w:hAnsi="Calibri" w:cs="Calibri"/>
                <w:b w:val="0"/>
                <w:sz w:val="16"/>
                <w:szCs w:val="16"/>
                <w:u w:val="none"/>
              </w:rPr>
            </w:pPr>
          </w:p>
          <w:p w14:paraId="280DFE90" w14:textId="77777777" w:rsidR="00667840" w:rsidRPr="00B73306" w:rsidRDefault="00667840" w:rsidP="00667840">
            <w:pPr>
              <w:pStyle w:val="Title"/>
              <w:jc w:val="left"/>
              <w:rPr>
                <w:rFonts w:ascii="Calibri" w:eastAsia="Calibri" w:hAnsi="Calibri" w:cs="Calibri"/>
                <w:b w:val="0"/>
                <w:sz w:val="16"/>
                <w:szCs w:val="16"/>
                <w:u w:val="none"/>
              </w:rPr>
            </w:pPr>
          </w:p>
          <w:p w14:paraId="3BEB9A01" w14:textId="77777777" w:rsidR="00667840" w:rsidRPr="00B73306" w:rsidRDefault="00667840" w:rsidP="00667840">
            <w:pPr>
              <w:pStyle w:val="Title"/>
              <w:jc w:val="left"/>
              <w:rPr>
                <w:rFonts w:ascii="Calibri" w:eastAsia="Calibri" w:hAnsi="Calibri" w:cs="Calibri"/>
                <w:b w:val="0"/>
                <w:sz w:val="16"/>
                <w:szCs w:val="16"/>
                <w:u w:val="none"/>
              </w:rPr>
            </w:pPr>
          </w:p>
          <w:p w14:paraId="587FDAF9" w14:textId="77777777" w:rsidR="00667840" w:rsidRPr="00B73306" w:rsidRDefault="00667840" w:rsidP="00667840">
            <w:pPr>
              <w:pStyle w:val="Title"/>
              <w:jc w:val="left"/>
              <w:rPr>
                <w:rFonts w:ascii="Calibri" w:eastAsia="Calibri" w:hAnsi="Calibri" w:cs="Calibri"/>
                <w:b w:val="0"/>
                <w:sz w:val="16"/>
                <w:szCs w:val="16"/>
                <w:u w:val="none"/>
              </w:rPr>
            </w:pPr>
          </w:p>
          <w:p w14:paraId="3C006EA7" w14:textId="77777777" w:rsidR="00667840" w:rsidRPr="00B73306" w:rsidRDefault="00667840" w:rsidP="00667840">
            <w:pPr>
              <w:pStyle w:val="Title"/>
              <w:jc w:val="left"/>
              <w:rPr>
                <w:rFonts w:ascii="Calibri" w:eastAsia="Calibri" w:hAnsi="Calibri" w:cs="Calibri"/>
                <w:b w:val="0"/>
                <w:sz w:val="16"/>
                <w:szCs w:val="16"/>
                <w:u w:val="none"/>
              </w:rPr>
            </w:pPr>
          </w:p>
          <w:p w14:paraId="77A1E198" w14:textId="77777777" w:rsidR="00667840" w:rsidRPr="00B73306" w:rsidRDefault="00667840" w:rsidP="00667840">
            <w:pPr>
              <w:pStyle w:val="Title"/>
              <w:jc w:val="left"/>
              <w:rPr>
                <w:rFonts w:ascii="Calibri" w:eastAsia="Calibri" w:hAnsi="Calibri" w:cs="Calibri"/>
                <w:b w:val="0"/>
                <w:sz w:val="16"/>
                <w:szCs w:val="16"/>
                <w:u w:val="none"/>
              </w:rPr>
            </w:pPr>
          </w:p>
          <w:p w14:paraId="185877C3" w14:textId="77777777" w:rsidR="00667840" w:rsidRPr="00B73306" w:rsidRDefault="00667840" w:rsidP="00667840">
            <w:pPr>
              <w:pStyle w:val="Title"/>
              <w:jc w:val="left"/>
              <w:rPr>
                <w:rFonts w:ascii="Calibri" w:eastAsia="Calibri" w:hAnsi="Calibri" w:cs="Calibri"/>
                <w:b w:val="0"/>
                <w:sz w:val="16"/>
                <w:szCs w:val="16"/>
                <w:u w:val="none"/>
              </w:rPr>
            </w:pPr>
          </w:p>
          <w:p w14:paraId="14F72AEA" w14:textId="77777777" w:rsidR="00667840" w:rsidRPr="00B73306" w:rsidRDefault="00667840" w:rsidP="00667840">
            <w:pPr>
              <w:pStyle w:val="Title"/>
              <w:jc w:val="left"/>
              <w:rPr>
                <w:rFonts w:ascii="Calibri" w:eastAsia="Calibri" w:hAnsi="Calibri" w:cs="Calibri"/>
                <w:b w:val="0"/>
                <w:sz w:val="16"/>
                <w:szCs w:val="16"/>
                <w:u w:val="none"/>
              </w:rPr>
            </w:pPr>
          </w:p>
          <w:p w14:paraId="693619E3" w14:textId="77777777" w:rsidR="00667840" w:rsidRPr="00B73306" w:rsidRDefault="00667840" w:rsidP="00667840">
            <w:pPr>
              <w:pStyle w:val="Title"/>
              <w:jc w:val="left"/>
              <w:rPr>
                <w:rFonts w:ascii="Calibri" w:eastAsia="Calibri" w:hAnsi="Calibri" w:cs="Calibri"/>
                <w:b w:val="0"/>
                <w:sz w:val="16"/>
                <w:szCs w:val="16"/>
                <w:u w:val="none"/>
              </w:rPr>
            </w:pPr>
          </w:p>
          <w:p w14:paraId="5B8C1339" w14:textId="77777777" w:rsidR="00667840" w:rsidRPr="00B73306" w:rsidRDefault="00667840" w:rsidP="00667840">
            <w:pPr>
              <w:pStyle w:val="Title"/>
              <w:jc w:val="left"/>
              <w:rPr>
                <w:rFonts w:ascii="Calibri" w:eastAsia="Calibri" w:hAnsi="Calibri" w:cs="Calibri"/>
                <w:b w:val="0"/>
                <w:sz w:val="16"/>
                <w:szCs w:val="16"/>
                <w:u w:val="none"/>
              </w:rPr>
            </w:pPr>
          </w:p>
          <w:p w14:paraId="27CA51EB" w14:textId="77777777" w:rsidR="00667840" w:rsidRPr="00B73306" w:rsidRDefault="00667840" w:rsidP="00667840">
            <w:pPr>
              <w:pStyle w:val="Title"/>
              <w:jc w:val="left"/>
              <w:rPr>
                <w:rFonts w:ascii="Calibri" w:eastAsia="Calibri" w:hAnsi="Calibri" w:cs="Calibri"/>
                <w:b w:val="0"/>
                <w:sz w:val="16"/>
                <w:szCs w:val="16"/>
                <w:u w:val="none"/>
              </w:rPr>
            </w:pPr>
          </w:p>
          <w:p w14:paraId="17B5608B" w14:textId="77777777" w:rsidR="00667840" w:rsidRPr="00B73306" w:rsidRDefault="00667840" w:rsidP="00667840">
            <w:pPr>
              <w:pStyle w:val="Title"/>
              <w:jc w:val="left"/>
              <w:rPr>
                <w:rFonts w:ascii="Calibri" w:eastAsia="Calibri" w:hAnsi="Calibri" w:cs="Calibri"/>
                <w:b w:val="0"/>
                <w:sz w:val="16"/>
                <w:szCs w:val="16"/>
                <w:u w:val="none"/>
              </w:rPr>
            </w:pPr>
          </w:p>
          <w:p w14:paraId="24456281" w14:textId="77777777" w:rsidR="00667840" w:rsidRPr="00B73306" w:rsidRDefault="00667840" w:rsidP="00667840">
            <w:pPr>
              <w:pStyle w:val="Title"/>
              <w:jc w:val="left"/>
              <w:rPr>
                <w:rFonts w:ascii="Calibri" w:eastAsia="Calibri" w:hAnsi="Calibri" w:cs="Calibri"/>
                <w:b w:val="0"/>
                <w:sz w:val="16"/>
                <w:szCs w:val="16"/>
                <w:u w:val="none"/>
              </w:rPr>
            </w:pPr>
          </w:p>
          <w:p w14:paraId="14E0B693" w14:textId="77777777" w:rsidR="00667840" w:rsidRPr="00B73306" w:rsidRDefault="00667840" w:rsidP="00667840">
            <w:pPr>
              <w:pStyle w:val="Title"/>
              <w:jc w:val="left"/>
              <w:rPr>
                <w:rFonts w:ascii="Calibri" w:eastAsia="Calibri" w:hAnsi="Calibri" w:cs="Calibri"/>
                <w:b w:val="0"/>
                <w:sz w:val="16"/>
                <w:szCs w:val="16"/>
                <w:u w:val="none"/>
              </w:rPr>
            </w:pPr>
          </w:p>
          <w:p w14:paraId="0BC8D25D" w14:textId="77777777" w:rsidR="00667840" w:rsidRPr="00B73306" w:rsidRDefault="00667840" w:rsidP="00667840">
            <w:pPr>
              <w:pStyle w:val="Title"/>
              <w:jc w:val="left"/>
              <w:rPr>
                <w:rFonts w:ascii="Calibri" w:eastAsia="Calibri" w:hAnsi="Calibri" w:cs="Calibri"/>
                <w:b w:val="0"/>
                <w:sz w:val="16"/>
                <w:szCs w:val="16"/>
                <w:u w:val="none"/>
              </w:rPr>
            </w:pPr>
          </w:p>
          <w:p w14:paraId="323AECAA" w14:textId="77777777" w:rsidR="00667840" w:rsidRPr="00B73306" w:rsidRDefault="00667840" w:rsidP="00667840">
            <w:pPr>
              <w:pStyle w:val="Title"/>
              <w:jc w:val="left"/>
              <w:rPr>
                <w:rFonts w:ascii="Calibri" w:eastAsia="Calibri" w:hAnsi="Calibri" w:cs="Calibri"/>
                <w:b w:val="0"/>
                <w:sz w:val="16"/>
                <w:szCs w:val="16"/>
                <w:u w:val="none"/>
              </w:rPr>
            </w:pPr>
          </w:p>
          <w:p w14:paraId="1995F60D" w14:textId="77777777" w:rsidR="00667840" w:rsidRPr="00B73306" w:rsidRDefault="00667840" w:rsidP="00667840">
            <w:pPr>
              <w:pStyle w:val="Title"/>
              <w:jc w:val="left"/>
              <w:rPr>
                <w:rFonts w:ascii="Calibri" w:eastAsia="Calibri" w:hAnsi="Calibri" w:cs="Calibri"/>
                <w:b w:val="0"/>
                <w:sz w:val="16"/>
                <w:szCs w:val="16"/>
                <w:u w:val="none"/>
              </w:rPr>
            </w:pPr>
          </w:p>
          <w:p w14:paraId="290CFE5B" w14:textId="77777777" w:rsidR="00667840" w:rsidRPr="00B73306" w:rsidRDefault="00667840" w:rsidP="00667840">
            <w:pPr>
              <w:pStyle w:val="Title"/>
              <w:jc w:val="left"/>
              <w:rPr>
                <w:rFonts w:ascii="Calibri" w:eastAsia="Calibri" w:hAnsi="Calibri" w:cs="Calibri"/>
                <w:b w:val="0"/>
                <w:sz w:val="16"/>
                <w:szCs w:val="16"/>
                <w:u w:val="none"/>
              </w:rPr>
            </w:pPr>
          </w:p>
          <w:p w14:paraId="7286B449"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34BF3C72"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r w:rsidRPr="00B73306">
              <w:rPr>
                <w:color w:val="000000"/>
                <w:sz w:val="16"/>
                <w:szCs w:val="16"/>
              </w:rPr>
              <w:lastRenderedPageBreak/>
              <w:t>Psychological well being</w:t>
            </w:r>
          </w:p>
          <w:p w14:paraId="277EB8DB"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4386826C"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1A465369"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16FAA562"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28A769F5"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3998AF2D"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31851CA7"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p w14:paraId="5AA8FB32" w14:textId="77777777" w:rsidR="00667840" w:rsidRPr="00B73306" w:rsidRDefault="00667840" w:rsidP="00667840">
            <w:pPr>
              <w:jc w:val="both"/>
              <w:rPr>
                <w:b/>
                <w:sz w:val="16"/>
                <w:szCs w:val="16"/>
              </w:rPr>
            </w:pPr>
          </w:p>
        </w:tc>
        <w:tc>
          <w:tcPr>
            <w:tcW w:w="730" w:type="dxa"/>
            <w:shd w:val="clear" w:color="auto" w:fill="auto"/>
          </w:tcPr>
          <w:p w14:paraId="1FB9A6C6" w14:textId="77777777" w:rsidR="00667840" w:rsidRPr="00B73306" w:rsidRDefault="00667840" w:rsidP="00667840">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Staff / Students</w:t>
            </w:r>
          </w:p>
          <w:p w14:paraId="303FCC34" w14:textId="77777777" w:rsidR="00667840" w:rsidRPr="00B73306" w:rsidRDefault="00667840" w:rsidP="00667840">
            <w:pPr>
              <w:pStyle w:val="Title"/>
              <w:rPr>
                <w:rFonts w:ascii="Calibri" w:eastAsia="Calibri" w:hAnsi="Calibri" w:cs="Calibri"/>
                <w:b w:val="0"/>
                <w:sz w:val="16"/>
                <w:szCs w:val="16"/>
                <w:u w:val="none"/>
              </w:rPr>
            </w:pPr>
          </w:p>
          <w:p w14:paraId="1A89AB4E" w14:textId="77777777" w:rsidR="00667840" w:rsidRPr="00B73306" w:rsidRDefault="00667840" w:rsidP="00667840">
            <w:pPr>
              <w:pStyle w:val="Title"/>
              <w:rPr>
                <w:rFonts w:ascii="Calibri" w:eastAsia="Calibri" w:hAnsi="Calibri" w:cs="Calibri"/>
                <w:b w:val="0"/>
                <w:sz w:val="16"/>
                <w:szCs w:val="16"/>
                <w:u w:val="none"/>
              </w:rPr>
            </w:pPr>
          </w:p>
          <w:p w14:paraId="2E7D7C98" w14:textId="77777777" w:rsidR="00667840" w:rsidRPr="00B73306" w:rsidRDefault="00667840" w:rsidP="00667840">
            <w:pPr>
              <w:pStyle w:val="Title"/>
              <w:rPr>
                <w:rFonts w:ascii="Calibri" w:eastAsia="Calibri" w:hAnsi="Calibri" w:cs="Calibri"/>
                <w:b w:val="0"/>
                <w:sz w:val="16"/>
                <w:szCs w:val="16"/>
                <w:u w:val="none"/>
              </w:rPr>
            </w:pPr>
          </w:p>
          <w:p w14:paraId="1F21A1F9" w14:textId="77777777" w:rsidR="00667840" w:rsidRPr="00B73306" w:rsidRDefault="00667840" w:rsidP="00667840">
            <w:pPr>
              <w:pStyle w:val="Title"/>
              <w:rPr>
                <w:rFonts w:ascii="Calibri" w:eastAsia="Calibri" w:hAnsi="Calibri" w:cs="Calibri"/>
                <w:b w:val="0"/>
                <w:sz w:val="16"/>
                <w:szCs w:val="16"/>
                <w:u w:val="none"/>
              </w:rPr>
            </w:pPr>
          </w:p>
          <w:p w14:paraId="684F7D42" w14:textId="77777777" w:rsidR="00667840" w:rsidRPr="00B73306" w:rsidRDefault="00667840" w:rsidP="00667840">
            <w:pPr>
              <w:pStyle w:val="Title"/>
              <w:rPr>
                <w:rFonts w:ascii="Calibri" w:eastAsia="Calibri" w:hAnsi="Calibri" w:cs="Calibri"/>
                <w:b w:val="0"/>
                <w:sz w:val="16"/>
                <w:szCs w:val="16"/>
                <w:u w:val="none"/>
              </w:rPr>
            </w:pPr>
          </w:p>
          <w:p w14:paraId="4C8548D5" w14:textId="77777777" w:rsidR="00667840" w:rsidRPr="00B73306" w:rsidRDefault="00667840" w:rsidP="00667840">
            <w:pPr>
              <w:pStyle w:val="Title"/>
              <w:rPr>
                <w:rFonts w:ascii="Calibri" w:eastAsia="Calibri" w:hAnsi="Calibri" w:cs="Calibri"/>
                <w:b w:val="0"/>
                <w:sz w:val="16"/>
                <w:szCs w:val="16"/>
                <w:u w:val="none"/>
              </w:rPr>
            </w:pPr>
          </w:p>
          <w:p w14:paraId="3047F6E3" w14:textId="77777777" w:rsidR="00667840" w:rsidRPr="00B73306" w:rsidRDefault="00667840" w:rsidP="00667840">
            <w:pPr>
              <w:pStyle w:val="Title"/>
              <w:rPr>
                <w:rFonts w:ascii="Calibri" w:eastAsia="Calibri" w:hAnsi="Calibri" w:cs="Calibri"/>
                <w:b w:val="0"/>
                <w:sz w:val="16"/>
                <w:szCs w:val="16"/>
                <w:u w:val="none"/>
              </w:rPr>
            </w:pPr>
          </w:p>
          <w:p w14:paraId="53D71E55" w14:textId="77777777" w:rsidR="00667840" w:rsidRPr="00B73306" w:rsidRDefault="00667840" w:rsidP="00667840">
            <w:pPr>
              <w:pStyle w:val="Title"/>
              <w:rPr>
                <w:rFonts w:ascii="Calibri" w:eastAsia="Calibri" w:hAnsi="Calibri" w:cs="Calibri"/>
                <w:b w:val="0"/>
                <w:sz w:val="16"/>
                <w:szCs w:val="16"/>
                <w:u w:val="none"/>
              </w:rPr>
            </w:pPr>
          </w:p>
          <w:p w14:paraId="7EB381BC" w14:textId="77777777" w:rsidR="00667840" w:rsidRPr="00B73306" w:rsidRDefault="00667840" w:rsidP="00667840">
            <w:pPr>
              <w:pStyle w:val="Title"/>
              <w:rPr>
                <w:rFonts w:ascii="Calibri" w:eastAsia="Calibri" w:hAnsi="Calibri" w:cs="Calibri"/>
                <w:b w:val="0"/>
                <w:sz w:val="16"/>
                <w:szCs w:val="16"/>
                <w:u w:val="none"/>
              </w:rPr>
            </w:pPr>
          </w:p>
          <w:p w14:paraId="478507DA" w14:textId="77777777" w:rsidR="00667840" w:rsidRPr="00B73306" w:rsidRDefault="00667840" w:rsidP="00667840">
            <w:pPr>
              <w:pStyle w:val="Title"/>
              <w:rPr>
                <w:rFonts w:ascii="Calibri" w:eastAsia="Calibri" w:hAnsi="Calibri" w:cs="Calibri"/>
                <w:b w:val="0"/>
                <w:sz w:val="16"/>
                <w:szCs w:val="16"/>
                <w:u w:val="none"/>
              </w:rPr>
            </w:pPr>
          </w:p>
          <w:p w14:paraId="558B0817" w14:textId="77777777" w:rsidR="00667840" w:rsidRPr="00B73306" w:rsidRDefault="00667840" w:rsidP="00667840">
            <w:pPr>
              <w:pStyle w:val="Title"/>
              <w:rPr>
                <w:rFonts w:ascii="Calibri" w:eastAsia="Calibri" w:hAnsi="Calibri" w:cs="Calibri"/>
                <w:b w:val="0"/>
                <w:sz w:val="16"/>
                <w:szCs w:val="16"/>
                <w:u w:val="none"/>
              </w:rPr>
            </w:pPr>
          </w:p>
          <w:p w14:paraId="51C248A6" w14:textId="77777777" w:rsidR="00667840" w:rsidRPr="00B73306" w:rsidRDefault="00667840" w:rsidP="00667840">
            <w:pPr>
              <w:pStyle w:val="Title"/>
              <w:rPr>
                <w:rFonts w:ascii="Calibri" w:eastAsia="Calibri" w:hAnsi="Calibri" w:cs="Calibri"/>
                <w:b w:val="0"/>
                <w:sz w:val="16"/>
                <w:szCs w:val="16"/>
                <w:u w:val="none"/>
              </w:rPr>
            </w:pPr>
          </w:p>
          <w:p w14:paraId="2569F088" w14:textId="77777777" w:rsidR="00667840" w:rsidRPr="00B73306" w:rsidRDefault="00667840" w:rsidP="00667840">
            <w:pPr>
              <w:pStyle w:val="Title"/>
              <w:rPr>
                <w:rFonts w:ascii="Calibri" w:eastAsia="Calibri" w:hAnsi="Calibri" w:cs="Calibri"/>
                <w:b w:val="0"/>
                <w:sz w:val="16"/>
                <w:szCs w:val="16"/>
                <w:u w:val="none"/>
              </w:rPr>
            </w:pPr>
          </w:p>
          <w:p w14:paraId="6C3D5E48" w14:textId="77777777" w:rsidR="00667840" w:rsidRPr="00B73306" w:rsidRDefault="00667840" w:rsidP="00667840">
            <w:pPr>
              <w:pStyle w:val="Title"/>
              <w:rPr>
                <w:rFonts w:ascii="Calibri" w:eastAsia="Calibri" w:hAnsi="Calibri" w:cs="Calibri"/>
                <w:b w:val="0"/>
                <w:sz w:val="16"/>
                <w:szCs w:val="16"/>
                <w:u w:val="none"/>
              </w:rPr>
            </w:pPr>
          </w:p>
          <w:p w14:paraId="0956D7F0" w14:textId="77777777" w:rsidR="00667840" w:rsidRPr="00B73306" w:rsidRDefault="00667840" w:rsidP="00667840">
            <w:pPr>
              <w:pStyle w:val="Title"/>
              <w:rPr>
                <w:rFonts w:ascii="Calibri" w:eastAsia="Calibri" w:hAnsi="Calibri" w:cs="Calibri"/>
                <w:b w:val="0"/>
                <w:sz w:val="16"/>
                <w:szCs w:val="16"/>
                <w:u w:val="none"/>
              </w:rPr>
            </w:pPr>
          </w:p>
          <w:p w14:paraId="63A6B554" w14:textId="77777777" w:rsidR="00667840" w:rsidRPr="00B73306" w:rsidRDefault="00667840" w:rsidP="00667840">
            <w:pPr>
              <w:pStyle w:val="Title"/>
              <w:rPr>
                <w:rFonts w:ascii="Calibri" w:eastAsia="Calibri" w:hAnsi="Calibri" w:cs="Calibri"/>
                <w:b w:val="0"/>
                <w:sz w:val="16"/>
                <w:szCs w:val="16"/>
                <w:u w:val="none"/>
              </w:rPr>
            </w:pPr>
          </w:p>
          <w:p w14:paraId="0D8738A0" w14:textId="77777777" w:rsidR="00667840" w:rsidRPr="00B73306" w:rsidRDefault="00667840" w:rsidP="00667840">
            <w:pPr>
              <w:pStyle w:val="Title"/>
              <w:rPr>
                <w:rFonts w:ascii="Calibri" w:eastAsia="Calibri" w:hAnsi="Calibri" w:cs="Calibri"/>
                <w:b w:val="0"/>
                <w:sz w:val="16"/>
                <w:szCs w:val="16"/>
                <w:u w:val="none"/>
              </w:rPr>
            </w:pPr>
          </w:p>
          <w:p w14:paraId="17941530" w14:textId="77777777" w:rsidR="00667840" w:rsidRPr="00B73306" w:rsidRDefault="00667840" w:rsidP="00667840">
            <w:pPr>
              <w:pStyle w:val="Title"/>
              <w:rPr>
                <w:rFonts w:ascii="Calibri" w:eastAsia="Calibri" w:hAnsi="Calibri" w:cs="Calibri"/>
                <w:b w:val="0"/>
                <w:sz w:val="16"/>
                <w:szCs w:val="16"/>
                <w:u w:val="none"/>
              </w:rPr>
            </w:pPr>
          </w:p>
          <w:p w14:paraId="26FD9BB8" w14:textId="77777777" w:rsidR="00667840" w:rsidRPr="00B73306" w:rsidRDefault="00667840" w:rsidP="00667840">
            <w:pPr>
              <w:pStyle w:val="Title"/>
              <w:rPr>
                <w:rFonts w:ascii="Calibri" w:eastAsia="Calibri" w:hAnsi="Calibri" w:cs="Calibri"/>
                <w:b w:val="0"/>
                <w:sz w:val="16"/>
                <w:szCs w:val="16"/>
                <w:u w:val="none"/>
              </w:rPr>
            </w:pPr>
          </w:p>
          <w:p w14:paraId="6A4BAE0B" w14:textId="77777777" w:rsidR="00667840" w:rsidRPr="00B73306" w:rsidRDefault="00667840" w:rsidP="00667840">
            <w:pPr>
              <w:pStyle w:val="Title"/>
              <w:rPr>
                <w:rFonts w:ascii="Calibri" w:eastAsia="Calibri" w:hAnsi="Calibri" w:cs="Calibri"/>
                <w:b w:val="0"/>
                <w:sz w:val="16"/>
                <w:szCs w:val="16"/>
                <w:u w:val="none"/>
              </w:rPr>
            </w:pPr>
          </w:p>
          <w:p w14:paraId="7460D1C8" w14:textId="77777777" w:rsidR="00667840" w:rsidRPr="00B73306" w:rsidRDefault="00667840" w:rsidP="00667840">
            <w:pPr>
              <w:pStyle w:val="Title"/>
              <w:rPr>
                <w:rFonts w:ascii="Calibri" w:eastAsia="Calibri" w:hAnsi="Calibri" w:cs="Calibri"/>
                <w:b w:val="0"/>
                <w:sz w:val="16"/>
                <w:szCs w:val="16"/>
                <w:u w:val="none"/>
              </w:rPr>
            </w:pPr>
          </w:p>
          <w:p w14:paraId="415CD42D" w14:textId="77777777" w:rsidR="00667840" w:rsidRPr="00B73306" w:rsidRDefault="00667840" w:rsidP="00667840">
            <w:pPr>
              <w:pStyle w:val="Title"/>
              <w:jc w:val="left"/>
              <w:rPr>
                <w:rFonts w:ascii="Calibri" w:eastAsia="Calibri" w:hAnsi="Calibri" w:cs="Calibri"/>
                <w:b w:val="0"/>
                <w:sz w:val="16"/>
                <w:szCs w:val="16"/>
                <w:u w:val="none"/>
              </w:rPr>
            </w:pPr>
          </w:p>
        </w:tc>
        <w:tc>
          <w:tcPr>
            <w:tcW w:w="1402" w:type="dxa"/>
            <w:gridSpan w:val="2"/>
            <w:shd w:val="clear" w:color="auto" w:fill="auto"/>
          </w:tcPr>
          <w:p w14:paraId="21449931" w14:textId="77777777" w:rsidR="00667840" w:rsidRPr="00B73306" w:rsidRDefault="00667840" w:rsidP="00667840">
            <w:pPr>
              <w:pStyle w:val="Title"/>
              <w:jc w:val="both"/>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Anxiety and stress caused by concerns around returning to work and studies on Campus</w:t>
            </w:r>
          </w:p>
          <w:p w14:paraId="5FB5B448" w14:textId="77777777" w:rsidR="00667840" w:rsidRPr="00B73306" w:rsidRDefault="00667840" w:rsidP="00667840">
            <w:pPr>
              <w:pStyle w:val="Title"/>
              <w:jc w:val="both"/>
              <w:rPr>
                <w:rFonts w:ascii="Calibri" w:eastAsia="Calibri" w:hAnsi="Calibri" w:cs="Calibri"/>
                <w:b w:val="0"/>
                <w:sz w:val="16"/>
                <w:szCs w:val="16"/>
                <w:u w:val="none"/>
              </w:rPr>
            </w:pPr>
          </w:p>
          <w:p w14:paraId="58D212EF" w14:textId="77777777" w:rsidR="00667840" w:rsidRPr="00B73306" w:rsidRDefault="00667840" w:rsidP="00667840">
            <w:pPr>
              <w:pStyle w:val="Title"/>
              <w:jc w:val="both"/>
              <w:rPr>
                <w:rFonts w:ascii="Calibri" w:eastAsia="Calibri" w:hAnsi="Calibri" w:cs="Calibri"/>
                <w:b w:val="0"/>
                <w:sz w:val="16"/>
                <w:szCs w:val="16"/>
                <w:u w:val="none"/>
              </w:rPr>
            </w:pPr>
          </w:p>
          <w:p w14:paraId="0E2D406E" w14:textId="77777777" w:rsidR="00667840" w:rsidRPr="00B73306" w:rsidRDefault="00667840" w:rsidP="00667840">
            <w:pPr>
              <w:pStyle w:val="Title"/>
              <w:jc w:val="both"/>
              <w:rPr>
                <w:rFonts w:ascii="Calibri" w:eastAsia="Calibri" w:hAnsi="Calibri" w:cs="Calibri"/>
                <w:b w:val="0"/>
                <w:sz w:val="16"/>
                <w:szCs w:val="16"/>
                <w:u w:val="none"/>
              </w:rPr>
            </w:pPr>
          </w:p>
          <w:p w14:paraId="790D7B1F" w14:textId="77777777" w:rsidR="00667840" w:rsidRPr="00B73306" w:rsidRDefault="00667840" w:rsidP="00667840">
            <w:pPr>
              <w:pStyle w:val="Title"/>
              <w:jc w:val="both"/>
              <w:rPr>
                <w:rFonts w:ascii="Calibri" w:eastAsia="Calibri" w:hAnsi="Calibri" w:cs="Calibri"/>
                <w:b w:val="0"/>
                <w:sz w:val="16"/>
                <w:szCs w:val="16"/>
                <w:u w:val="none"/>
              </w:rPr>
            </w:pPr>
          </w:p>
          <w:p w14:paraId="15395930" w14:textId="77777777" w:rsidR="00667840" w:rsidRPr="00B73306" w:rsidRDefault="00667840" w:rsidP="00667840">
            <w:pPr>
              <w:pStyle w:val="Title"/>
              <w:jc w:val="both"/>
              <w:rPr>
                <w:rFonts w:ascii="Calibri" w:eastAsia="Calibri" w:hAnsi="Calibri" w:cs="Calibri"/>
                <w:b w:val="0"/>
                <w:sz w:val="16"/>
                <w:szCs w:val="16"/>
                <w:u w:val="none"/>
              </w:rPr>
            </w:pPr>
          </w:p>
          <w:p w14:paraId="541F42E7" w14:textId="77777777" w:rsidR="00667840" w:rsidRPr="00B73306" w:rsidRDefault="00667840" w:rsidP="00667840">
            <w:pPr>
              <w:pStyle w:val="Title"/>
              <w:jc w:val="both"/>
              <w:rPr>
                <w:rFonts w:ascii="Calibri" w:eastAsia="Calibri" w:hAnsi="Calibri" w:cs="Calibri"/>
                <w:b w:val="0"/>
                <w:sz w:val="16"/>
                <w:szCs w:val="16"/>
                <w:u w:val="none"/>
              </w:rPr>
            </w:pPr>
          </w:p>
          <w:p w14:paraId="4E568829" w14:textId="77777777" w:rsidR="00667840" w:rsidRPr="00B73306" w:rsidRDefault="00667840" w:rsidP="00667840">
            <w:pPr>
              <w:pStyle w:val="Title"/>
              <w:jc w:val="both"/>
              <w:rPr>
                <w:rFonts w:ascii="Calibri" w:eastAsia="Calibri" w:hAnsi="Calibri" w:cs="Calibri"/>
                <w:b w:val="0"/>
                <w:sz w:val="16"/>
                <w:szCs w:val="16"/>
                <w:u w:val="none"/>
              </w:rPr>
            </w:pPr>
          </w:p>
          <w:p w14:paraId="68B26A7A" w14:textId="77777777" w:rsidR="00667840" w:rsidRPr="00B73306" w:rsidRDefault="00667840" w:rsidP="00667840">
            <w:pPr>
              <w:pStyle w:val="Title"/>
              <w:jc w:val="both"/>
              <w:rPr>
                <w:rFonts w:ascii="Calibri" w:eastAsia="Calibri" w:hAnsi="Calibri" w:cs="Calibri"/>
                <w:b w:val="0"/>
                <w:sz w:val="16"/>
                <w:szCs w:val="16"/>
                <w:u w:val="none"/>
              </w:rPr>
            </w:pPr>
          </w:p>
          <w:p w14:paraId="1FABC581" w14:textId="77777777" w:rsidR="00667840" w:rsidRPr="00B73306" w:rsidRDefault="00667840" w:rsidP="00667840">
            <w:pPr>
              <w:pStyle w:val="Title"/>
              <w:jc w:val="both"/>
              <w:rPr>
                <w:rFonts w:ascii="Calibri" w:eastAsia="Calibri" w:hAnsi="Calibri" w:cs="Calibri"/>
                <w:b w:val="0"/>
                <w:sz w:val="16"/>
                <w:szCs w:val="16"/>
                <w:u w:val="none"/>
              </w:rPr>
            </w:pPr>
          </w:p>
          <w:p w14:paraId="1BC4B105" w14:textId="77777777" w:rsidR="00667840" w:rsidRPr="00B73306" w:rsidRDefault="00667840" w:rsidP="00667840">
            <w:pPr>
              <w:pStyle w:val="Title"/>
              <w:jc w:val="both"/>
              <w:rPr>
                <w:rFonts w:ascii="Calibri" w:eastAsia="Calibri" w:hAnsi="Calibri" w:cs="Calibri"/>
                <w:b w:val="0"/>
                <w:sz w:val="16"/>
                <w:szCs w:val="16"/>
                <w:u w:val="none"/>
              </w:rPr>
            </w:pPr>
          </w:p>
          <w:p w14:paraId="63C7C769" w14:textId="77777777" w:rsidR="00667840" w:rsidRPr="00B73306" w:rsidRDefault="00667840" w:rsidP="00667840">
            <w:pPr>
              <w:pStyle w:val="Title"/>
              <w:jc w:val="both"/>
              <w:rPr>
                <w:rFonts w:ascii="Calibri" w:eastAsia="Calibri" w:hAnsi="Calibri" w:cs="Calibri"/>
                <w:b w:val="0"/>
                <w:sz w:val="16"/>
                <w:szCs w:val="16"/>
                <w:u w:val="none"/>
              </w:rPr>
            </w:pPr>
          </w:p>
          <w:p w14:paraId="0239E2A3" w14:textId="77777777" w:rsidR="00667840" w:rsidRPr="00B73306" w:rsidRDefault="00667840" w:rsidP="00667840">
            <w:pPr>
              <w:pStyle w:val="Title"/>
              <w:jc w:val="both"/>
              <w:rPr>
                <w:rFonts w:ascii="Calibri" w:eastAsia="Calibri" w:hAnsi="Calibri" w:cs="Calibri"/>
                <w:b w:val="0"/>
                <w:sz w:val="16"/>
                <w:szCs w:val="16"/>
                <w:u w:val="none"/>
              </w:rPr>
            </w:pPr>
          </w:p>
          <w:p w14:paraId="01B83261" w14:textId="77777777" w:rsidR="00667840" w:rsidRPr="00B73306" w:rsidRDefault="00667840" w:rsidP="00667840">
            <w:pPr>
              <w:pStyle w:val="Title"/>
              <w:jc w:val="both"/>
              <w:rPr>
                <w:rFonts w:ascii="Calibri" w:eastAsia="Calibri" w:hAnsi="Calibri" w:cs="Calibri"/>
                <w:b w:val="0"/>
                <w:sz w:val="16"/>
                <w:szCs w:val="16"/>
                <w:u w:val="none"/>
              </w:rPr>
            </w:pPr>
          </w:p>
          <w:p w14:paraId="12715855" w14:textId="77777777" w:rsidR="00667840" w:rsidRPr="00B73306" w:rsidRDefault="00667840" w:rsidP="00667840">
            <w:pPr>
              <w:pStyle w:val="Title"/>
              <w:jc w:val="both"/>
              <w:rPr>
                <w:rFonts w:ascii="Calibri" w:eastAsia="Calibri" w:hAnsi="Calibri" w:cs="Calibri"/>
                <w:b w:val="0"/>
                <w:sz w:val="16"/>
                <w:szCs w:val="16"/>
                <w:u w:val="none"/>
              </w:rPr>
            </w:pPr>
          </w:p>
          <w:p w14:paraId="21567BFC" w14:textId="77777777" w:rsidR="00667840" w:rsidRPr="00B73306" w:rsidRDefault="00667840" w:rsidP="00667840">
            <w:pPr>
              <w:pStyle w:val="Title"/>
              <w:jc w:val="both"/>
              <w:rPr>
                <w:rFonts w:ascii="Calibri" w:eastAsia="Calibri" w:hAnsi="Calibri" w:cs="Calibri"/>
                <w:b w:val="0"/>
                <w:sz w:val="16"/>
                <w:szCs w:val="16"/>
                <w:u w:val="none"/>
              </w:rPr>
            </w:pPr>
          </w:p>
          <w:p w14:paraId="0DDF2CDD" w14:textId="77777777" w:rsidR="00667840" w:rsidRPr="00B73306" w:rsidRDefault="00667840" w:rsidP="00667840">
            <w:pPr>
              <w:pStyle w:val="Title"/>
              <w:jc w:val="both"/>
              <w:rPr>
                <w:rFonts w:ascii="Calibri" w:eastAsia="Calibri" w:hAnsi="Calibri" w:cs="Calibri"/>
                <w:b w:val="0"/>
                <w:sz w:val="16"/>
                <w:szCs w:val="16"/>
                <w:u w:val="none"/>
              </w:rPr>
            </w:pPr>
          </w:p>
        </w:tc>
        <w:tc>
          <w:tcPr>
            <w:tcW w:w="3104" w:type="dxa"/>
            <w:gridSpan w:val="2"/>
            <w:shd w:val="clear" w:color="auto" w:fill="auto"/>
          </w:tcPr>
          <w:p w14:paraId="45C8D20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lastRenderedPageBreak/>
              <w:t>New workplace/controls put in place to reduce risk of exposure to COVID 19 are documented in procedures and policies and disseminated to employees through Line Managers and PI’s.  These include:</w:t>
            </w:r>
          </w:p>
          <w:p w14:paraId="442E5C2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191A5BF" w14:textId="77777777" w:rsidR="00667840" w:rsidRPr="00B73306" w:rsidRDefault="00667840" w:rsidP="00667840">
            <w:pPr>
              <w:numPr>
                <w:ilvl w:val="0"/>
                <w:numId w:val="7"/>
              </w:numPr>
              <w:pBdr>
                <w:top w:val="nil"/>
                <w:left w:val="nil"/>
                <w:bottom w:val="nil"/>
                <w:right w:val="nil"/>
                <w:between w:val="nil"/>
              </w:pBdr>
              <w:spacing w:after="0" w:line="240" w:lineRule="auto"/>
              <w:jc w:val="both"/>
              <w:rPr>
                <w:b/>
                <w:i/>
                <w:sz w:val="16"/>
                <w:szCs w:val="16"/>
              </w:rPr>
            </w:pPr>
            <w:r w:rsidRPr="00B73306">
              <w:rPr>
                <w:b/>
                <w:i/>
                <w:color w:val="000000"/>
                <w:sz w:val="16"/>
                <w:szCs w:val="16"/>
              </w:rPr>
              <w:t>Social distancing: General guidance for staff and students</w:t>
            </w:r>
          </w:p>
          <w:p w14:paraId="0B9073F8" w14:textId="77777777" w:rsidR="00667840" w:rsidRPr="00B73306" w:rsidRDefault="00667840" w:rsidP="00667840">
            <w:pPr>
              <w:numPr>
                <w:ilvl w:val="0"/>
                <w:numId w:val="7"/>
              </w:numPr>
              <w:pBdr>
                <w:top w:val="nil"/>
                <w:left w:val="nil"/>
                <w:bottom w:val="nil"/>
                <w:right w:val="nil"/>
                <w:between w:val="nil"/>
              </w:pBdr>
              <w:spacing w:after="0" w:line="240" w:lineRule="auto"/>
              <w:jc w:val="both"/>
              <w:rPr>
                <w:b/>
                <w:i/>
                <w:sz w:val="16"/>
                <w:szCs w:val="16"/>
              </w:rPr>
            </w:pPr>
            <w:r w:rsidRPr="00B73306">
              <w:rPr>
                <w:b/>
                <w:i/>
                <w:color w:val="000000"/>
                <w:sz w:val="16"/>
                <w:szCs w:val="16"/>
              </w:rPr>
              <w:t>Social distancing: Buildings adaptations guidance</w:t>
            </w:r>
          </w:p>
          <w:p w14:paraId="3FBDB3EE" w14:textId="77777777" w:rsidR="00667840" w:rsidRPr="00B73306" w:rsidRDefault="00667840" w:rsidP="00667840">
            <w:pPr>
              <w:numPr>
                <w:ilvl w:val="0"/>
                <w:numId w:val="7"/>
              </w:numPr>
              <w:pBdr>
                <w:top w:val="nil"/>
                <w:left w:val="nil"/>
                <w:bottom w:val="nil"/>
                <w:right w:val="nil"/>
                <w:between w:val="nil"/>
              </w:pBdr>
              <w:spacing w:after="0" w:line="240" w:lineRule="auto"/>
              <w:jc w:val="both"/>
              <w:rPr>
                <w:b/>
                <w:i/>
                <w:sz w:val="16"/>
                <w:szCs w:val="16"/>
              </w:rPr>
            </w:pPr>
            <w:r w:rsidRPr="00B73306">
              <w:rPr>
                <w:b/>
                <w:i/>
                <w:color w:val="000000"/>
                <w:sz w:val="16"/>
                <w:szCs w:val="16"/>
              </w:rPr>
              <w:t>Social distancing: Building checklist</w:t>
            </w:r>
          </w:p>
          <w:p w14:paraId="6BAC8C32" w14:textId="77777777" w:rsidR="00667840" w:rsidRPr="00B73306" w:rsidRDefault="00EE2F8B" w:rsidP="00667840">
            <w:pPr>
              <w:numPr>
                <w:ilvl w:val="0"/>
                <w:numId w:val="7"/>
              </w:numPr>
              <w:pBdr>
                <w:top w:val="nil"/>
                <w:left w:val="nil"/>
                <w:bottom w:val="nil"/>
                <w:right w:val="nil"/>
                <w:between w:val="nil"/>
              </w:pBdr>
              <w:spacing w:after="0" w:line="240" w:lineRule="auto"/>
              <w:jc w:val="both"/>
              <w:rPr>
                <w:sz w:val="16"/>
                <w:szCs w:val="16"/>
              </w:rPr>
            </w:pPr>
            <w:hyperlink r:id="rId9">
              <w:r w:rsidR="00667840" w:rsidRPr="00B73306">
                <w:rPr>
                  <w:b/>
                  <w:i/>
                  <w:color w:val="0563C1"/>
                  <w:sz w:val="16"/>
                  <w:szCs w:val="16"/>
                  <w:u w:val="single"/>
                </w:rPr>
                <w:t>On-line induction materials for returning to campus</w:t>
              </w:r>
            </w:hyperlink>
            <w:r w:rsidR="00667840" w:rsidRPr="00B73306">
              <w:rPr>
                <w:color w:val="000000"/>
                <w:sz w:val="16"/>
                <w:szCs w:val="16"/>
              </w:rPr>
              <w:t xml:space="preserve">: combination of the guidance and videos. </w:t>
            </w:r>
          </w:p>
          <w:p w14:paraId="558B591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lastRenderedPageBreak/>
              <w:t xml:space="preserve">Line managers are aware of how big changes to working arrangements may cause additional work-related stress and affect their employees’ mental health and wellbeing. </w:t>
            </w:r>
          </w:p>
          <w:p w14:paraId="5DE5BC2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1709E4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Risk Assessments will be shared with staff as part of their induction and made available to staff via canvas. </w:t>
            </w:r>
          </w:p>
          <w:p w14:paraId="6874EFC5" w14:textId="77777777" w:rsidR="00667840" w:rsidRPr="00B73306" w:rsidRDefault="00667840" w:rsidP="00667840">
            <w:pPr>
              <w:pBdr>
                <w:top w:val="nil"/>
                <w:left w:val="nil"/>
                <w:bottom w:val="nil"/>
                <w:right w:val="nil"/>
                <w:between w:val="nil"/>
              </w:pBdr>
              <w:spacing w:after="0" w:line="240" w:lineRule="auto"/>
              <w:jc w:val="both"/>
              <w:rPr>
                <w:color w:val="000000"/>
              </w:rPr>
            </w:pPr>
          </w:p>
          <w:p w14:paraId="691F3A92" w14:textId="77777777" w:rsidR="00667840" w:rsidRPr="00B73306" w:rsidRDefault="00667840" w:rsidP="00667840">
            <w:pPr>
              <w:pBdr>
                <w:top w:val="nil"/>
                <w:left w:val="nil"/>
                <w:bottom w:val="nil"/>
                <w:right w:val="nil"/>
                <w:between w:val="nil"/>
              </w:pBdr>
              <w:spacing w:after="0" w:line="240" w:lineRule="auto"/>
              <w:jc w:val="both"/>
              <w:rPr>
                <w:color w:val="000000"/>
              </w:rPr>
            </w:pPr>
            <w:r w:rsidRPr="00B73306">
              <w:rPr>
                <w:color w:val="000000"/>
                <w:sz w:val="16"/>
              </w:rPr>
              <w:t xml:space="preserve">WhatsApp group created for </w:t>
            </w:r>
            <w:proofErr w:type="spellStart"/>
            <w:r w:rsidRPr="00B73306">
              <w:rPr>
                <w:color w:val="000000"/>
                <w:sz w:val="16"/>
              </w:rPr>
              <w:t>SportEx</w:t>
            </w:r>
            <w:proofErr w:type="spellEnd"/>
            <w:r w:rsidRPr="00B73306">
              <w:rPr>
                <w:color w:val="000000"/>
                <w:sz w:val="16"/>
              </w:rPr>
              <w:t xml:space="preserve"> Staff working in the laboratory areas as an additional reporting mechanism for daily issues that may arise. </w:t>
            </w:r>
          </w:p>
          <w:p w14:paraId="6E16E35B" w14:textId="77777777" w:rsidR="00667840" w:rsidRPr="00B73306" w:rsidRDefault="00667840" w:rsidP="00667840">
            <w:pPr>
              <w:pBdr>
                <w:top w:val="nil"/>
                <w:left w:val="nil"/>
                <w:bottom w:val="nil"/>
                <w:right w:val="nil"/>
                <w:between w:val="nil"/>
              </w:pBdr>
              <w:spacing w:after="0" w:line="240" w:lineRule="auto"/>
              <w:jc w:val="both"/>
              <w:rPr>
                <w:color w:val="000000"/>
                <w:sz w:val="20"/>
              </w:rPr>
            </w:pPr>
          </w:p>
          <w:p w14:paraId="7F1CFE9C" w14:textId="77777777" w:rsidR="00667840" w:rsidRPr="00B73306" w:rsidRDefault="00667840" w:rsidP="00667840">
            <w:pPr>
              <w:pBdr>
                <w:top w:val="nil"/>
                <w:left w:val="nil"/>
                <w:bottom w:val="nil"/>
                <w:right w:val="nil"/>
                <w:between w:val="nil"/>
              </w:pBdr>
              <w:spacing w:after="0" w:line="240" w:lineRule="auto"/>
              <w:jc w:val="both"/>
              <w:rPr>
                <w:color w:val="000000"/>
                <w:sz w:val="16"/>
              </w:rPr>
            </w:pPr>
            <w:r w:rsidRPr="00B73306">
              <w:rPr>
                <w:color w:val="000000"/>
                <w:sz w:val="16"/>
              </w:rPr>
              <w:t xml:space="preserve">To have several options to discuss wellbeing concerns and needs including contacting line manager, operations and manager and college health and safety manager. </w:t>
            </w:r>
          </w:p>
          <w:p w14:paraId="16609DE3" w14:textId="77777777" w:rsidR="00667840" w:rsidRPr="00B73306" w:rsidRDefault="00667840" w:rsidP="00667840">
            <w:pPr>
              <w:pBdr>
                <w:top w:val="nil"/>
                <w:left w:val="nil"/>
                <w:bottom w:val="nil"/>
                <w:right w:val="nil"/>
                <w:between w:val="nil"/>
              </w:pBdr>
              <w:spacing w:after="0" w:line="240" w:lineRule="auto"/>
              <w:jc w:val="both"/>
              <w:rPr>
                <w:color w:val="000000"/>
              </w:rPr>
            </w:pPr>
          </w:p>
          <w:p w14:paraId="1395C0A5" w14:textId="77777777" w:rsidR="00667840" w:rsidRPr="00B73306" w:rsidRDefault="00667840" w:rsidP="00667840">
            <w:pPr>
              <w:pBdr>
                <w:top w:val="nil"/>
                <w:left w:val="nil"/>
                <w:bottom w:val="nil"/>
                <w:right w:val="nil"/>
                <w:between w:val="nil"/>
              </w:pBdr>
              <w:spacing w:after="0" w:line="240" w:lineRule="auto"/>
              <w:jc w:val="both"/>
              <w:rPr>
                <w:rFonts w:asciiTheme="majorHAnsi" w:hAnsiTheme="majorHAnsi" w:cstheme="majorHAnsi"/>
                <w:color w:val="000000"/>
              </w:rPr>
            </w:pPr>
            <w:r w:rsidRPr="00B73306">
              <w:rPr>
                <w:rFonts w:asciiTheme="majorHAnsi" w:hAnsiTheme="majorHAnsi" w:cstheme="majorHAnsi"/>
                <w:sz w:val="16"/>
                <w:szCs w:val="16"/>
              </w:rPr>
              <w:t xml:space="preserve">Staff who are clinically extremely vulnerable will not be allowed back to campus. Staff who are clinically vulnerable will be advised to work at home where possible. Individual risk assessments will be completed for staff and students who are at higher risk will be completed before they are allowed back to campus.  </w:t>
            </w:r>
          </w:p>
        </w:tc>
        <w:tc>
          <w:tcPr>
            <w:tcW w:w="250" w:type="dxa"/>
            <w:gridSpan w:val="2"/>
            <w:shd w:val="clear" w:color="auto" w:fill="auto"/>
          </w:tcPr>
          <w:p w14:paraId="730C2FBD"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35904F89"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7C480791"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72574CD8" w14:textId="0F05617C"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1A2BEE63" w14:textId="77777777" w:rsidR="00667840" w:rsidRPr="00B73306" w:rsidRDefault="00667840" w:rsidP="00667840">
            <w:pPr>
              <w:pBdr>
                <w:top w:val="nil"/>
                <w:left w:val="nil"/>
                <w:bottom w:val="nil"/>
                <w:right w:val="nil"/>
                <w:between w:val="nil"/>
              </w:pBdr>
              <w:spacing w:after="0" w:line="240" w:lineRule="auto"/>
              <w:jc w:val="both"/>
              <w:rPr>
                <w:rFonts w:asciiTheme="majorHAnsi" w:hAnsiTheme="majorHAnsi" w:cstheme="majorHAnsi"/>
                <w:color w:val="000000"/>
              </w:rPr>
            </w:pPr>
          </w:p>
        </w:tc>
        <w:tc>
          <w:tcPr>
            <w:tcW w:w="292" w:type="dxa"/>
            <w:shd w:val="clear" w:color="auto" w:fill="auto"/>
          </w:tcPr>
          <w:p w14:paraId="2264FF71"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17A863BA"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32068999"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3FD980CF" w14:textId="77777777" w:rsidR="00667840" w:rsidRPr="00B73306" w:rsidRDefault="00667840" w:rsidP="00667840">
            <w:pPr>
              <w:pStyle w:val="Title"/>
              <w:shd w:val="clear" w:color="auto" w:fill="FFFFFF" w:themeFill="background1"/>
              <w:jc w:val="left"/>
              <w:rPr>
                <w:rFonts w:ascii="Calibri" w:eastAsia="Calibri" w:hAnsi="Calibri" w:cs="Calibri"/>
                <w:b w:val="0"/>
                <w:sz w:val="16"/>
                <w:szCs w:val="16"/>
                <w:u w:val="none"/>
              </w:rPr>
            </w:pPr>
          </w:p>
        </w:tc>
        <w:tc>
          <w:tcPr>
            <w:tcW w:w="667" w:type="dxa"/>
            <w:shd w:val="clear" w:color="auto" w:fill="auto"/>
          </w:tcPr>
          <w:p w14:paraId="162F50F4" w14:textId="77777777"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30416C9F"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3BC344B0" w14:textId="77777777" w:rsidTr="008D11F3">
        <w:trPr>
          <w:gridAfter w:val="1"/>
          <w:wAfter w:w="7" w:type="dxa"/>
          <w:trHeight w:val="233"/>
        </w:trPr>
        <w:tc>
          <w:tcPr>
            <w:tcW w:w="1176" w:type="dxa"/>
            <w:shd w:val="clear" w:color="auto" w:fill="auto"/>
          </w:tcPr>
          <w:p w14:paraId="288D00AD"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Organisational</w:t>
            </w:r>
          </w:p>
        </w:tc>
        <w:tc>
          <w:tcPr>
            <w:tcW w:w="1048" w:type="dxa"/>
            <w:gridSpan w:val="2"/>
            <w:shd w:val="clear" w:color="auto" w:fill="auto"/>
          </w:tcPr>
          <w:p w14:paraId="445FC27E"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r w:rsidRPr="00B73306">
              <w:rPr>
                <w:color w:val="000000"/>
                <w:sz w:val="16"/>
                <w:szCs w:val="16"/>
              </w:rPr>
              <w:t>Psychological well being</w:t>
            </w:r>
          </w:p>
          <w:p w14:paraId="28B526DA" w14:textId="77777777" w:rsidR="00667840" w:rsidRPr="00B73306" w:rsidRDefault="00667840" w:rsidP="00667840">
            <w:pPr>
              <w:pBdr>
                <w:top w:val="nil"/>
                <w:left w:val="nil"/>
                <w:bottom w:val="nil"/>
                <w:right w:val="nil"/>
                <w:between w:val="nil"/>
              </w:pBdr>
              <w:spacing w:line="240" w:lineRule="auto"/>
              <w:jc w:val="both"/>
              <w:rPr>
                <w:color w:val="000000"/>
                <w:sz w:val="16"/>
                <w:szCs w:val="16"/>
              </w:rPr>
            </w:pPr>
          </w:p>
        </w:tc>
        <w:tc>
          <w:tcPr>
            <w:tcW w:w="730" w:type="dxa"/>
            <w:shd w:val="clear" w:color="auto" w:fill="auto"/>
          </w:tcPr>
          <w:p w14:paraId="48A0532F" w14:textId="77777777" w:rsidR="00667840" w:rsidRPr="00B73306" w:rsidRDefault="00667840" w:rsidP="00667840">
            <w:pPr>
              <w:pStyle w:val="Title"/>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49A411AF" w14:textId="77777777" w:rsidR="00667840" w:rsidRPr="00B73306" w:rsidRDefault="00667840" w:rsidP="00667840">
            <w:pPr>
              <w:pStyle w:val="Title"/>
              <w:jc w:val="both"/>
              <w:rPr>
                <w:rFonts w:ascii="Calibri" w:eastAsia="Calibri" w:hAnsi="Calibri" w:cs="Calibri"/>
                <w:b w:val="0"/>
                <w:sz w:val="16"/>
                <w:szCs w:val="16"/>
                <w:u w:val="none"/>
              </w:rPr>
            </w:pPr>
            <w:r w:rsidRPr="00B73306">
              <w:rPr>
                <w:rFonts w:ascii="Calibri" w:eastAsia="Calibri" w:hAnsi="Calibri" w:cs="Calibri"/>
                <w:b w:val="0"/>
                <w:sz w:val="16"/>
                <w:szCs w:val="16"/>
                <w:u w:val="none"/>
              </w:rPr>
              <w:t>Anxiety and stress caused by concerns around returning to work on Campus</w:t>
            </w:r>
          </w:p>
        </w:tc>
        <w:tc>
          <w:tcPr>
            <w:tcW w:w="3104" w:type="dxa"/>
            <w:gridSpan w:val="2"/>
            <w:shd w:val="clear" w:color="auto" w:fill="auto"/>
          </w:tcPr>
          <w:p w14:paraId="364737B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Staff who are in vulnerable groups themselves or caring for others are encouraged to contact their line manager to discuss their support needs</w:t>
            </w:r>
          </w:p>
          <w:p w14:paraId="6531832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78266C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Existing risk assessments including those for new or expectant mothers reviewed and revised to reflect new working arrangements. </w:t>
            </w:r>
          </w:p>
          <w:p w14:paraId="20ADF62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CC8F46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Reasonable adjustments made, including those needed for PEEPs especially in relation to who will assist with their evacuation in an emergency, to avoid staff that require them including disabled workers being put at a disadvantage. </w:t>
            </w:r>
          </w:p>
          <w:p w14:paraId="54561DF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6C960A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Managers hold regular informal discussions with their team and look at ways to reduce causes of stress. </w:t>
            </w:r>
          </w:p>
          <w:p w14:paraId="768ED10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FF5968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Ops Manager to contact returning individuals to assess stress and anxiety levels </w:t>
            </w:r>
            <w:r w:rsidRPr="00B73306">
              <w:rPr>
                <w:color w:val="000000"/>
                <w:sz w:val="16"/>
                <w:szCs w:val="16"/>
              </w:rPr>
              <w:lastRenderedPageBreak/>
              <w:t xml:space="preserve">prior to building opening and for two weeks after. </w:t>
            </w:r>
          </w:p>
          <w:p w14:paraId="6B9D115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3AFDF7A" w14:textId="69DC5618"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Concerns on workload issues or support needs are escalated to line manager.</w:t>
            </w:r>
          </w:p>
          <w:p w14:paraId="44DFC550" w14:textId="57A16BCC" w:rsidR="00A9423D" w:rsidRPr="00B73306" w:rsidRDefault="00A9423D" w:rsidP="00667840">
            <w:pPr>
              <w:pBdr>
                <w:top w:val="nil"/>
                <w:left w:val="nil"/>
                <w:bottom w:val="nil"/>
                <w:right w:val="nil"/>
                <w:between w:val="nil"/>
              </w:pBdr>
              <w:spacing w:after="0" w:line="240" w:lineRule="auto"/>
              <w:jc w:val="both"/>
              <w:rPr>
                <w:color w:val="000000"/>
                <w:sz w:val="16"/>
                <w:szCs w:val="16"/>
              </w:rPr>
            </w:pPr>
          </w:p>
          <w:p w14:paraId="3BEB2E8F" w14:textId="77777777" w:rsidR="00A9423D" w:rsidRPr="00B73306" w:rsidRDefault="00A9423D" w:rsidP="00A9423D">
            <w:pPr>
              <w:spacing w:after="0" w:line="240" w:lineRule="auto"/>
              <w:jc w:val="both"/>
              <w:rPr>
                <w:rFonts w:cstheme="minorHAnsi"/>
                <w:bCs/>
                <w:color w:val="000000"/>
                <w:sz w:val="16"/>
                <w:szCs w:val="16"/>
              </w:rPr>
            </w:pPr>
            <w:r w:rsidRPr="00B73306">
              <w:rPr>
                <w:rFonts w:cstheme="minorHAnsi"/>
                <w:bCs/>
                <w:color w:val="000000"/>
                <w:sz w:val="16"/>
                <w:szCs w:val="16"/>
              </w:rPr>
              <w:t xml:space="preserve">Staff/students who </w:t>
            </w:r>
            <w:r w:rsidRPr="00B73306">
              <w:rPr>
                <w:rFonts w:cstheme="minorHAnsi"/>
                <w:bCs/>
                <w:i/>
                <w:iCs/>
                <w:color w:val="000000"/>
                <w:sz w:val="16"/>
                <w:szCs w:val="16"/>
              </w:rPr>
              <w:t>should not</w:t>
            </w:r>
            <w:r w:rsidRPr="00B73306">
              <w:rPr>
                <w:rFonts w:cstheme="minorHAnsi"/>
                <w:bCs/>
                <w:color w:val="000000"/>
                <w:sz w:val="16"/>
                <w:szCs w:val="16"/>
              </w:rPr>
              <w:t xml:space="preserve"> under any circumstance work on campus have been identified and managers/supervisors </w:t>
            </w:r>
            <w:r w:rsidRPr="00B73306">
              <w:rPr>
                <w:rFonts w:cstheme="minorHAnsi"/>
                <w:color w:val="0B0C0C"/>
                <w:sz w:val="16"/>
                <w:szCs w:val="16"/>
                <w:shd w:val="clear" w:color="auto" w:fill="FFFFFF"/>
              </w:rPr>
              <w:t xml:space="preserve">have discussed alternative arrangements with them </w:t>
            </w:r>
            <w:r w:rsidRPr="00B73306">
              <w:rPr>
                <w:rFonts w:cstheme="minorHAnsi"/>
                <w:bCs/>
                <w:color w:val="000000"/>
                <w:sz w:val="16"/>
                <w:szCs w:val="16"/>
              </w:rPr>
              <w:t xml:space="preserve">to ensure that they do not return to work on campus. Staff who </w:t>
            </w:r>
            <w:r w:rsidRPr="00B73306">
              <w:rPr>
                <w:rFonts w:cstheme="minorHAnsi"/>
                <w:bCs/>
                <w:i/>
                <w:iCs/>
                <w:color w:val="000000"/>
                <w:sz w:val="16"/>
                <w:szCs w:val="16"/>
              </w:rPr>
              <w:t>should not</w:t>
            </w:r>
            <w:r w:rsidRPr="00B73306">
              <w:rPr>
                <w:rFonts w:cstheme="minorHAnsi"/>
                <w:bCs/>
                <w:color w:val="000000"/>
                <w:sz w:val="16"/>
                <w:szCs w:val="16"/>
              </w:rPr>
              <w:t xml:space="preserve"> under any circumstance work on campus include:</w:t>
            </w:r>
          </w:p>
          <w:p w14:paraId="486605A8" w14:textId="77777777" w:rsidR="00A9423D" w:rsidRPr="00B73306" w:rsidRDefault="00A9423D" w:rsidP="00A9423D">
            <w:pPr>
              <w:pStyle w:val="ListParagraph"/>
              <w:numPr>
                <w:ilvl w:val="0"/>
                <w:numId w:val="10"/>
              </w:numPr>
              <w:spacing w:after="0" w:line="240" w:lineRule="auto"/>
              <w:jc w:val="both"/>
              <w:rPr>
                <w:rFonts w:cstheme="minorHAnsi"/>
                <w:color w:val="000000"/>
                <w:sz w:val="16"/>
                <w:szCs w:val="16"/>
              </w:rPr>
            </w:pPr>
            <w:r w:rsidRPr="00B73306">
              <w:rPr>
                <w:rFonts w:cstheme="minorHAnsi"/>
                <w:color w:val="000000"/>
                <w:sz w:val="16"/>
                <w:szCs w:val="16"/>
              </w:rPr>
              <w:t>Any member of staff who has been through a return to work on campus assessment and has been advised by Occupational Health or a medical professional (including a midwife in respect of pregnancy) not to travel to work on campus.</w:t>
            </w:r>
          </w:p>
          <w:p w14:paraId="66B153DD" w14:textId="7B761DFE" w:rsidR="00A9423D" w:rsidRPr="00B73306" w:rsidRDefault="00A9423D" w:rsidP="00A9423D">
            <w:pPr>
              <w:pStyle w:val="ListParagraph"/>
              <w:numPr>
                <w:ilvl w:val="0"/>
                <w:numId w:val="10"/>
              </w:numPr>
              <w:spacing w:after="0" w:line="240" w:lineRule="auto"/>
              <w:jc w:val="both"/>
              <w:rPr>
                <w:rFonts w:cstheme="minorHAnsi"/>
                <w:color w:val="000000"/>
                <w:sz w:val="16"/>
                <w:szCs w:val="16"/>
              </w:rPr>
            </w:pPr>
            <w:r w:rsidRPr="00B73306">
              <w:rPr>
                <w:rFonts w:cstheme="minorHAnsi"/>
                <w:color w:val="000000"/>
                <w:sz w:val="16"/>
                <w:szCs w:val="16"/>
              </w:rPr>
              <w:t>Staff in the clinically extremely vulnerable category (those shielding) for whom current guidance is that they should not to travel to work, even where their work cannot be undertaken remotely.</w:t>
            </w:r>
          </w:p>
          <w:p w14:paraId="4F2EFE2C" w14:textId="77777777" w:rsidR="009A48C2" w:rsidRPr="00B73306" w:rsidRDefault="009A48C2" w:rsidP="009A48C2">
            <w:pPr>
              <w:pStyle w:val="NoSpacing"/>
              <w:jc w:val="both"/>
              <w:rPr>
                <w:rFonts w:cstheme="minorHAnsi"/>
                <w:sz w:val="16"/>
                <w:szCs w:val="16"/>
              </w:rPr>
            </w:pPr>
          </w:p>
          <w:p w14:paraId="58D9BD24" w14:textId="695BBBA6" w:rsidR="009A48C2" w:rsidRPr="00B73306" w:rsidRDefault="009A48C2" w:rsidP="009A48C2">
            <w:pPr>
              <w:pStyle w:val="NoSpacing"/>
              <w:jc w:val="both"/>
              <w:rPr>
                <w:rFonts w:asciiTheme="majorHAnsi" w:hAnsiTheme="majorHAnsi" w:cstheme="majorHAnsi"/>
                <w:sz w:val="16"/>
                <w:szCs w:val="16"/>
              </w:rPr>
            </w:pPr>
            <w:proofErr w:type="gramStart"/>
            <w:r w:rsidRPr="00B73306">
              <w:rPr>
                <w:rFonts w:asciiTheme="majorHAnsi" w:hAnsiTheme="majorHAnsi" w:cstheme="majorHAnsi"/>
                <w:sz w:val="16"/>
                <w:szCs w:val="16"/>
              </w:rPr>
              <w:t>Employees  who</w:t>
            </w:r>
            <w:proofErr w:type="gramEnd"/>
            <w:r w:rsidRPr="00B73306">
              <w:rPr>
                <w:rFonts w:asciiTheme="majorHAnsi" w:hAnsiTheme="majorHAnsi" w:cstheme="majorHAnsi"/>
                <w:sz w:val="16"/>
                <w:szCs w:val="16"/>
              </w:rPr>
              <w:t xml:space="preserve">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0D1CF1E9" w14:textId="7F3ACE3B"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A79400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Employees are made aware of supportive mechanisms available to them (e.g. counselling, occupational health, HR, etc) through line managers, internal communications including emails and University webpages: </w:t>
            </w:r>
          </w:p>
          <w:p w14:paraId="089A11D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9ABB2B6" w14:textId="77777777" w:rsidR="00667840" w:rsidRPr="00B73306" w:rsidRDefault="00EE2F8B" w:rsidP="00667840">
            <w:pPr>
              <w:pBdr>
                <w:top w:val="nil"/>
                <w:left w:val="nil"/>
                <w:bottom w:val="nil"/>
                <w:right w:val="nil"/>
                <w:between w:val="nil"/>
              </w:pBdr>
              <w:spacing w:after="0" w:line="240" w:lineRule="auto"/>
              <w:jc w:val="both"/>
              <w:rPr>
                <w:color w:val="0563C1"/>
                <w:sz w:val="16"/>
                <w:szCs w:val="16"/>
                <w:u w:val="single"/>
              </w:rPr>
            </w:pPr>
            <w:hyperlink r:id="rId10">
              <w:r w:rsidR="00667840" w:rsidRPr="00B73306">
                <w:rPr>
                  <w:color w:val="0563C1"/>
                  <w:sz w:val="16"/>
                  <w:szCs w:val="16"/>
                  <w:u w:val="single"/>
                </w:rPr>
                <w:t>https://intranet.birmingham.ac.uk/staff/coronavirus/faqs-for-staff.aspx</w:t>
              </w:r>
            </w:hyperlink>
          </w:p>
          <w:p w14:paraId="6AF3B3C6" w14:textId="77777777" w:rsidR="00667840" w:rsidRPr="00B73306" w:rsidRDefault="00667840" w:rsidP="00667840">
            <w:pPr>
              <w:pBdr>
                <w:top w:val="nil"/>
                <w:left w:val="nil"/>
                <w:bottom w:val="nil"/>
                <w:right w:val="nil"/>
                <w:between w:val="nil"/>
              </w:pBdr>
              <w:spacing w:after="0" w:line="240" w:lineRule="auto"/>
              <w:jc w:val="both"/>
              <w:rPr>
                <w:color w:val="0563C1"/>
                <w:sz w:val="16"/>
                <w:szCs w:val="16"/>
                <w:u w:val="single"/>
              </w:rPr>
            </w:pPr>
          </w:p>
          <w:p w14:paraId="2244B3F5" w14:textId="77777777" w:rsidR="00667840" w:rsidRPr="00B73306" w:rsidRDefault="00EE2F8B" w:rsidP="00667840">
            <w:pPr>
              <w:pBdr>
                <w:top w:val="nil"/>
                <w:left w:val="nil"/>
                <w:bottom w:val="nil"/>
                <w:right w:val="nil"/>
                <w:between w:val="nil"/>
              </w:pBdr>
              <w:spacing w:after="0" w:line="240" w:lineRule="auto"/>
              <w:jc w:val="both"/>
              <w:rPr>
                <w:color w:val="000000"/>
                <w:sz w:val="16"/>
                <w:szCs w:val="16"/>
              </w:rPr>
            </w:pPr>
            <w:hyperlink r:id="rId11">
              <w:r w:rsidR="00667840" w:rsidRPr="00B73306">
                <w:rPr>
                  <w:color w:val="0563C1"/>
                  <w:sz w:val="16"/>
                  <w:szCs w:val="16"/>
                  <w:u w:val="single"/>
                </w:rPr>
                <w:t>https://intranet.birmingham.ac.uk/hr/wellbeing/index.aspx</w:t>
              </w:r>
            </w:hyperlink>
          </w:p>
          <w:p w14:paraId="40B88FC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36F991D" w14:textId="77777777" w:rsidR="00667840" w:rsidRPr="00B73306" w:rsidRDefault="00EE2F8B" w:rsidP="00667840">
            <w:pPr>
              <w:pBdr>
                <w:top w:val="nil"/>
                <w:left w:val="nil"/>
                <w:bottom w:val="nil"/>
                <w:right w:val="nil"/>
                <w:between w:val="nil"/>
              </w:pBdr>
              <w:spacing w:after="0" w:line="240" w:lineRule="auto"/>
              <w:jc w:val="both"/>
              <w:rPr>
                <w:color w:val="0563C1"/>
                <w:sz w:val="16"/>
                <w:szCs w:val="16"/>
                <w:u w:val="single"/>
              </w:rPr>
            </w:pPr>
            <w:hyperlink r:id="rId12">
              <w:r w:rsidR="00667840" w:rsidRPr="00B73306">
                <w:rPr>
                  <w:color w:val="0563C1"/>
                  <w:sz w:val="16"/>
                  <w:szCs w:val="16"/>
                  <w:u w:val="single"/>
                </w:rPr>
                <w:t>https://intranet.birmingham.ac.uk/hr/wellbeing/workhealth/index.aspx</w:t>
              </w:r>
            </w:hyperlink>
          </w:p>
          <w:p w14:paraId="6B51914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333F1CEC"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17455231"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596EEE1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0FB04BA9" w14:textId="72289770"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7953566D" w14:textId="77777777" w:rsidR="00667840" w:rsidRPr="00B73306" w:rsidRDefault="00667840" w:rsidP="00667840">
            <w:pPr>
              <w:pBdr>
                <w:top w:val="nil"/>
                <w:left w:val="nil"/>
                <w:bottom w:val="nil"/>
                <w:right w:val="nil"/>
                <w:between w:val="nil"/>
              </w:pBdr>
              <w:spacing w:after="0" w:line="240" w:lineRule="auto"/>
              <w:jc w:val="both"/>
              <w:rPr>
                <w:color w:val="000000"/>
              </w:rPr>
            </w:pPr>
          </w:p>
        </w:tc>
        <w:tc>
          <w:tcPr>
            <w:tcW w:w="292" w:type="dxa"/>
            <w:shd w:val="clear" w:color="auto" w:fill="auto"/>
          </w:tcPr>
          <w:p w14:paraId="0D27911B"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41F675E0"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2714EDA4"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68ED6931" w14:textId="77777777"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76E97AFA" w14:textId="77777777"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761FC486"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27163D85" w14:textId="77777777" w:rsidTr="008D11F3">
        <w:trPr>
          <w:gridAfter w:val="1"/>
          <w:wAfter w:w="7" w:type="dxa"/>
          <w:trHeight w:val="249"/>
        </w:trPr>
        <w:tc>
          <w:tcPr>
            <w:tcW w:w="1176" w:type="dxa"/>
            <w:shd w:val="clear" w:color="auto" w:fill="auto"/>
          </w:tcPr>
          <w:p w14:paraId="4D2EDF1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Biological</w:t>
            </w:r>
          </w:p>
          <w:p w14:paraId="1A315651"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71C9168C" w14:textId="77777777" w:rsidR="00667840" w:rsidRPr="00B73306" w:rsidRDefault="00667840" w:rsidP="00667840">
            <w:pPr>
              <w:rPr>
                <w:sz w:val="16"/>
                <w:szCs w:val="16"/>
              </w:rPr>
            </w:pPr>
            <w:r w:rsidRPr="00B73306">
              <w:rPr>
                <w:sz w:val="16"/>
                <w:szCs w:val="16"/>
              </w:rPr>
              <w:t>Virus trans-mission in the workplace</w:t>
            </w:r>
          </w:p>
        </w:tc>
        <w:tc>
          <w:tcPr>
            <w:tcW w:w="730" w:type="dxa"/>
            <w:shd w:val="clear" w:color="auto" w:fill="auto"/>
          </w:tcPr>
          <w:p w14:paraId="4A72F0BF"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368A9AD7"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 from an infectious individual transmitted via sneezing, coughing or speaking.</w:t>
            </w:r>
          </w:p>
          <w:p w14:paraId="7E63009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3104" w:type="dxa"/>
            <w:gridSpan w:val="2"/>
            <w:shd w:val="clear" w:color="auto" w:fill="auto"/>
          </w:tcPr>
          <w:p w14:paraId="3719D26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b/>
                <w:i/>
                <w:color w:val="000000"/>
                <w:sz w:val="16"/>
                <w:szCs w:val="16"/>
              </w:rPr>
              <w:t xml:space="preserve">Specific individual worker risk assessment </w:t>
            </w:r>
            <w:r w:rsidRPr="00B73306">
              <w:rPr>
                <w:color w:val="000000"/>
                <w:sz w:val="16"/>
                <w:szCs w:val="16"/>
              </w:rPr>
              <w:t>undertaken for those who have a self-declared health condition which could increase their risk profile.</w:t>
            </w:r>
          </w:p>
          <w:p w14:paraId="74A9B2E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D40261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b/>
                <w:i/>
                <w:color w:val="000000"/>
                <w:sz w:val="16"/>
                <w:szCs w:val="16"/>
              </w:rPr>
              <w:t xml:space="preserve">Social distancing: Building checklist </w:t>
            </w:r>
            <w:r w:rsidRPr="00B73306">
              <w:rPr>
                <w:color w:val="000000"/>
                <w:sz w:val="16"/>
                <w:szCs w:val="16"/>
              </w:rPr>
              <w:t xml:space="preserve">has been completed to identify the control measures to consider reducing the risk of workplace infections. </w:t>
            </w:r>
          </w:p>
          <w:p w14:paraId="1101738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FBAE174" w14:textId="77777777" w:rsidR="00667840" w:rsidRPr="00B73306" w:rsidRDefault="00667840" w:rsidP="00667840">
            <w:pPr>
              <w:pBdr>
                <w:top w:val="nil"/>
                <w:left w:val="nil"/>
                <w:bottom w:val="nil"/>
                <w:right w:val="nil"/>
                <w:between w:val="nil"/>
              </w:pBdr>
              <w:spacing w:after="0" w:line="240" w:lineRule="auto"/>
              <w:jc w:val="both"/>
              <w:rPr>
                <w:color w:val="548DD4" w:themeColor="text2" w:themeTint="99"/>
                <w:sz w:val="16"/>
                <w:szCs w:val="16"/>
                <w:u w:val="single"/>
              </w:rPr>
            </w:pPr>
            <w:r w:rsidRPr="00B73306">
              <w:rPr>
                <w:color w:val="548DD4" w:themeColor="text2" w:themeTint="99"/>
                <w:sz w:val="16"/>
                <w:szCs w:val="16"/>
                <w:u w:val="single"/>
              </w:rPr>
              <w:t>S</w:t>
            </w:r>
            <w:r w:rsidRPr="00B73306">
              <w:rPr>
                <w:color w:val="0070C0"/>
                <w:sz w:val="16"/>
                <w:szCs w:val="16"/>
                <w:u w:val="single"/>
              </w:rPr>
              <w:t xml:space="preserve">:\Safety\Return to Work COVID19 Checklist - 20 May 2020 - </w:t>
            </w:r>
            <w:proofErr w:type="spellStart"/>
            <w:r w:rsidRPr="00B73306">
              <w:rPr>
                <w:color w:val="0070C0"/>
                <w:sz w:val="16"/>
                <w:szCs w:val="16"/>
                <w:u w:val="single"/>
              </w:rPr>
              <w:t>V.SportEX</w:t>
            </w:r>
            <w:proofErr w:type="spellEnd"/>
            <w:r w:rsidRPr="00B73306">
              <w:rPr>
                <w:b/>
                <w:color w:val="0070C0"/>
                <w:sz w:val="16"/>
                <w:szCs w:val="16"/>
                <w:u w:val="single"/>
              </w:rPr>
              <w:t xml:space="preserve"> </w:t>
            </w:r>
            <w:r w:rsidRPr="00B73306">
              <w:rPr>
                <w:color w:val="0070C0"/>
                <w:sz w:val="16"/>
                <w:szCs w:val="16"/>
                <w:u w:val="single"/>
              </w:rPr>
              <w:t xml:space="preserve"> </w:t>
            </w:r>
          </w:p>
          <w:p w14:paraId="3F681B4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7EC0BB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Staff to work using the mixed model of site and home based as agreed with line manager, in line with Government and University guidance</w:t>
            </w:r>
            <w:proofErr w:type="gramStart"/>
            <w:r w:rsidRPr="00B73306">
              <w:rPr>
                <w:color w:val="000000"/>
                <w:sz w:val="16"/>
                <w:szCs w:val="16"/>
              </w:rPr>
              <w:t>..</w:t>
            </w:r>
            <w:proofErr w:type="gramEnd"/>
            <w:r w:rsidRPr="00B73306">
              <w:rPr>
                <w:color w:val="000000"/>
                <w:sz w:val="16"/>
                <w:szCs w:val="16"/>
              </w:rPr>
              <w:t xml:space="preserve"> </w:t>
            </w:r>
          </w:p>
          <w:p w14:paraId="5589AAB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D68174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Managers ensure staff with any form of illness do not attend work and actions to be taken if this situation arises.</w:t>
            </w:r>
          </w:p>
          <w:p w14:paraId="3D512FD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EA453E4" w14:textId="3D47EB66" w:rsidR="00667840" w:rsidRPr="00B73306" w:rsidRDefault="00667840" w:rsidP="00667840">
            <w:pPr>
              <w:pBdr>
                <w:top w:val="nil"/>
                <w:left w:val="nil"/>
                <w:bottom w:val="nil"/>
                <w:right w:val="nil"/>
                <w:between w:val="nil"/>
              </w:pBdr>
              <w:spacing w:after="0" w:line="240" w:lineRule="auto"/>
              <w:jc w:val="both"/>
              <w:rPr>
                <w:i/>
                <w:color w:val="0070C0"/>
                <w:sz w:val="16"/>
                <w:szCs w:val="16"/>
              </w:rPr>
            </w:pPr>
            <w:r w:rsidRPr="00B73306">
              <w:rPr>
                <w:color w:val="000000"/>
                <w:sz w:val="16"/>
                <w:szCs w:val="16"/>
              </w:rPr>
              <w:t xml:space="preserve">The University’s </w:t>
            </w:r>
            <w:hyperlink r:id="rId13">
              <w:r w:rsidRPr="00B73306">
                <w:rPr>
                  <w:b/>
                  <w:i/>
                  <w:color w:val="0563C1"/>
                  <w:sz w:val="16"/>
                  <w:szCs w:val="16"/>
                  <w:u w:val="single"/>
                </w:rPr>
                <w:t>On-line induction materials for returning to campus</w:t>
              </w:r>
            </w:hyperlink>
            <w:r w:rsidRPr="00B73306">
              <w:rPr>
                <w:b/>
                <w:i/>
                <w:color w:val="000000"/>
                <w:sz w:val="16"/>
                <w:szCs w:val="16"/>
              </w:rPr>
              <w:t xml:space="preserve"> </w:t>
            </w:r>
            <w:r w:rsidRPr="00B73306">
              <w:rPr>
                <w:color w:val="000000"/>
                <w:sz w:val="16"/>
                <w:szCs w:val="16"/>
              </w:rPr>
              <w:t xml:space="preserve"> combination of the guidance and videos have been provided and completed for all staff </w:t>
            </w:r>
            <w:r w:rsidR="007A3875" w:rsidRPr="00B73306">
              <w:rPr>
                <w:color w:val="000000"/>
                <w:sz w:val="16"/>
                <w:szCs w:val="16"/>
              </w:rPr>
              <w:t>working</w:t>
            </w:r>
            <w:r w:rsidRPr="00B73306">
              <w:rPr>
                <w:color w:val="000000"/>
                <w:sz w:val="16"/>
                <w:szCs w:val="16"/>
              </w:rPr>
              <w:t xml:space="preserve"> in University buildings</w:t>
            </w:r>
            <w:r w:rsidRPr="00B73306">
              <w:rPr>
                <w:i/>
                <w:color w:val="0070C0"/>
                <w:sz w:val="16"/>
                <w:szCs w:val="16"/>
              </w:rPr>
              <w:t xml:space="preserve">. </w:t>
            </w:r>
          </w:p>
          <w:p w14:paraId="3133526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8ED2DEF" w14:textId="4BB9FD41"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Operations manager to keep track of when staff can return to work after the symptom free period.  </w:t>
            </w:r>
          </w:p>
          <w:p w14:paraId="393587B9" w14:textId="55A48744" w:rsidR="007A3875" w:rsidRPr="00B73306" w:rsidRDefault="007A3875" w:rsidP="00667840">
            <w:pPr>
              <w:pBdr>
                <w:top w:val="nil"/>
                <w:left w:val="nil"/>
                <w:bottom w:val="nil"/>
                <w:right w:val="nil"/>
                <w:between w:val="nil"/>
              </w:pBdr>
              <w:spacing w:after="0" w:line="240" w:lineRule="auto"/>
              <w:jc w:val="both"/>
              <w:rPr>
                <w:color w:val="000000"/>
                <w:sz w:val="16"/>
                <w:szCs w:val="16"/>
              </w:rPr>
            </w:pPr>
          </w:p>
          <w:p w14:paraId="23326FFA" w14:textId="77777777" w:rsidR="007A3875" w:rsidRPr="00B73306" w:rsidRDefault="007A3875" w:rsidP="007A3875">
            <w:pPr>
              <w:spacing w:after="0" w:line="240" w:lineRule="auto"/>
              <w:jc w:val="both"/>
              <w:rPr>
                <w:rFonts w:cs="Times New Roman"/>
                <w:sz w:val="16"/>
                <w:szCs w:val="16"/>
                <w:lang w:eastAsia="en-US"/>
              </w:rPr>
            </w:pPr>
            <w:r w:rsidRPr="00B73306">
              <w:rPr>
                <w:rFonts w:cs="Times New Roman"/>
                <w:sz w:val="16"/>
                <w:szCs w:val="16"/>
                <w:lang w:eastAsia="en-US"/>
              </w:rPr>
              <w:t>Regular access to the Lateral Flow Device screening tests provided to staff and students who are coming onto campus.</w:t>
            </w:r>
          </w:p>
          <w:p w14:paraId="5E07EE9B" w14:textId="60FE9652"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20C4BC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CC4C0AD" w14:textId="695126D0"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Un-essential trips within buildings and sites have been</w:t>
            </w:r>
            <w:r w:rsidR="00E40AC8" w:rsidRPr="00B73306">
              <w:rPr>
                <w:color w:val="000000"/>
                <w:sz w:val="16"/>
                <w:szCs w:val="16"/>
              </w:rPr>
              <w:t xml:space="preserve"> prevented and</w:t>
            </w:r>
            <w:r w:rsidRPr="00B73306">
              <w:rPr>
                <w:color w:val="000000"/>
                <w:sz w:val="16"/>
                <w:szCs w:val="16"/>
              </w:rPr>
              <w:t xml:space="preserve"> discouraged. </w:t>
            </w:r>
          </w:p>
          <w:p w14:paraId="23209872" w14:textId="60B5306B" w:rsidR="00667840" w:rsidRPr="00B73306" w:rsidRDefault="007A3875" w:rsidP="00667840">
            <w:pPr>
              <w:pBdr>
                <w:top w:val="nil"/>
                <w:left w:val="nil"/>
                <w:bottom w:val="nil"/>
                <w:right w:val="nil"/>
                <w:between w:val="nil"/>
              </w:pBdr>
              <w:spacing w:after="0" w:line="240" w:lineRule="auto"/>
              <w:jc w:val="both"/>
              <w:rPr>
                <w:color w:val="000000"/>
                <w:sz w:val="16"/>
                <w:szCs w:val="16"/>
              </w:rPr>
            </w:pPr>
            <w:r w:rsidRPr="00B73306">
              <w:rPr>
                <w:rFonts w:cstheme="minorHAnsi"/>
                <w:sz w:val="16"/>
                <w:szCs w:val="16"/>
              </w:rPr>
              <w:t>Managers/supervisors ensure staff and students with any form of illness do not attend work/campus Managers/supervisors ensure staff and students with any form of illness do not attend work/campus</w:t>
            </w:r>
          </w:p>
          <w:p w14:paraId="348520F6" w14:textId="72C0B483"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Schedules for essential services and contractor visits revised to reduce interaction and overlap between people</w:t>
            </w:r>
            <w:r w:rsidR="0037541C" w:rsidRPr="00B73306">
              <w:rPr>
                <w:color w:val="000000"/>
                <w:sz w:val="16"/>
                <w:szCs w:val="16"/>
              </w:rPr>
              <w:t xml:space="preserve"> </w:t>
            </w:r>
            <w:r w:rsidR="0037541C" w:rsidRPr="00B73306">
              <w:rPr>
                <w:rFonts w:cstheme="minorHAnsi"/>
                <w:color w:val="000000"/>
                <w:sz w:val="16"/>
                <w:szCs w:val="16"/>
              </w:rPr>
              <w:t>and building managers and occupants informed of when the visits will take place and which services are being maintained</w:t>
            </w:r>
            <w:r w:rsidRPr="00B73306">
              <w:rPr>
                <w:color w:val="000000"/>
                <w:sz w:val="16"/>
                <w:szCs w:val="16"/>
              </w:rPr>
              <w:t xml:space="preserve"> e.g., carrying out services out of hours. </w:t>
            </w:r>
          </w:p>
          <w:p w14:paraId="724E452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FBF9D18"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lastRenderedPageBreak/>
              <w:t xml:space="preserve">Posters will be displayed, throughout the building, that encourage staying home when sick, cough and sneeze etiquette </w:t>
            </w:r>
          </w:p>
          <w:p w14:paraId="34FA76E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7B0B6A5" w14:textId="77777777" w:rsidR="00667840" w:rsidRPr="00B73306" w:rsidRDefault="00667840" w:rsidP="00667840">
            <w:pPr>
              <w:pBdr>
                <w:top w:val="nil"/>
                <w:left w:val="nil"/>
                <w:bottom w:val="nil"/>
                <w:right w:val="nil"/>
                <w:between w:val="nil"/>
              </w:pBdr>
              <w:shd w:val="clear" w:color="auto" w:fill="FFFFFF" w:themeFill="background1"/>
              <w:spacing w:after="0" w:line="240" w:lineRule="auto"/>
              <w:rPr>
                <w:color w:val="000000"/>
                <w:sz w:val="16"/>
                <w:szCs w:val="16"/>
              </w:rPr>
            </w:pPr>
            <w:r w:rsidRPr="00B73306">
              <w:rPr>
                <w:color w:val="000000"/>
                <w:sz w:val="16"/>
                <w:szCs w:val="16"/>
              </w:rPr>
              <w:t xml:space="preserve">Specific risk assessments have been completed for each laboratory with detailed local instructions. These have been completed by PI’s in conjunction with those using the labs. The final signed off versions of these are distributed via email to those using the labs. Completed risk assessments will be accessible via the </w:t>
            </w:r>
            <w:proofErr w:type="spellStart"/>
            <w:r w:rsidRPr="00B73306">
              <w:rPr>
                <w:color w:val="000000"/>
                <w:sz w:val="16"/>
                <w:szCs w:val="16"/>
              </w:rPr>
              <w:t>SportEX</w:t>
            </w:r>
            <w:proofErr w:type="spellEnd"/>
            <w:r w:rsidRPr="00B73306">
              <w:rPr>
                <w:color w:val="000000"/>
                <w:sz w:val="16"/>
                <w:szCs w:val="16"/>
              </w:rPr>
              <w:t xml:space="preserve"> canvas RA page.</w:t>
            </w:r>
          </w:p>
          <w:p w14:paraId="215B7DEF" w14:textId="77777777" w:rsidR="00667840" w:rsidRPr="00B73306" w:rsidRDefault="00667840" w:rsidP="00667840">
            <w:pPr>
              <w:pBdr>
                <w:top w:val="nil"/>
                <w:left w:val="nil"/>
                <w:bottom w:val="nil"/>
                <w:right w:val="nil"/>
                <w:between w:val="nil"/>
              </w:pBdr>
              <w:shd w:val="clear" w:color="auto" w:fill="FFFFFF" w:themeFill="background1"/>
              <w:spacing w:after="0" w:line="240" w:lineRule="auto"/>
              <w:rPr>
                <w:color w:val="000000"/>
                <w:sz w:val="16"/>
                <w:szCs w:val="16"/>
              </w:rPr>
            </w:pPr>
          </w:p>
          <w:p w14:paraId="4DFAF0D2" w14:textId="77777777" w:rsidR="00667840" w:rsidRPr="00B73306" w:rsidRDefault="00667840" w:rsidP="00667840">
            <w:pPr>
              <w:pBdr>
                <w:top w:val="nil"/>
                <w:left w:val="nil"/>
                <w:bottom w:val="nil"/>
                <w:right w:val="nil"/>
                <w:between w:val="nil"/>
              </w:pBdr>
              <w:shd w:val="clear" w:color="auto" w:fill="FFFFFF" w:themeFill="background1"/>
              <w:spacing w:after="0" w:line="240" w:lineRule="auto"/>
              <w:rPr>
                <w:sz w:val="16"/>
                <w:szCs w:val="16"/>
              </w:rPr>
            </w:pPr>
            <w:r w:rsidRPr="00B73306">
              <w:rPr>
                <w:sz w:val="16"/>
                <w:szCs w:val="16"/>
              </w:rPr>
              <w:t xml:space="preserve">Specific risk assessment have also been completed for multiple and single occupancy offices. Signed off versions will be available on the Sportex induction page as well as distributed via email to office users. </w:t>
            </w:r>
          </w:p>
          <w:p w14:paraId="2EF58E91" w14:textId="77777777" w:rsidR="00667840" w:rsidRPr="00B73306" w:rsidRDefault="00667840" w:rsidP="00667840">
            <w:pPr>
              <w:pBdr>
                <w:top w:val="nil"/>
                <w:left w:val="nil"/>
                <w:bottom w:val="nil"/>
                <w:right w:val="nil"/>
                <w:between w:val="nil"/>
              </w:pBdr>
              <w:spacing w:after="0" w:line="240" w:lineRule="auto"/>
              <w:rPr>
                <w:sz w:val="16"/>
                <w:szCs w:val="16"/>
              </w:rPr>
            </w:pPr>
          </w:p>
          <w:p w14:paraId="1D6B2832" w14:textId="2FD473A6"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All staff will be required to complete inductions at University, School, and local (e.g. laboratory) level before </w:t>
            </w:r>
            <w:r w:rsidR="007A3875" w:rsidRPr="00B73306">
              <w:rPr>
                <w:color w:val="000000"/>
                <w:sz w:val="16"/>
                <w:szCs w:val="16"/>
              </w:rPr>
              <w:t>coming to campus</w:t>
            </w:r>
            <w:r w:rsidRPr="00B73306">
              <w:rPr>
                <w:color w:val="000000"/>
                <w:sz w:val="16"/>
                <w:szCs w:val="16"/>
              </w:rPr>
              <w:t xml:space="preserve"> is permitted.  Records of induction will be held centrally.  </w:t>
            </w:r>
            <w:r w:rsidRPr="00B73306">
              <w:rPr>
                <w:color w:val="000000"/>
                <w:sz w:val="16"/>
                <w:szCs w:val="16"/>
              </w:rPr>
              <w:br/>
            </w:r>
          </w:p>
          <w:p w14:paraId="32F1BFA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F518FE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All staff who wish to attend </w:t>
            </w:r>
            <w:proofErr w:type="spellStart"/>
            <w:r w:rsidRPr="00B73306">
              <w:rPr>
                <w:color w:val="000000"/>
                <w:sz w:val="16"/>
                <w:szCs w:val="16"/>
              </w:rPr>
              <w:t>SportEX</w:t>
            </w:r>
            <w:proofErr w:type="spellEnd"/>
            <w:r w:rsidRPr="00B73306">
              <w:rPr>
                <w:color w:val="000000"/>
                <w:sz w:val="16"/>
                <w:szCs w:val="16"/>
              </w:rPr>
              <w:t xml:space="preserve"> are required to adhere to building specific measures such as access routes, occupancy limits etc. All staff who access the building will be asked to take a building specific induction (sent via email and also available on canvas). It is essential Estates and HAS only send staff who have received this induction and have records of induction. </w:t>
            </w:r>
          </w:p>
          <w:p w14:paraId="770A79E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67F30C19"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7224070D"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6B2F741B"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16862FB7" w14:textId="0C48EF24"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34E1355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EC8AE8A" w14:textId="77777777" w:rsidR="00667840" w:rsidRPr="00B73306" w:rsidRDefault="00667840" w:rsidP="00667840">
            <w:pPr>
              <w:pBdr>
                <w:top w:val="nil"/>
                <w:left w:val="nil"/>
                <w:bottom w:val="nil"/>
                <w:right w:val="nil"/>
                <w:between w:val="nil"/>
              </w:pBdr>
              <w:spacing w:after="0" w:line="240" w:lineRule="auto"/>
              <w:jc w:val="both"/>
              <w:rPr>
                <w:i/>
                <w:color w:val="0070C0"/>
                <w:sz w:val="16"/>
                <w:szCs w:val="16"/>
              </w:rPr>
            </w:pPr>
          </w:p>
          <w:p w14:paraId="33DCACB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92" w:type="dxa"/>
            <w:shd w:val="clear" w:color="auto" w:fill="auto"/>
          </w:tcPr>
          <w:p w14:paraId="33DBA8E0"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0CEA6787"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17926AD4"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6719171D" w14:textId="77777777"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4898940B" w14:textId="77777777"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2074420A"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2AC1BFD2" w14:textId="77777777" w:rsidTr="008D11F3">
        <w:trPr>
          <w:gridAfter w:val="1"/>
          <w:wAfter w:w="7" w:type="dxa"/>
          <w:trHeight w:val="249"/>
        </w:trPr>
        <w:tc>
          <w:tcPr>
            <w:tcW w:w="1176" w:type="dxa"/>
            <w:shd w:val="clear" w:color="auto" w:fill="auto"/>
          </w:tcPr>
          <w:p w14:paraId="1B42E08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6FAC39E9" w14:textId="77777777" w:rsidR="00667840" w:rsidRPr="00B73306" w:rsidRDefault="00667840" w:rsidP="00667840">
            <w:pPr>
              <w:pStyle w:val="Title"/>
              <w:jc w:val="left"/>
              <w:rPr>
                <w:rFonts w:ascii="Calibri" w:eastAsia="Calibri" w:hAnsi="Calibri" w:cs="Calibri"/>
                <w:b w:val="0"/>
                <w:sz w:val="16"/>
                <w:szCs w:val="16"/>
                <w:u w:val="none"/>
              </w:rPr>
            </w:pPr>
          </w:p>
          <w:p w14:paraId="3D36998E" w14:textId="77777777" w:rsidR="00667840" w:rsidRPr="00B73306" w:rsidRDefault="00667840" w:rsidP="00667840">
            <w:pPr>
              <w:pStyle w:val="Title"/>
              <w:jc w:val="left"/>
              <w:rPr>
                <w:rFonts w:ascii="Calibri" w:eastAsia="Calibri" w:hAnsi="Calibri" w:cs="Calibri"/>
                <w:b w:val="0"/>
                <w:sz w:val="16"/>
                <w:szCs w:val="16"/>
                <w:u w:val="none"/>
              </w:rPr>
            </w:pPr>
          </w:p>
          <w:p w14:paraId="72ADA470" w14:textId="77777777" w:rsidR="00667840" w:rsidRPr="00B73306" w:rsidRDefault="00667840" w:rsidP="00667840">
            <w:pPr>
              <w:pStyle w:val="Title"/>
              <w:jc w:val="left"/>
              <w:rPr>
                <w:rFonts w:ascii="Calibri" w:eastAsia="Calibri" w:hAnsi="Calibri" w:cs="Calibri"/>
                <w:b w:val="0"/>
                <w:sz w:val="16"/>
                <w:szCs w:val="16"/>
                <w:u w:val="none"/>
              </w:rPr>
            </w:pPr>
          </w:p>
          <w:p w14:paraId="0A8A6450" w14:textId="77777777" w:rsidR="00667840" w:rsidRPr="00B73306" w:rsidRDefault="00667840" w:rsidP="00667840">
            <w:pPr>
              <w:pStyle w:val="Title"/>
              <w:jc w:val="left"/>
              <w:rPr>
                <w:rFonts w:ascii="Calibri" w:eastAsia="Calibri" w:hAnsi="Calibri" w:cs="Calibri"/>
                <w:b w:val="0"/>
                <w:sz w:val="16"/>
                <w:szCs w:val="16"/>
                <w:u w:val="none"/>
              </w:rPr>
            </w:pPr>
          </w:p>
          <w:p w14:paraId="7A36FBD8" w14:textId="77777777" w:rsidR="00667840" w:rsidRPr="00B73306" w:rsidRDefault="00667840" w:rsidP="00667840">
            <w:pPr>
              <w:pStyle w:val="Title"/>
              <w:jc w:val="left"/>
              <w:rPr>
                <w:rFonts w:ascii="Calibri" w:eastAsia="Calibri" w:hAnsi="Calibri" w:cs="Calibri"/>
                <w:b w:val="0"/>
                <w:sz w:val="16"/>
                <w:szCs w:val="16"/>
                <w:u w:val="none"/>
              </w:rPr>
            </w:pPr>
          </w:p>
          <w:p w14:paraId="2A6882CF" w14:textId="77777777" w:rsidR="00667840" w:rsidRPr="00B73306" w:rsidRDefault="00667840" w:rsidP="00667840">
            <w:pPr>
              <w:pStyle w:val="Title"/>
              <w:jc w:val="left"/>
              <w:rPr>
                <w:rFonts w:ascii="Calibri" w:eastAsia="Calibri" w:hAnsi="Calibri" w:cs="Calibri"/>
                <w:b w:val="0"/>
                <w:sz w:val="16"/>
                <w:szCs w:val="16"/>
                <w:u w:val="none"/>
              </w:rPr>
            </w:pPr>
          </w:p>
          <w:p w14:paraId="066F0410" w14:textId="77777777" w:rsidR="00667840" w:rsidRPr="00B73306" w:rsidRDefault="00667840" w:rsidP="00667840">
            <w:pPr>
              <w:pStyle w:val="Title"/>
              <w:jc w:val="left"/>
              <w:rPr>
                <w:rFonts w:ascii="Calibri" w:eastAsia="Calibri" w:hAnsi="Calibri" w:cs="Calibri"/>
                <w:b w:val="0"/>
                <w:sz w:val="16"/>
                <w:szCs w:val="16"/>
                <w:u w:val="none"/>
              </w:rPr>
            </w:pPr>
          </w:p>
          <w:p w14:paraId="6BFB8A83" w14:textId="77777777" w:rsidR="00667840" w:rsidRPr="00B73306" w:rsidRDefault="00667840" w:rsidP="00667840">
            <w:pPr>
              <w:pStyle w:val="Title"/>
              <w:jc w:val="left"/>
              <w:rPr>
                <w:rFonts w:ascii="Calibri" w:eastAsia="Calibri" w:hAnsi="Calibri" w:cs="Calibri"/>
                <w:b w:val="0"/>
                <w:sz w:val="16"/>
                <w:szCs w:val="16"/>
                <w:u w:val="none"/>
              </w:rPr>
            </w:pPr>
          </w:p>
          <w:p w14:paraId="2BFDC657" w14:textId="77777777" w:rsidR="00667840" w:rsidRPr="00B73306" w:rsidRDefault="00667840" w:rsidP="00667840">
            <w:pPr>
              <w:pStyle w:val="Title"/>
              <w:jc w:val="left"/>
              <w:rPr>
                <w:rFonts w:ascii="Calibri" w:eastAsia="Calibri" w:hAnsi="Calibri" w:cs="Calibri"/>
                <w:b w:val="0"/>
                <w:sz w:val="16"/>
                <w:szCs w:val="16"/>
                <w:u w:val="none"/>
              </w:rPr>
            </w:pPr>
          </w:p>
          <w:p w14:paraId="41AED019" w14:textId="77777777" w:rsidR="00667840" w:rsidRPr="00B73306" w:rsidRDefault="00667840" w:rsidP="00667840">
            <w:pPr>
              <w:pStyle w:val="Title"/>
              <w:jc w:val="left"/>
              <w:rPr>
                <w:rFonts w:ascii="Calibri" w:eastAsia="Calibri" w:hAnsi="Calibri" w:cs="Calibri"/>
                <w:b w:val="0"/>
                <w:sz w:val="16"/>
                <w:szCs w:val="16"/>
                <w:u w:val="none"/>
              </w:rPr>
            </w:pPr>
          </w:p>
          <w:p w14:paraId="6A721669" w14:textId="77777777" w:rsidR="00667840" w:rsidRPr="00B73306" w:rsidRDefault="00667840" w:rsidP="00667840">
            <w:pPr>
              <w:pStyle w:val="Title"/>
              <w:jc w:val="left"/>
              <w:rPr>
                <w:rFonts w:ascii="Calibri" w:eastAsia="Calibri" w:hAnsi="Calibri" w:cs="Calibri"/>
                <w:b w:val="0"/>
                <w:sz w:val="16"/>
                <w:szCs w:val="16"/>
                <w:u w:val="none"/>
              </w:rPr>
            </w:pPr>
          </w:p>
          <w:p w14:paraId="35D2B75A" w14:textId="77777777" w:rsidR="00667840" w:rsidRPr="00B73306" w:rsidRDefault="00667840" w:rsidP="00667840">
            <w:pPr>
              <w:pStyle w:val="Title"/>
              <w:jc w:val="left"/>
              <w:rPr>
                <w:rFonts w:ascii="Calibri" w:eastAsia="Calibri" w:hAnsi="Calibri" w:cs="Calibri"/>
                <w:b w:val="0"/>
                <w:sz w:val="16"/>
                <w:szCs w:val="16"/>
                <w:u w:val="none"/>
              </w:rPr>
            </w:pPr>
          </w:p>
          <w:p w14:paraId="6FD0BF2D" w14:textId="77777777" w:rsidR="00667840" w:rsidRPr="00B73306" w:rsidRDefault="00667840" w:rsidP="00667840">
            <w:pPr>
              <w:pStyle w:val="Title"/>
              <w:jc w:val="left"/>
              <w:rPr>
                <w:rFonts w:ascii="Calibri" w:eastAsia="Calibri" w:hAnsi="Calibri" w:cs="Calibri"/>
                <w:b w:val="0"/>
                <w:sz w:val="16"/>
                <w:szCs w:val="16"/>
                <w:u w:val="none"/>
              </w:rPr>
            </w:pPr>
          </w:p>
          <w:p w14:paraId="36430621" w14:textId="77777777" w:rsidR="00667840" w:rsidRPr="00B73306" w:rsidRDefault="00667840" w:rsidP="00667840">
            <w:pPr>
              <w:pStyle w:val="Title"/>
              <w:jc w:val="left"/>
              <w:rPr>
                <w:rFonts w:ascii="Calibri" w:eastAsia="Calibri" w:hAnsi="Calibri" w:cs="Calibri"/>
                <w:b w:val="0"/>
                <w:sz w:val="16"/>
                <w:szCs w:val="16"/>
                <w:u w:val="none"/>
              </w:rPr>
            </w:pPr>
          </w:p>
          <w:p w14:paraId="444EDF4E" w14:textId="77777777" w:rsidR="00667840" w:rsidRPr="00B73306" w:rsidRDefault="00667840" w:rsidP="00667840">
            <w:pPr>
              <w:pStyle w:val="Title"/>
              <w:jc w:val="left"/>
              <w:rPr>
                <w:rFonts w:ascii="Calibri" w:eastAsia="Calibri" w:hAnsi="Calibri" w:cs="Calibri"/>
                <w:b w:val="0"/>
                <w:sz w:val="16"/>
                <w:szCs w:val="16"/>
                <w:u w:val="none"/>
              </w:rPr>
            </w:pPr>
          </w:p>
          <w:p w14:paraId="20D97979" w14:textId="77777777" w:rsidR="00667840" w:rsidRPr="00B73306" w:rsidRDefault="00667840" w:rsidP="00667840">
            <w:pPr>
              <w:pStyle w:val="Title"/>
              <w:jc w:val="left"/>
              <w:rPr>
                <w:rFonts w:ascii="Calibri" w:eastAsia="Calibri" w:hAnsi="Calibri" w:cs="Calibri"/>
                <w:b w:val="0"/>
                <w:sz w:val="16"/>
                <w:szCs w:val="16"/>
                <w:u w:val="none"/>
              </w:rPr>
            </w:pPr>
          </w:p>
          <w:p w14:paraId="5215CB08" w14:textId="77777777" w:rsidR="00667840" w:rsidRPr="00B73306" w:rsidRDefault="00667840" w:rsidP="00667840">
            <w:pPr>
              <w:pStyle w:val="Title"/>
              <w:jc w:val="left"/>
              <w:rPr>
                <w:rFonts w:ascii="Calibri" w:eastAsia="Calibri" w:hAnsi="Calibri" w:cs="Calibri"/>
                <w:b w:val="0"/>
                <w:sz w:val="16"/>
                <w:szCs w:val="16"/>
                <w:u w:val="none"/>
              </w:rPr>
            </w:pPr>
          </w:p>
          <w:p w14:paraId="291AD4F7" w14:textId="77777777" w:rsidR="00667840" w:rsidRPr="00B73306" w:rsidRDefault="00667840" w:rsidP="00667840">
            <w:pPr>
              <w:pStyle w:val="Title"/>
              <w:jc w:val="left"/>
              <w:rPr>
                <w:rFonts w:ascii="Calibri" w:eastAsia="Calibri" w:hAnsi="Calibri" w:cs="Calibri"/>
                <w:b w:val="0"/>
                <w:sz w:val="16"/>
                <w:szCs w:val="16"/>
                <w:u w:val="none"/>
              </w:rPr>
            </w:pPr>
          </w:p>
          <w:p w14:paraId="0568C028" w14:textId="77777777" w:rsidR="00667840" w:rsidRPr="00B73306" w:rsidRDefault="00667840" w:rsidP="00667840">
            <w:pPr>
              <w:pStyle w:val="Title"/>
              <w:jc w:val="left"/>
              <w:rPr>
                <w:rFonts w:ascii="Calibri" w:eastAsia="Calibri" w:hAnsi="Calibri" w:cs="Calibri"/>
                <w:b w:val="0"/>
                <w:sz w:val="16"/>
                <w:szCs w:val="16"/>
                <w:u w:val="none"/>
              </w:rPr>
            </w:pPr>
          </w:p>
          <w:p w14:paraId="1EA06965" w14:textId="77777777" w:rsidR="00667840" w:rsidRPr="00B73306" w:rsidRDefault="00667840" w:rsidP="00667840">
            <w:pPr>
              <w:pStyle w:val="Title"/>
              <w:jc w:val="left"/>
              <w:rPr>
                <w:rFonts w:ascii="Calibri" w:eastAsia="Calibri" w:hAnsi="Calibri" w:cs="Calibri"/>
                <w:b w:val="0"/>
                <w:sz w:val="16"/>
                <w:szCs w:val="16"/>
                <w:u w:val="none"/>
              </w:rPr>
            </w:pPr>
          </w:p>
          <w:p w14:paraId="0AF7F746" w14:textId="77777777" w:rsidR="00667840" w:rsidRPr="00B73306" w:rsidRDefault="00667840" w:rsidP="00667840">
            <w:pPr>
              <w:pStyle w:val="Title"/>
              <w:jc w:val="left"/>
              <w:rPr>
                <w:rFonts w:ascii="Calibri" w:eastAsia="Calibri" w:hAnsi="Calibri" w:cs="Calibri"/>
                <w:b w:val="0"/>
                <w:sz w:val="16"/>
                <w:szCs w:val="16"/>
                <w:u w:val="none"/>
              </w:rPr>
            </w:pPr>
          </w:p>
          <w:p w14:paraId="65D5F904" w14:textId="77777777" w:rsidR="00667840" w:rsidRPr="00B73306" w:rsidRDefault="00667840" w:rsidP="00667840">
            <w:pPr>
              <w:pStyle w:val="Title"/>
              <w:jc w:val="left"/>
              <w:rPr>
                <w:rFonts w:ascii="Calibri" w:eastAsia="Calibri" w:hAnsi="Calibri" w:cs="Calibri"/>
                <w:b w:val="0"/>
                <w:sz w:val="16"/>
                <w:szCs w:val="16"/>
                <w:u w:val="none"/>
              </w:rPr>
            </w:pPr>
          </w:p>
          <w:p w14:paraId="5CBEFE52" w14:textId="77777777" w:rsidR="00667840" w:rsidRPr="00B73306" w:rsidRDefault="00667840" w:rsidP="00667840">
            <w:pPr>
              <w:pStyle w:val="Title"/>
              <w:jc w:val="left"/>
              <w:rPr>
                <w:rFonts w:ascii="Calibri" w:eastAsia="Calibri" w:hAnsi="Calibri" w:cs="Calibri"/>
                <w:b w:val="0"/>
                <w:sz w:val="16"/>
                <w:szCs w:val="16"/>
                <w:u w:val="none"/>
              </w:rPr>
            </w:pPr>
          </w:p>
          <w:p w14:paraId="262F70E6" w14:textId="77777777" w:rsidR="00667840" w:rsidRPr="00B73306" w:rsidRDefault="00667840" w:rsidP="00667840">
            <w:pPr>
              <w:pStyle w:val="Title"/>
              <w:jc w:val="left"/>
              <w:rPr>
                <w:rFonts w:ascii="Calibri" w:eastAsia="Calibri" w:hAnsi="Calibri" w:cs="Calibri"/>
                <w:b w:val="0"/>
                <w:sz w:val="16"/>
                <w:szCs w:val="16"/>
                <w:u w:val="none"/>
              </w:rPr>
            </w:pPr>
          </w:p>
          <w:p w14:paraId="050AEA9F" w14:textId="77777777" w:rsidR="00667840" w:rsidRPr="00B73306" w:rsidRDefault="00667840" w:rsidP="00667840"/>
          <w:p w14:paraId="0ED778AE" w14:textId="77777777" w:rsidR="00667840" w:rsidRPr="00B73306" w:rsidRDefault="00667840" w:rsidP="00667840"/>
          <w:p w14:paraId="7B3D7769" w14:textId="77777777" w:rsidR="00667840" w:rsidRPr="00B73306" w:rsidRDefault="00667840" w:rsidP="00667840"/>
          <w:p w14:paraId="001AECF0" w14:textId="77777777" w:rsidR="00667840" w:rsidRPr="00B73306" w:rsidRDefault="00667840" w:rsidP="00667840"/>
          <w:p w14:paraId="240054FB" w14:textId="77777777" w:rsidR="00667840" w:rsidRPr="00B73306" w:rsidRDefault="00667840" w:rsidP="00667840"/>
          <w:p w14:paraId="3BC8F7F4" w14:textId="77777777" w:rsidR="00667840" w:rsidRPr="00B73306" w:rsidRDefault="00667840" w:rsidP="00667840"/>
          <w:p w14:paraId="27DD1A8B" w14:textId="77777777" w:rsidR="00667840" w:rsidRPr="00B73306" w:rsidRDefault="00667840" w:rsidP="00667840"/>
          <w:p w14:paraId="6850043C" w14:textId="77777777" w:rsidR="00667840" w:rsidRPr="00B73306" w:rsidRDefault="00667840" w:rsidP="00667840"/>
          <w:p w14:paraId="60BF6569" w14:textId="77777777" w:rsidR="00667840" w:rsidRPr="00B73306" w:rsidRDefault="00667840" w:rsidP="00667840"/>
          <w:p w14:paraId="29A25166" w14:textId="77777777" w:rsidR="00667840" w:rsidRPr="00B73306" w:rsidRDefault="00667840" w:rsidP="00667840"/>
          <w:p w14:paraId="5319913E" w14:textId="77777777" w:rsidR="00667840" w:rsidRPr="00B73306" w:rsidRDefault="00667840" w:rsidP="00667840">
            <w:pPr>
              <w:rPr>
                <w:b/>
              </w:rPr>
            </w:pPr>
          </w:p>
          <w:p w14:paraId="16E5D38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09F10AB6" w14:textId="77777777" w:rsidR="00667840" w:rsidRPr="00B73306" w:rsidRDefault="00667840" w:rsidP="00667840">
            <w:pPr>
              <w:pStyle w:val="Title"/>
              <w:jc w:val="left"/>
              <w:rPr>
                <w:rFonts w:ascii="Calibri" w:eastAsia="Calibri" w:hAnsi="Calibri" w:cs="Calibri"/>
                <w:b w:val="0"/>
                <w:sz w:val="16"/>
                <w:szCs w:val="16"/>
                <w:u w:val="none"/>
              </w:rPr>
            </w:pPr>
          </w:p>
          <w:p w14:paraId="7F3496B8" w14:textId="77777777" w:rsidR="00667840" w:rsidRPr="00B73306" w:rsidRDefault="00667840" w:rsidP="00667840">
            <w:pPr>
              <w:pStyle w:val="Title"/>
              <w:jc w:val="left"/>
              <w:rPr>
                <w:rFonts w:ascii="Calibri" w:eastAsia="Calibri" w:hAnsi="Calibri" w:cs="Calibri"/>
                <w:b w:val="0"/>
                <w:sz w:val="16"/>
                <w:szCs w:val="16"/>
                <w:u w:val="none"/>
              </w:rPr>
            </w:pPr>
          </w:p>
          <w:p w14:paraId="1F87104D" w14:textId="77777777" w:rsidR="00667840" w:rsidRPr="00B73306" w:rsidRDefault="00667840" w:rsidP="00667840">
            <w:pPr>
              <w:pStyle w:val="Title"/>
              <w:jc w:val="left"/>
              <w:rPr>
                <w:rFonts w:ascii="Calibri" w:eastAsia="Calibri" w:hAnsi="Calibri" w:cs="Calibri"/>
                <w:b w:val="0"/>
                <w:sz w:val="16"/>
                <w:szCs w:val="16"/>
                <w:u w:val="none"/>
              </w:rPr>
            </w:pPr>
          </w:p>
          <w:p w14:paraId="1B890C67" w14:textId="77777777" w:rsidR="00667840" w:rsidRPr="00B73306" w:rsidRDefault="00667840" w:rsidP="00667840">
            <w:pPr>
              <w:pStyle w:val="Title"/>
              <w:jc w:val="left"/>
              <w:rPr>
                <w:rFonts w:ascii="Calibri" w:eastAsia="Calibri" w:hAnsi="Calibri" w:cs="Calibri"/>
                <w:b w:val="0"/>
                <w:sz w:val="16"/>
                <w:szCs w:val="16"/>
                <w:u w:val="none"/>
              </w:rPr>
            </w:pPr>
          </w:p>
          <w:p w14:paraId="73AD8842" w14:textId="77777777" w:rsidR="00667840" w:rsidRPr="00B73306" w:rsidRDefault="00667840" w:rsidP="00667840">
            <w:pPr>
              <w:pStyle w:val="Title"/>
              <w:jc w:val="left"/>
              <w:rPr>
                <w:rFonts w:ascii="Calibri" w:eastAsia="Calibri" w:hAnsi="Calibri" w:cs="Calibri"/>
                <w:b w:val="0"/>
                <w:sz w:val="16"/>
                <w:szCs w:val="16"/>
                <w:u w:val="none"/>
              </w:rPr>
            </w:pPr>
          </w:p>
          <w:p w14:paraId="635138B2" w14:textId="77777777" w:rsidR="00667840" w:rsidRPr="00B73306" w:rsidRDefault="00667840" w:rsidP="00667840">
            <w:pPr>
              <w:pStyle w:val="Title"/>
              <w:jc w:val="left"/>
              <w:rPr>
                <w:rFonts w:ascii="Calibri" w:eastAsia="Calibri" w:hAnsi="Calibri" w:cs="Calibri"/>
                <w:b w:val="0"/>
                <w:sz w:val="16"/>
                <w:szCs w:val="16"/>
                <w:u w:val="none"/>
              </w:rPr>
            </w:pPr>
          </w:p>
          <w:p w14:paraId="3DF8F415" w14:textId="77777777" w:rsidR="00667840" w:rsidRPr="00B73306" w:rsidRDefault="00667840" w:rsidP="00667840">
            <w:pPr>
              <w:pStyle w:val="Title"/>
              <w:jc w:val="left"/>
              <w:rPr>
                <w:rFonts w:ascii="Calibri" w:eastAsia="Calibri" w:hAnsi="Calibri" w:cs="Calibri"/>
                <w:b w:val="0"/>
                <w:sz w:val="16"/>
                <w:szCs w:val="16"/>
                <w:u w:val="none"/>
              </w:rPr>
            </w:pPr>
          </w:p>
          <w:p w14:paraId="12B8A74B" w14:textId="77777777" w:rsidR="00667840" w:rsidRPr="00B73306" w:rsidRDefault="00667840" w:rsidP="00667840">
            <w:pPr>
              <w:pStyle w:val="Title"/>
              <w:jc w:val="left"/>
              <w:rPr>
                <w:rFonts w:ascii="Calibri" w:eastAsia="Calibri" w:hAnsi="Calibri" w:cs="Calibri"/>
                <w:b w:val="0"/>
                <w:sz w:val="16"/>
                <w:szCs w:val="16"/>
                <w:u w:val="none"/>
              </w:rPr>
            </w:pPr>
          </w:p>
          <w:p w14:paraId="50F69DAB" w14:textId="77777777" w:rsidR="00667840" w:rsidRPr="00B73306" w:rsidRDefault="00667840" w:rsidP="00667840">
            <w:pPr>
              <w:pStyle w:val="Title"/>
              <w:jc w:val="left"/>
              <w:rPr>
                <w:rFonts w:ascii="Calibri" w:eastAsia="Calibri" w:hAnsi="Calibri" w:cs="Calibri"/>
                <w:b w:val="0"/>
                <w:sz w:val="16"/>
                <w:szCs w:val="16"/>
                <w:u w:val="none"/>
              </w:rPr>
            </w:pPr>
          </w:p>
          <w:p w14:paraId="200B9685" w14:textId="77777777" w:rsidR="00667840" w:rsidRPr="00B73306" w:rsidRDefault="00667840" w:rsidP="00667840">
            <w:pPr>
              <w:pStyle w:val="Title"/>
              <w:jc w:val="left"/>
              <w:rPr>
                <w:rFonts w:ascii="Calibri" w:eastAsia="Calibri" w:hAnsi="Calibri" w:cs="Calibri"/>
                <w:b w:val="0"/>
                <w:sz w:val="16"/>
                <w:szCs w:val="16"/>
                <w:u w:val="none"/>
              </w:rPr>
            </w:pPr>
          </w:p>
          <w:p w14:paraId="779A2748" w14:textId="77777777" w:rsidR="00667840" w:rsidRPr="00B73306" w:rsidRDefault="00667840" w:rsidP="00667840">
            <w:pPr>
              <w:pStyle w:val="Title"/>
              <w:jc w:val="left"/>
              <w:rPr>
                <w:rFonts w:ascii="Calibri" w:eastAsia="Calibri" w:hAnsi="Calibri" w:cs="Calibri"/>
                <w:b w:val="0"/>
                <w:sz w:val="16"/>
                <w:szCs w:val="16"/>
                <w:u w:val="none"/>
              </w:rPr>
            </w:pPr>
          </w:p>
          <w:p w14:paraId="6FE1F37C" w14:textId="77777777" w:rsidR="00667840" w:rsidRPr="00B73306" w:rsidRDefault="00667840" w:rsidP="00667840">
            <w:pPr>
              <w:pStyle w:val="Title"/>
              <w:jc w:val="left"/>
              <w:rPr>
                <w:rFonts w:ascii="Calibri" w:eastAsia="Calibri" w:hAnsi="Calibri" w:cs="Calibri"/>
                <w:b w:val="0"/>
                <w:sz w:val="16"/>
                <w:szCs w:val="16"/>
                <w:u w:val="none"/>
              </w:rPr>
            </w:pPr>
          </w:p>
          <w:p w14:paraId="4A46BF7A" w14:textId="77777777" w:rsidR="00667840" w:rsidRPr="00B73306" w:rsidRDefault="00667840" w:rsidP="00667840">
            <w:pPr>
              <w:pStyle w:val="Title"/>
              <w:jc w:val="left"/>
              <w:rPr>
                <w:rFonts w:ascii="Calibri" w:eastAsia="Calibri" w:hAnsi="Calibri" w:cs="Calibri"/>
                <w:b w:val="0"/>
                <w:sz w:val="16"/>
                <w:szCs w:val="16"/>
                <w:u w:val="none"/>
              </w:rPr>
            </w:pPr>
          </w:p>
          <w:p w14:paraId="172C86A9" w14:textId="77777777" w:rsidR="00667840" w:rsidRPr="00B73306" w:rsidRDefault="00667840" w:rsidP="00667840">
            <w:pPr>
              <w:pStyle w:val="Title"/>
              <w:jc w:val="left"/>
              <w:rPr>
                <w:rFonts w:ascii="Calibri" w:eastAsia="Calibri" w:hAnsi="Calibri" w:cs="Calibri"/>
                <w:b w:val="0"/>
                <w:sz w:val="16"/>
                <w:szCs w:val="16"/>
                <w:u w:val="none"/>
              </w:rPr>
            </w:pPr>
          </w:p>
          <w:p w14:paraId="2236C4FB" w14:textId="77777777" w:rsidR="00667840" w:rsidRPr="00B73306" w:rsidRDefault="00667840" w:rsidP="00667840">
            <w:pPr>
              <w:pStyle w:val="Title"/>
              <w:jc w:val="left"/>
              <w:rPr>
                <w:rFonts w:ascii="Calibri" w:eastAsia="Calibri" w:hAnsi="Calibri" w:cs="Calibri"/>
                <w:b w:val="0"/>
                <w:sz w:val="16"/>
                <w:szCs w:val="16"/>
                <w:u w:val="none"/>
              </w:rPr>
            </w:pPr>
          </w:p>
          <w:p w14:paraId="2A2FA4E1" w14:textId="77777777" w:rsidR="00667840" w:rsidRPr="00B73306" w:rsidRDefault="00667840" w:rsidP="00667840">
            <w:pPr>
              <w:pStyle w:val="Title"/>
              <w:jc w:val="left"/>
              <w:rPr>
                <w:rFonts w:ascii="Calibri" w:eastAsia="Calibri" w:hAnsi="Calibri" w:cs="Calibri"/>
                <w:b w:val="0"/>
                <w:sz w:val="16"/>
                <w:szCs w:val="16"/>
                <w:u w:val="none"/>
              </w:rPr>
            </w:pPr>
          </w:p>
          <w:p w14:paraId="00D52176" w14:textId="77777777" w:rsidR="00667840" w:rsidRPr="00B73306" w:rsidRDefault="00667840" w:rsidP="00667840">
            <w:pPr>
              <w:pStyle w:val="Title"/>
              <w:jc w:val="left"/>
              <w:rPr>
                <w:rFonts w:ascii="Calibri" w:eastAsia="Calibri" w:hAnsi="Calibri" w:cs="Calibri"/>
                <w:b w:val="0"/>
                <w:sz w:val="16"/>
                <w:szCs w:val="16"/>
                <w:u w:val="none"/>
              </w:rPr>
            </w:pPr>
          </w:p>
          <w:p w14:paraId="0B71578E" w14:textId="77777777" w:rsidR="00667840" w:rsidRPr="00B73306" w:rsidRDefault="00667840" w:rsidP="00667840">
            <w:pPr>
              <w:pStyle w:val="Title"/>
              <w:jc w:val="left"/>
              <w:rPr>
                <w:rFonts w:ascii="Calibri" w:eastAsia="Calibri" w:hAnsi="Calibri" w:cs="Calibri"/>
                <w:b w:val="0"/>
                <w:sz w:val="16"/>
                <w:szCs w:val="16"/>
                <w:u w:val="none"/>
              </w:rPr>
            </w:pPr>
          </w:p>
          <w:p w14:paraId="16389218" w14:textId="77777777" w:rsidR="00667840" w:rsidRPr="00B73306" w:rsidRDefault="00667840" w:rsidP="00667840">
            <w:pPr>
              <w:pStyle w:val="Title"/>
              <w:jc w:val="left"/>
              <w:rPr>
                <w:rFonts w:ascii="Calibri" w:eastAsia="Calibri" w:hAnsi="Calibri" w:cs="Calibri"/>
                <w:b w:val="0"/>
                <w:sz w:val="16"/>
                <w:szCs w:val="16"/>
                <w:u w:val="none"/>
              </w:rPr>
            </w:pPr>
          </w:p>
          <w:p w14:paraId="134967D8" w14:textId="77777777" w:rsidR="00667840" w:rsidRPr="00B73306" w:rsidRDefault="00667840" w:rsidP="00667840">
            <w:pPr>
              <w:pStyle w:val="Title"/>
              <w:jc w:val="left"/>
              <w:rPr>
                <w:rFonts w:ascii="Calibri" w:eastAsia="Calibri" w:hAnsi="Calibri" w:cs="Calibri"/>
                <w:b w:val="0"/>
                <w:sz w:val="16"/>
                <w:szCs w:val="16"/>
                <w:u w:val="none"/>
              </w:rPr>
            </w:pPr>
          </w:p>
          <w:p w14:paraId="02217F62" w14:textId="77777777" w:rsidR="00667840" w:rsidRPr="00B73306" w:rsidRDefault="00667840" w:rsidP="00667840">
            <w:pPr>
              <w:pStyle w:val="Title"/>
              <w:jc w:val="left"/>
              <w:rPr>
                <w:rFonts w:ascii="Calibri" w:eastAsia="Calibri" w:hAnsi="Calibri" w:cs="Calibri"/>
                <w:b w:val="0"/>
                <w:sz w:val="16"/>
                <w:szCs w:val="16"/>
                <w:u w:val="none"/>
              </w:rPr>
            </w:pPr>
          </w:p>
          <w:p w14:paraId="5A208D62" w14:textId="77777777" w:rsidR="00667840" w:rsidRPr="00B73306" w:rsidRDefault="00667840" w:rsidP="00667840">
            <w:pPr>
              <w:pStyle w:val="Title"/>
              <w:jc w:val="left"/>
              <w:rPr>
                <w:rFonts w:ascii="Calibri" w:eastAsia="Calibri" w:hAnsi="Calibri" w:cs="Calibri"/>
                <w:b w:val="0"/>
                <w:sz w:val="16"/>
                <w:szCs w:val="16"/>
                <w:u w:val="none"/>
              </w:rPr>
            </w:pPr>
          </w:p>
          <w:p w14:paraId="2DDCC255" w14:textId="77777777" w:rsidR="00667840" w:rsidRPr="00B73306" w:rsidRDefault="00667840" w:rsidP="00667840">
            <w:pPr>
              <w:pStyle w:val="Title"/>
              <w:jc w:val="left"/>
              <w:rPr>
                <w:rFonts w:ascii="Calibri" w:eastAsia="Calibri" w:hAnsi="Calibri" w:cs="Calibri"/>
                <w:b w:val="0"/>
                <w:sz w:val="16"/>
                <w:szCs w:val="16"/>
                <w:u w:val="none"/>
              </w:rPr>
            </w:pPr>
          </w:p>
          <w:p w14:paraId="091801E3" w14:textId="77777777" w:rsidR="00667840" w:rsidRPr="00B73306" w:rsidRDefault="00667840" w:rsidP="00667840">
            <w:pPr>
              <w:pStyle w:val="Title"/>
              <w:jc w:val="left"/>
              <w:rPr>
                <w:rFonts w:ascii="Calibri" w:eastAsia="Calibri" w:hAnsi="Calibri" w:cs="Calibri"/>
                <w:b w:val="0"/>
                <w:sz w:val="16"/>
                <w:szCs w:val="16"/>
                <w:u w:val="none"/>
              </w:rPr>
            </w:pPr>
          </w:p>
          <w:p w14:paraId="790D0E1E" w14:textId="77777777" w:rsidR="00667840" w:rsidRPr="00B73306" w:rsidRDefault="00667840" w:rsidP="00667840">
            <w:pPr>
              <w:pStyle w:val="Title"/>
              <w:jc w:val="left"/>
              <w:rPr>
                <w:rFonts w:ascii="Calibri" w:eastAsia="Calibri" w:hAnsi="Calibri" w:cs="Calibri"/>
                <w:b w:val="0"/>
                <w:sz w:val="16"/>
                <w:szCs w:val="16"/>
                <w:u w:val="none"/>
              </w:rPr>
            </w:pPr>
          </w:p>
          <w:p w14:paraId="04E39EFF" w14:textId="77777777" w:rsidR="00667840" w:rsidRPr="00B73306" w:rsidRDefault="00667840" w:rsidP="00667840">
            <w:pPr>
              <w:pStyle w:val="Title"/>
              <w:jc w:val="left"/>
              <w:rPr>
                <w:rFonts w:ascii="Calibri" w:eastAsia="Calibri" w:hAnsi="Calibri" w:cs="Calibri"/>
                <w:b w:val="0"/>
                <w:sz w:val="16"/>
                <w:szCs w:val="16"/>
                <w:u w:val="none"/>
              </w:rPr>
            </w:pPr>
          </w:p>
          <w:p w14:paraId="2B57471F" w14:textId="77777777" w:rsidR="00667840" w:rsidRPr="00B73306" w:rsidRDefault="00667840" w:rsidP="00667840">
            <w:pPr>
              <w:pStyle w:val="Title"/>
              <w:jc w:val="left"/>
              <w:rPr>
                <w:rFonts w:ascii="Calibri" w:eastAsia="Calibri" w:hAnsi="Calibri" w:cs="Calibri"/>
                <w:b w:val="0"/>
                <w:sz w:val="16"/>
                <w:szCs w:val="16"/>
                <w:u w:val="none"/>
              </w:rPr>
            </w:pPr>
          </w:p>
          <w:p w14:paraId="4E5049BA" w14:textId="77777777" w:rsidR="00667840" w:rsidRPr="00B73306" w:rsidRDefault="00667840" w:rsidP="00667840">
            <w:pPr>
              <w:pStyle w:val="Title"/>
              <w:jc w:val="left"/>
              <w:rPr>
                <w:rFonts w:ascii="Calibri" w:eastAsia="Calibri" w:hAnsi="Calibri" w:cs="Calibri"/>
                <w:b w:val="0"/>
                <w:sz w:val="16"/>
                <w:szCs w:val="16"/>
                <w:u w:val="none"/>
              </w:rPr>
            </w:pPr>
          </w:p>
          <w:p w14:paraId="792939C3" w14:textId="77777777" w:rsidR="00667840" w:rsidRPr="00B73306" w:rsidRDefault="00667840" w:rsidP="00667840">
            <w:pPr>
              <w:pStyle w:val="Title"/>
              <w:jc w:val="left"/>
              <w:rPr>
                <w:rFonts w:ascii="Calibri" w:eastAsia="Calibri" w:hAnsi="Calibri" w:cs="Calibri"/>
                <w:b w:val="0"/>
                <w:sz w:val="16"/>
                <w:szCs w:val="16"/>
                <w:u w:val="none"/>
              </w:rPr>
            </w:pPr>
          </w:p>
          <w:p w14:paraId="3D99DBD6" w14:textId="77777777" w:rsidR="00667840" w:rsidRPr="00B73306" w:rsidRDefault="00667840" w:rsidP="00667840">
            <w:pPr>
              <w:pStyle w:val="Title"/>
              <w:jc w:val="left"/>
              <w:rPr>
                <w:rFonts w:ascii="Calibri" w:eastAsia="Calibri" w:hAnsi="Calibri" w:cs="Calibri"/>
                <w:b w:val="0"/>
                <w:sz w:val="16"/>
                <w:szCs w:val="16"/>
                <w:u w:val="none"/>
              </w:rPr>
            </w:pPr>
          </w:p>
          <w:p w14:paraId="52936D18" w14:textId="77777777" w:rsidR="00667840" w:rsidRPr="00B73306" w:rsidRDefault="00667840" w:rsidP="00667840">
            <w:pPr>
              <w:pStyle w:val="Title"/>
              <w:jc w:val="left"/>
              <w:rPr>
                <w:rFonts w:ascii="Calibri" w:eastAsia="Calibri" w:hAnsi="Calibri" w:cs="Calibri"/>
                <w:b w:val="0"/>
                <w:sz w:val="16"/>
                <w:szCs w:val="16"/>
                <w:u w:val="none"/>
              </w:rPr>
            </w:pPr>
          </w:p>
          <w:p w14:paraId="7CCD0F13" w14:textId="77777777" w:rsidR="00667840" w:rsidRPr="00B73306" w:rsidRDefault="00667840" w:rsidP="00667840">
            <w:pPr>
              <w:pStyle w:val="Title"/>
              <w:jc w:val="left"/>
              <w:rPr>
                <w:rFonts w:ascii="Calibri" w:eastAsia="Calibri" w:hAnsi="Calibri" w:cs="Calibri"/>
                <w:b w:val="0"/>
                <w:sz w:val="16"/>
                <w:szCs w:val="16"/>
                <w:u w:val="none"/>
              </w:rPr>
            </w:pPr>
          </w:p>
          <w:p w14:paraId="61C8588A" w14:textId="77777777" w:rsidR="00667840" w:rsidRPr="00B73306" w:rsidRDefault="00667840" w:rsidP="00667840">
            <w:pPr>
              <w:pStyle w:val="Title"/>
              <w:jc w:val="left"/>
              <w:rPr>
                <w:rFonts w:ascii="Calibri" w:eastAsia="Calibri" w:hAnsi="Calibri" w:cs="Calibri"/>
                <w:b w:val="0"/>
                <w:sz w:val="16"/>
                <w:szCs w:val="16"/>
                <w:u w:val="none"/>
              </w:rPr>
            </w:pPr>
          </w:p>
          <w:p w14:paraId="5DF9A416" w14:textId="77777777" w:rsidR="00667840" w:rsidRPr="00B73306" w:rsidRDefault="00667840" w:rsidP="00667840">
            <w:pPr>
              <w:pStyle w:val="Title"/>
              <w:jc w:val="left"/>
              <w:rPr>
                <w:rFonts w:ascii="Calibri" w:eastAsia="Calibri" w:hAnsi="Calibri" w:cs="Calibri"/>
                <w:b w:val="0"/>
                <w:sz w:val="16"/>
                <w:szCs w:val="16"/>
                <w:u w:val="none"/>
              </w:rPr>
            </w:pPr>
          </w:p>
          <w:p w14:paraId="4D18C6CB" w14:textId="77777777" w:rsidR="00667840" w:rsidRPr="00B73306" w:rsidRDefault="00667840" w:rsidP="00667840">
            <w:pPr>
              <w:pStyle w:val="Title"/>
              <w:jc w:val="left"/>
              <w:rPr>
                <w:rFonts w:ascii="Calibri" w:eastAsia="Calibri" w:hAnsi="Calibri" w:cs="Calibri"/>
                <w:b w:val="0"/>
                <w:sz w:val="16"/>
                <w:szCs w:val="16"/>
                <w:u w:val="none"/>
              </w:rPr>
            </w:pPr>
          </w:p>
          <w:p w14:paraId="4A8F3BAD" w14:textId="77777777" w:rsidR="00667840" w:rsidRPr="00B73306" w:rsidRDefault="00667840" w:rsidP="00667840">
            <w:pPr>
              <w:pStyle w:val="Title"/>
              <w:jc w:val="left"/>
              <w:rPr>
                <w:rFonts w:ascii="Calibri" w:eastAsia="Calibri" w:hAnsi="Calibri" w:cs="Calibri"/>
                <w:b w:val="0"/>
                <w:sz w:val="16"/>
                <w:szCs w:val="16"/>
                <w:u w:val="none"/>
              </w:rPr>
            </w:pPr>
          </w:p>
          <w:p w14:paraId="73F14532" w14:textId="77777777" w:rsidR="00667840" w:rsidRPr="00B73306" w:rsidRDefault="00667840" w:rsidP="00667840">
            <w:pPr>
              <w:pStyle w:val="Title"/>
              <w:jc w:val="left"/>
              <w:rPr>
                <w:rFonts w:ascii="Calibri" w:eastAsia="Calibri" w:hAnsi="Calibri" w:cs="Calibri"/>
                <w:b w:val="0"/>
                <w:sz w:val="16"/>
                <w:szCs w:val="16"/>
                <w:u w:val="none"/>
              </w:rPr>
            </w:pPr>
          </w:p>
          <w:p w14:paraId="09F877D8" w14:textId="77777777" w:rsidR="00667840" w:rsidRPr="00B73306" w:rsidRDefault="00667840" w:rsidP="00667840">
            <w:pPr>
              <w:pStyle w:val="Title"/>
              <w:jc w:val="left"/>
              <w:rPr>
                <w:rFonts w:ascii="Calibri" w:eastAsia="Calibri" w:hAnsi="Calibri" w:cs="Calibri"/>
                <w:b w:val="0"/>
                <w:sz w:val="16"/>
                <w:szCs w:val="16"/>
                <w:u w:val="none"/>
              </w:rPr>
            </w:pPr>
          </w:p>
          <w:p w14:paraId="1C1A4382" w14:textId="77777777" w:rsidR="00667840" w:rsidRPr="00B73306" w:rsidRDefault="00667840" w:rsidP="00667840">
            <w:pPr>
              <w:pStyle w:val="Title"/>
              <w:jc w:val="left"/>
              <w:rPr>
                <w:rFonts w:ascii="Calibri" w:eastAsia="Calibri" w:hAnsi="Calibri" w:cs="Calibri"/>
                <w:b w:val="0"/>
                <w:sz w:val="16"/>
                <w:szCs w:val="16"/>
                <w:u w:val="none"/>
              </w:rPr>
            </w:pPr>
          </w:p>
          <w:p w14:paraId="369C81E2" w14:textId="77777777" w:rsidR="00667840" w:rsidRPr="00B73306" w:rsidRDefault="00667840" w:rsidP="00667840">
            <w:pPr>
              <w:pStyle w:val="Title"/>
              <w:jc w:val="left"/>
              <w:rPr>
                <w:rFonts w:ascii="Calibri" w:eastAsia="Calibri" w:hAnsi="Calibri" w:cs="Calibri"/>
                <w:b w:val="0"/>
                <w:sz w:val="16"/>
                <w:szCs w:val="16"/>
                <w:u w:val="none"/>
              </w:rPr>
            </w:pPr>
          </w:p>
          <w:p w14:paraId="2D2F82A9" w14:textId="77777777" w:rsidR="00667840" w:rsidRPr="00B73306" w:rsidRDefault="00667840" w:rsidP="00667840">
            <w:pPr>
              <w:pStyle w:val="Title"/>
              <w:jc w:val="left"/>
              <w:rPr>
                <w:rFonts w:ascii="Calibri" w:eastAsia="Calibri" w:hAnsi="Calibri" w:cs="Calibri"/>
                <w:b w:val="0"/>
                <w:sz w:val="16"/>
                <w:szCs w:val="16"/>
                <w:u w:val="none"/>
              </w:rPr>
            </w:pPr>
          </w:p>
          <w:p w14:paraId="12B452C8" w14:textId="77777777" w:rsidR="00667840" w:rsidRPr="00B73306" w:rsidRDefault="00667840" w:rsidP="00667840">
            <w:pPr>
              <w:pStyle w:val="Title"/>
              <w:jc w:val="left"/>
              <w:rPr>
                <w:rFonts w:ascii="Calibri" w:eastAsia="Calibri" w:hAnsi="Calibri" w:cs="Calibri"/>
                <w:b w:val="0"/>
                <w:sz w:val="16"/>
                <w:szCs w:val="16"/>
                <w:u w:val="none"/>
              </w:rPr>
            </w:pPr>
          </w:p>
          <w:p w14:paraId="2AD87DC7" w14:textId="77777777" w:rsidR="00667840" w:rsidRPr="00B73306" w:rsidRDefault="00667840" w:rsidP="00667840">
            <w:pPr>
              <w:pStyle w:val="Title"/>
              <w:jc w:val="left"/>
              <w:rPr>
                <w:rFonts w:ascii="Calibri" w:eastAsia="Calibri" w:hAnsi="Calibri" w:cs="Calibri"/>
                <w:b w:val="0"/>
                <w:sz w:val="16"/>
                <w:szCs w:val="16"/>
                <w:u w:val="none"/>
              </w:rPr>
            </w:pPr>
          </w:p>
          <w:p w14:paraId="4E5DFAD5" w14:textId="77777777" w:rsidR="00667840" w:rsidRPr="00B73306" w:rsidRDefault="00667840" w:rsidP="00667840">
            <w:pPr>
              <w:pStyle w:val="Title"/>
              <w:jc w:val="left"/>
              <w:rPr>
                <w:rFonts w:ascii="Calibri" w:eastAsia="Calibri" w:hAnsi="Calibri" w:cs="Calibri"/>
                <w:b w:val="0"/>
                <w:sz w:val="16"/>
                <w:szCs w:val="16"/>
                <w:u w:val="none"/>
              </w:rPr>
            </w:pPr>
          </w:p>
          <w:p w14:paraId="066C986C" w14:textId="77777777" w:rsidR="00667840" w:rsidRPr="00B73306" w:rsidRDefault="00667840" w:rsidP="00667840">
            <w:pPr>
              <w:pStyle w:val="Title"/>
              <w:jc w:val="left"/>
              <w:rPr>
                <w:rFonts w:ascii="Calibri" w:eastAsia="Calibri" w:hAnsi="Calibri" w:cs="Calibri"/>
                <w:b w:val="0"/>
                <w:sz w:val="16"/>
                <w:szCs w:val="16"/>
                <w:u w:val="none"/>
              </w:rPr>
            </w:pPr>
          </w:p>
          <w:p w14:paraId="0F200EF3" w14:textId="77777777" w:rsidR="00667840" w:rsidRPr="00B73306" w:rsidRDefault="00667840" w:rsidP="00667840">
            <w:pPr>
              <w:pStyle w:val="Title"/>
              <w:jc w:val="left"/>
              <w:rPr>
                <w:rFonts w:ascii="Calibri" w:eastAsia="Calibri" w:hAnsi="Calibri" w:cs="Calibri"/>
                <w:b w:val="0"/>
                <w:sz w:val="16"/>
                <w:szCs w:val="16"/>
                <w:u w:val="none"/>
              </w:rPr>
            </w:pPr>
          </w:p>
          <w:p w14:paraId="5BEA3E18" w14:textId="77777777" w:rsidR="00667840" w:rsidRPr="00B73306" w:rsidRDefault="00667840" w:rsidP="00667840">
            <w:pPr>
              <w:pStyle w:val="Title"/>
              <w:jc w:val="left"/>
              <w:rPr>
                <w:rFonts w:ascii="Calibri" w:eastAsia="Calibri" w:hAnsi="Calibri" w:cs="Calibri"/>
                <w:b w:val="0"/>
                <w:sz w:val="16"/>
                <w:szCs w:val="16"/>
                <w:u w:val="none"/>
              </w:rPr>
            </w:pPr>
          </w:p>
          <w:p w14:paraId="445CF2F0" w14:textId="77777777" w:rsidR="00667840" w:rsidRPr="00B73306" w:rsidRDefault="00667840" w:rsidP="00667840">
            <w:pPr>
              <w:pStyle w:val="Title"/>
              <w:jc w:val="left"/>
              <w:rPr>
                <w:rFonts w:ascii="Calibri" w:eastAsia="Calibri" w:hAnsi="Calibri" w:cs="Calibri"/>
                <w:b w:val="0"/>
                <w:sz w:val="16"/>
                <w:szCs w:val="16"/>
                <w:u w:val="none"/>
              </w:rPr>
            </w:pPr>
          </w:p>
          <w:p w14:paraId="3CE0C152" w14:textId="77777777" w:rsidR="00667840" w:rsidRPr="00B73306" w:rsidRDefault="00667840" w:rsidP="00667840">
            <w:pPr>
              <w:pStyle w:val="Title"/>
              <w:jc w:val="left"/>
              <w:rPr>
                <w:rFonts w:ascii="Calibri" w:eastAsia="Calibri" w:hAnsi="Calibri" w:cs="Calibri"/>
                <w:b w:val="0"/>
                <w:sz w:val="16"/>
                <w:szCs w:val="16"/>
                <w:u w:val="none"/>
              </w:rPr>
            </w:pPr>
          </w:p>
          <w:p w14:paraId="1565425B" w14:textId="77777777" w:rsidR="00667840" w:rsidRPr="00B73306" w:rsidRDefault="00667840" w:rsidP="00667840">
            <w:pPr>
              <w:pStyle w:val="Title"/>
              <w:jc w:val="left"/>
              <w:rPr>
                <w:rFonts w:ascii="Calibri" w:eastAsia="Calibri" w:hAnsi="Calibri" w:cs="Calibri"/>
                <w:b w:val="0"/>
                <w:sz w:val="16"/>
                <w:szCs w:val="16"/>
                <w:u w:val="none"/>
              </w:rPr>
            </w:pPr>
          </w:p>
          <w:p w14:paraId="68AF4F2F"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287DABC5" w14:textId="77777777" w:rsidR="00667840" w:rsidRPr="00B73306" w:rsidRDefault="00667840" w:rsidP="00667840">
            <w:pPr>
              <w:pStyle w:val="Title"/>
              <w:jc w:val="left"/>
              <w:rPr>
                <w:rFonts w:ascii="Calibri" w:eastAsia="Calibri" w:hAnsi="Calibri" w:cs="Calibri"/>
                <w:b w:val="0"/>
                <w:sz w:val="16"/>
                <w:szCs w:val="16"/>
                <w:u w:val="none"/>
              </w:rPr>
            </w:pPr>
          </w:p>
          <w:p w14:paraId="78337B68" w14:textId="77777777" w:rsidR="00667840" w:rsidRPr="00B73306" w:rsidRDefault="00667840" w:rsidP="00667840">
            <w:pPr>
              <w:pStyle w:val="Title"/>
              <w:jc w:val="left"/>
              <w:rPr>
                <w:rFonts w:ascii="Calibri" w:eastAsia="Calibri" w:hAnsi="Calibri" w:cs="Calibri"/>
                <w:b w:val="0"/>
                <w:sz w:val="16"/>
                <w:szCs w:val="16"/>
                <w:u w:val="none"/>
              </w:rPr>
            </w:pPr>
          </w:p>
          <w:p w14:paraId="6A1232A0" w14:textId="77777777" w:rsidR="00667840" w:rsidRPr="00B73306" w:rsidRDefault="00667840" w:rsidP="00667840">
            <w:pPr>
              <w:pStyle w:val="Title"/>
              <w:jc w:val="left"/>
              <w:rPr>
                <w:rFonts w:ascii="Calibri" w:eastAsia="Calibri" w:hAnsi="Calibri" w:cs="Calibri"/>
                <w:b w:val="0"/>
                <w:sz w:val="16"/>
                <w:szCs w:val="16"/>
                <w:u w:val="none"/>
              </w:rPr>
            </w:pPr>
          </w:p>
          <w:p w14:paraId="572D090D" w14:textId="77777777" w:rsidR="00667840" w:rsidRPr="00B73306" w:rsidRDefault="00667840" w:rsidP="00667840">
            <w:pPr>
              <w:pStyle w:val="Title"/>
              <w:jc w:val="left"/>
              <w:rPr>
                <w:rFonts w:ascii="Calibri" w:eastAsia="Calibri" w:hAnsi="Calibri" w:cs="Calibri"/>
                <w:b w:val="0"/>
                <w:sz w:val="16"/>
                <w:szCs w:val="16"/>
                <w:u w:val="none"/>
              </w:rPr>
            </w:pPr>
          </w:p>
          <w:p w14:paraId="75C12B42" w14:textId="77777777" w:rsidR="00667840" w:rsidRPr="00B73306" w:rsidRDefault="00667840" w:rsidP="00667840">
            <w:pPr>
              <w:pStyle w:val="Title"/>
              <w:jc w:val="left"/>
              <w:rPr>
                <w:rFonts w:ascii="Calibri" w:eastAsia="Calibri" w:hAnsi="Calibri" w:cs="Calibri"/>
                <w:b w:val="0"/>
                <w:sz w:val="16"/>
                <w:szCs w:val="16"/>
                <w:u w:val="none"/>
              </w:rPr>
            </w:pPr>
          </w:p>
          <w:p w14:paraId="0EA586A1" w14:textId="77777777" w:rsidR="00667840" w:rsidRPr="00B73306" w:rsidRDefault="00667840" w:rsidP="00667840">
            <w:pPr>
              <w:pStyle w:val="Title"/>
              <w:jc w:val="left"/>
              <w:rPr>
                <w:rFonts w:ascii="Calibri" w:eastAsia="Calibri" w:hAnsi="Calibri" w:cs="Calibri"/>
                <w:b w:val="0"/>
                <w:sz w:val="16"/>
                <w:szCs w:val="16"/>
                <w:u w:val="none"/>
              </w:rPr>
            </w:pPr>
          </w:p>
          <w:p w14:paraId="7F2A8781" w14:textId="77777777" w:rsidR="00667840" w:rsidRPr="00B73306" w:rsidRDefault="00667840" w:rsidP="00667840">
            <w:pPr>
              <w:pStyle w:val="Title"/>
              <w:jc w:val="left"/>
              <w:rPr>
                <w:rFonts w:ascii="Calibri" w:eastAsia="Calibri" w:hAnsi="Calibri" w:cs="Calibri"/>
                <w:b w:val="0"/>
                <w:sz w:val="16"/>
                <w:szCs w:val="16"/>
                <w:u w:val="none"/>
              </w:rPr>
            </w:pPr>
          </w:p>
          <w:p w14:paraId="1D9D68D6" w14:textId="77777777" w:rsidR="00667840" w:rsidRPr="00B73306" w:rsidRDefault="00667840" w:rsidP="00667840">
            <w:pPr>
              <w:pStyle w:val="Title"/>
              <w:jc w:val="left"/>
              <w:rPr>
                <w:rFonts w:ascii="Calibri" w:eastAsia="Calibri" w:hAnsi="Calibri" w:cs="Calibri"/>
                <w:b w:val="0"/>
                <w:sz w:val="16"/>
                <w:szCs w:val="16"/>
                <w:u w:val="none"/>
              </w:rPr>
            </w:pPr>
          </w:p>
          <w:p w14:paraId="3ACB8EB8" w14:textId="77777777" w:rsidR="00667840" w:rsidRPr="00B73306" w:rsidRDefault="00667840" w:rsidP="00667840">
            <w:pPr>
              <w:pStyle w:val="Title"/>
              <w:jc w:val="left"/>
              <w:rPr>
                <w:rFonts w:ascii="Calibri" w:eastAsia="Calibri" w:hAnsi="Calibri" w:cs="Calibri"/>
                <w:b w:val="0"/>
                <w:sz w:val="16"/>
                <w:szCs w:val="16"/>
                <w:u w:val="none"/>
              </w:rPr>
            </w:pPr>
          </w:p>
          <w:p w14:paraId="2E2EEC6E" w14:textId="77777777" w:rsidR="00667840" w:rsidRPr="00B73306" w:rsidRDefault="00667840" w:rsidP="00667840">
            <w:pPr>
              <w:pStyle w:val="Title"/>
              <w:jc w:val="left"/>
              <w:rPr>
                <w:rFonts w:ascii="Calibri" w:eastAsia="Calibri" w:hAnsi="Calibri" w:cs="Calibri"/>
                <w:b w:val="0"/>
                <w:sz w:val="16"/>
                <w:szCs w:val="16"/>
                <w:u w:val="none"/>
              </w:rPr>
            </w:pPr>
          </w:p>
          <w:p w14:paraId="59310BA8" w14:textId="77777777" w:rsidR="00667840" w:rsidRPr="00B73306" w:rsidRDefault="00667840" w:rsidP="00667840">
            <w:pPr>
              <w:pStyle w:val="Title"/>
              <w:jc w:val="left"/>
              <w:rPr>
                <w:rFonts w:ascii="Calibri" w:eastAsia="Calibri" w:hAnsi="Calibri" w:cs="Calibri"/>
                <w:b w:val="0"/>
                <w:sz w:val="16"/>
                <w:szCs w:val="16"/>
                <w:u w:val="none"/>
              </w:rPr>
            </w:pPr>
          </w:p>
          <w:p w14:paraId="499901C0" w14:textId="77777777" w:rsidR="00667840" w:rsidRPr="00B73306" w:rsidRDefault="00667840" w:rsidP="00667840">
            <w:pPr>
              <w:pStyle w:val="Title"/>
              <w:jc w:val="left"/>
              <w:rPr>
                <w:rFonts w:ascii="Calibri" w:eastAsia="Calibri" w:hAnsi="Calibri" w:cs="Calibri"/>
                <w:b w:val="0"/>
                <w:sz w:val="16"/>
                <w:szCs w:val="16"/>
                <w:u w:val="none"/>
              </w:rPr>
            </w:pPr>
          </w:p>
          <w:p w14:paraId="0DE4F4CD" w14:textId="77777777" w:rsidR="00667840" w:rsidRPr="00B73306" w:rsidRDefault="00667840" w:rsidP="00667840">
            <w:pPr>
              <w:pStyle w:val="Title"/>
              <w:jc w:val="left"/>
              <w:rPr>
                <w:rFonts w:ascii="Calibri" w:eastAsia="Calibri" w:hAnsi="Calibri" w:cs="Calibri"/>
                <w:b w:val="0"/>
                <w:sz w:val="16"/>
                <w:szCs w:val="16"/>
                <w:u w:val="none"/>
              </w:rPr>
            </w:pPr>
          </w:p>
          <w:p w14:paraId="23900BFB" w14:textId="77777777" w:rsidR="00667840" w:rsidRPr="00B73306" w:rsidRDefault="00667840" w:rsidP="00667840">
            <w:pPr>
              <w:pStyle w:val="Title"/>
              <w:jc w:val="left"/>
              <w:rPr>
                <w:rFonts w:ascii="Calibri" w:eastAsia="Calibri" w:hAnsi="Calibri" w:cs="Calibri"/>
                <w:b w:val="0"/>
                <w:sz w:val="16"/>
                <w:szCs w:val="16"/>
                <w:u w:val="none"/>
              </w:rPr>
            </w:pPr>
          </w:p>
          <w:p w14:paraId="682855CD" w14:textId="77777777" w:rsidR="00667840" w:rsidRPr="00B73306" w:rsidRDefault="00667840" w:rsidP="00667840">
            <w:pPr>
              <w:pStyle w:val="Title"/>
              <w:jc w:val="left"/>
              <w:rPr>
                <w:rFonts w:ascii="Calibri" w:eastAsia="Calibri" w:hAnsi="Calibri" w:cs="Calibri"/>
                <w:b w:val="0"/>
                <w:sz w:val="16"/>
                <w:szCs w:val="16"/>
                <w:u w:val="none"/>
              </w:rPr>
            </w:pPr>
          </w:p>
          <w:p w14:paraId="6E708D76" w14:textId="77777777" w:rsidR="00667840" w:rsidRPr="00B73306" w:rsidRDefault="00667840" w:rsidP="00667840">
            <w:pPr>
              <w:pStyle w:val="Title"/>
              <w:jc w:val="left"/>
              <w:rPr>
                <w:rFonts w:ascii="Calibri" w:eastAsia="Calibri" w:hAnsi="Calibri" w:cs="Calibri"/>
                <w:b w:val="0"/>
                <w:sz w:val="16"/>
                <w:szCs w:val="16"/>
                <w:u w:val="none"/>
              </w:rPr>
            </w:pPr>
          </w:p>
          <w:p w14:paraId="6EEFC899" w14:textId="77777777" w:rsidR="00667840" w:rsidRPr="00B73306" w:rsidRDefault="00667840" w:rsidP="00667840">
            <w:pPr>
              <w:pStyle w:val="Title"/>
              <w:jc w:val="left"/>
              <w:rPr>
                <w:rFonts w:ascii="Calibri" w:eastAsia="Calibri" w:hAnsi="Calibri" w:cs="Calibri"/>
                <w:b w:val="0"/>
                <w:sz w:val="16"/>
                <w:szCs w:val="16"/>
                <w:u w:val="none"/>
              </w:rPr>
            </w:pPr>
          </w:p>
          <w:p w14:paraId="7FEF8299" w14:textId="77777777" w:rsidR="00667840" w:rsidRPr="00B73306" w:rsidRDefault="00667840" w:rsidP="00667840">
            <w:pPr>
              <w:pStyle w:val="Title"/>
              <w:jc w:val="left"/>
              <w:rPr>
                <w:rFonts w:ascii="Calibri" w:eastAsia="Calibri" w:hAnsi="Calibri" w:cs="Calibri"/>
                <w:b w:val="0"/>
                <w:sz w:val="16"/>
                <w:szCs w:val="16"/>
                <w:u w:val="none"/>
              </w:rPr>
            </w:pPr>
          </w:p>
          <w:p w14:paraId="227232E0" w14:textId="77777777" w:rsidR="00667840" w:rsidRPr="00B73306" w:rsidRDefault="00667840" w:rsidP="00667840">
            <w:pPr>
              <w:pStyle w:val="Title"/>
              <w:jc w:val="left"/>
              <w:rPr>
                <w:rFonts w:ascii="Calibri" w:eastAsia="Calibri" w:hAnsi="Calibri" w:cs="Calibri"/>
                <w:b w:val="0"/>
                <w:sz w:val="16"/>
                <w:szCs w:val="16"/>
                <w:u w:val="none"/>
              </w:rPr>
            </w:pPr>
          </w:p>
          <w:p w14:paraId="121688A1" w14:textId="77777777" w:rsidR="00667840" w:rsidRPr="00B73306" w:rsidRDefault="00667840" w:rsidP="00667840">
            <w:pPr>
              <w:pStyle w:val="Title"/>
              <w:jc w:val="left"/>
              <w:rPr>
                <w:rFonts w:ascii="Calibri" w:eastAsia="Calibri" w:hAnsi="Calibri" w:cs="Calibri"/>
                <w:b w:val="0"/>
                <w:sz w:val="16"/>
                <w:szCs w:val="16"/>
                <w:u w:val="none"/>
              </w:rPr>
            </w:pPr>
          </w:p>
          <w:p w14:paraId="05844662" w14:textId="77777777" w:rsidR="00667840" w:rsidRPr="00B73306" w:rsidRDefault="00667840" w:rsidP="00667840">
            <w:pPr>
              <w:pStyle w:val="Title"/>
              <w:jc w:val="left"/>
              <w:rPr>
                <w:rFonts w:ascii="Calibri" w:eastAsia="Calibri" w:hAnsi="Calibri" w:cs="Calibri"/>
                <w:b w:val="0"/>
                <w:sz w:val="16"/>
                <w:szCs w:val="16"/>
                <w:u w:val="none"/>
              </w:rPr>
            </w:pPr>
          </w:p>
          <w:p w14:paraId="3E8CD26D" w14:textId="77777777" w:rsidR="00667840" w:rsidRPr="00B73306" w:rsidRDefault="00667840" w:rsidP="00667840">
            <w:pPr>
              <w:pStyle w:val="Title"/>
              <w:jc w:val="left"/>
              <w:rPr>
                <w:rFonts w:ascii="Calibri" w:eastAsia="Calibri" w:hAnsi="Calibri" w:cs="Calibri"/>
                <w:b w:val="0"/>
                <w:sz w:val="16"/>
                <w:szCs w:val="16"/>
                <w:u w:val="none"/>
              </w:rPr>
            </w:pPr>
          </w:p>
          <w:p w14:paraId="3B717B9C" w14:textId="77777777" w:rsidR="00667840" w:rsidRPr="00B73306" w:rsidRDefault="00667840" w:rsidP="00667840">
            <w:pPr>
              <w:pStyle w:val="Title"/>
              <w:jc w:val="left"/>
              <w:rPr>
                <w:rFonts w:ascii="Calibri" w:eastAsia="Calibri" w:hAnsi="Calibri" w:cs="Calibri"/>
                <w:b w:val="0"/>
                <w:sz w:val="16"/>
                <w:szCs w:val="16"/>
                <w:u w:val="none"/>
              </w:rPr>
            </w:pPr>
          </w:p>
          <w:p w14:paraId="0B9FEB9D" w14:textId="77777777" w:rsidR="00667840" w:rsidRPr="00B73306" w:rsidRDefault="00667840" w:rsidP="00667840">
            <w:pPr>
              <w:pStyle w:val="Title"/>
              <w:jc w:val="left"/>
              <w:rPr>
                <w:rFonts w:ascii="Calibri" w:eastAsia="Calibri" w:hAnsi="Calibri" w:cs="Calibri"/>
                <w:b w:val="0"/>
                <w:sz w:val="16"/>
                <w:szCs w:val="16"/>
                <w:u w:val="none"/>
              </w:rPr>
            </w:pPr>
          </w:p>
          <w:p w14:paraId="111E94A5" w14:textId="77777777" w:rsidR="00667840" w:rsidRPr="00B73306" w:rsidRDefault="00667840" w:rsidP="00667840">
            <w:pPr>
              <w:pStyle w:val="Title"/>
              <w:jc w:val="left"/>
              <w:rPr>
                <w:rFonts w:ascii="Calibri" w:eastAsia="Calibri" w:hAnsi="Calibri" w:cs="Calibri"/>
                <w:b w:val="0"/>
                <w:sz w:val="16"/>
                <w:szCs w:val="16"/>
                <w:u w:val="none"/>
              </w:rPr>
            </w:pPr>
          </w:p>
          <w:p w14:paraId="5D3930AB" w14:textId="77777777" w:rsidR="00667840" w:rsidRPr="00B73306" w:rsidRDefault="00667840" w:rsidP="00667840">
            <w:pPr>
              <w:pStyle w:val="Title"/>
              <w:jc w:val="left"/>
              <w:rPr>
                <w:rFonts w:ascii="Calibri" w:eastAsia="Calibri" w:hAnsi="Calibri" w:cs="Calibri"/>
                <w:b w:val="0"/>
                <w:sz w:val="16"/>
                <w:szCs w:val="16"/>
                <w:u w:val="none"/>
              </w:rPr>
            </w:pPr>
          </w:p>
          <w:p w14:paraId="760CE8D5" w14:textId="77777777" w:rsidR="00667840" w:rsidRPr="00B73306" w:rsidRDefault="00667840" w:rsidP="00667840">
            <w:pPr>
              <w:pStyle w:val="Title"/>
              <w:jc w:val="left"/>
              <w:rPr>
                <w:rFonts w:ascii="Calibri" w:eastAsia="Calibri" w:hAnsi="Calibri" w:cs="Calibri"/>
                <w:b w:val="0"/>
                <w:sz w:val="16"/>
                <w:szCs w:val="16"/>
                <w:u w:val="none"/>
              </w:rPr>
            </w:pPr>
          </w:p>
          <w:p w14:paraId="684D35FA" w14:textId="77777777" w:rsidR="00667840" w:rsidRPr="00B73306" w:rsidRDefault="00667840" w:rsidP="00667840">
            <w:pPr>
              <w:pStyle w:val="Title"/>
              <w:jc w:val="left"/>
              <w:rPr>
                <w:rFonts w:ascii="Calibri" w:eastAsia="Calibri" w:hAnsi="Calibri" w:cs="Calibri"/>
                <w:b w:val="0"/>
                <w:sz w:val="16"/>
                <w:szCs w:val="16"/>
                <w:u w:val="none"/>
              </w:rPr>
            </w:pPr>
          </w:p>
          <w:p w14:paraId="751CA8BC" w14:textId="77777777" w:rsidR="00667840" w:rsidRPr="00B73306" w:rsidRDefault="00667840" w:rsidP="00667840">
            <w:pPr>
              <w:pStyle w:val="Title"/>
              <w:jc w:val="left"/>
              <w:rPr>
                <w:rFonts w:ascii="Calibri" w:eastAsia="Calibri" w:hAnsi="Calibri" w:cs="Calibri"/>
                <w:b w:val="0"/>
                <w:sz w:val="16"/>
                <w:szCs w:val="16"/>
                <w:u w:val="none"/>
              </w:rPr>
            </w:pPr>
          </w:p>
          <w:p w14:paraId="67822A3B" w14:textId="77777777" w:rsidR="00667840" w:rsidRPr="00B73306" w:rsidRDefault="00667840" w:rsidP="00667840">
            <w:pPr>
              <w:pStyle w:val="Title"/>
              <w:jc w:val="left"/>
              <w:rPr>
                <w:rFonts w:ascii="Calibri" w:eastAsia="Calibri" w:hAnsi="Calibri" w:cs="Calibri"/>
                <w:b w:val="0"/>
                <w:sz w:val="16"/>
                <w:szCs w:val="16"/>
                <w:u w:val="none"/>
              </w:rPr>
            </w:pPr>
          </w:p>
          <w:p w14:paraId="079B160B" w14:textId="77777777" w:rsidR="00667840" w:rsidRPr="00B73306" w:rsidRDefault="00667840" w:rsidP="00667840"/>
          <w:p w14:paraId="63A95A18" w14:textId="77777777" w:rsidR="00667840" w:rsidRPr="00B73306" w:rsidRDefault="00667840" w:rsidP="00667840"/>
          <w:p w14:paraId="72F22A1A" w14:textId="77777777" w:rsidR="00667840" w:rsidRPr="00B73306" w:rsidRDefault="00667840" w:rsidP="00667840"/>
          <w:p w14:paraId="4F460A0D" w14:textId="77777777" w:rsidR="00667840" w:rsidRPr="00B73306" w:rsidRDefault="00667840" w:rsidP="00667840"/>
          <w:p w14:paraId="4CFC700F" w14:textId="77777777" w:rsidR="00667840" w:rsidRPr="00B73306" w:rsidRDefault="00667840" w:rsidP="00667840"/>
          <w:p w14:paraId="0B63D967" w14:textId="77777777" w:rsidR="00667840" w:rsidRPr="00B73306" w:rsidRDefault="00667840" w:rsidP="00667840"/>
          <w:p w14:paraId="1097F1C1" w14:textId="77777777" w:rsidR="00667840" w:rsidRPr="00B73306" w:rsidRDefault="00667840" w:rsidP="00667840"/>
          <w:p w14:paraId="30222878" w14:textId="77777777" w:rsidR="00667840" w:rsidRPr="00B73306" w:rsidRDefault="00667840" w:rsidP="00667840"/>
          <w:p w14:paraId="297755A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621D4A72" w14:textId="77777777" w:rsidR="00667840" w:rsidRPr="00B73306" w:rsidRDefault="00667840" w:rsidP="00667840"/>
        </w:tc>
        <w:tc>
          <w:tcPr>
            <w:tcW w:w="1048" w:type="dxa"/>
            <w:gridSpan w:val="2"/>
            <w:shd w:val="clear" w:color="auto" w:fill="auto"/>
          </w:tcPr>
          <w:p w14:paraId="18BDD766" w14:textId="77777777" w:rsidR="00667840" w:rsidRPr="00B73306" w:rsidRDefault="00667840" w:rsidP="00667840">
            <w:pPr>
              <w:rPr>
                <w:sz w:val="16"/>
                <w:szCs w:val="16"/>
              </w:rPr>
            </w:pPr>
            <w:r w:rsidRPr="00B73306">
              <w:rPr>
                <w:sz w:val="16"/>
                <w:szCs w:val="16"/>
              </w:rPr>
              <w:lastRenderedPageBreak/>
              <w:t xml:space="preserve">Virus trans-mission in the workplace due to lack of social distancing </w:t>
            </w:r>
          </w:p>
          <w:p w14:paraId="45FD31AE" w14:textId="77777777" w:rsidR="00667840" w:rsidRPr="00B73306" w:rsidRDefault="00667840" w:rsidP="00667840">
            <w:pPr>
              <w:jc w:val="both"/>
              <w:rPr>
                <w:sz w:val="16"/>
                <w:szCs w:val="16"/>
              </w:rPr>
            </w:pPr>
          </w:p>
          <w:p w14:paraId="1D67C0F2" w14:textId="77777777" w:rsidR="00667840" w:rsidRPr="00B73306" w:rsidRDefault="00667840" w:rsidP="00667840">
            <w:pPr>
              <w:jc w:val="both"/>
              <w:rPr>
                <w:sz w:val="16"/>
                <w:szCs w:val="16"/>
              </w:rPr>
            </w:pPr>
          </w:p>
          <w:p w14:paraId="3061CA7F" w14:textId="77777777" w:rsidR="00667840" w:rsidRPr="00B73306" w:rsidRDefault="00667840" w:rsidP="00667840">
            <w:pPr>
              <w:jc w:val="both"/>
              <w:rPr>
                <w:sz w:val="16"/>
                <w:szCs w:val="16"/>
              </w:rPr>
            </w:pPr>
          </w:p>
          <w:p w14:paraId="32A24806" w14:textId="77777777" w:rsidR="00667840" w:rsidRPr="00B73306" w:rsidRDefault="00667840" w:rsidP="00667840">
            <w:pPr>
              <w:jc w:val="both"/>
              <w:rPr>
                <w:sz w:val="16"/>
                <w:szCs w:val="16"/>
              </w:rPr>
            </w:pPr>
          </w:p>
          <w:p w14:paraId="16B1D883" w14:textId="77777777" w:rsidR="00667840" w:rsidRPr="00B73306" w:rsidRDefault="00667840" w:rsidP="00667840">
            <w:pPr>
              <w:jc w:val="both"/>
              <w:rPr>
                <w:sz w:val="16"/>
                <w:szCs w:val="16"/>
              </w:rPr>
            </w:pPr>
          </w:p>
          <w:p w14:paraId="3FCBD442" w14:textId="77777777" w:rsidR="00667840" w:rsidRPr="00B73306" w:rsidRDefault="00667840" w:rsidP="00667840">
            <w:pPr>
              <w:jc w:val="both"/>
              <w:rPr>
                <w:sz w:val="16"/>
                <w:szCs w:val="16"/>
              </w:rPr>
            </w:pPr>
          </w:p>
          <w:p w14:paraId="099ACA70" w14:textId="77777777" w:rsidR="00667840" w:rsidRPr="00B73306" w:rsidRDefault="00667840" w:rsidP="00667840">
            <w:pPr>
              <w:jc w:val="both"/>
              <w:rPr>
                <w:sz w:val="16"/>
                <w:szCs w:val="16"/>
              </w:rPr>
            </w:pPr>
          </w:p>
          <w:p w14:paraId="1254D1BA" w14:textId="77777777" w:rsidR="00667840" w:rsidRPr="00B73306" w:rsidRDefault="00667840" w:rsidP="00667840">
            <w:pPr>
              <w:jc w:val="both"/>
              <w:rPr>
                <w:sz w:val="16"/>
                <w:szCs w:val="16"/>
              </w:rPr>
            </w:pPr>
          </w:p>
          <w:p w14:paraId="5AFE9865" w14:textId="77777777" w:rsidR="00667840" w:rsidRPr="00B73306" w:rsidRDefault="00667840" w:rsidP="00667840">
            <w:pPr>
              <w:jc w:val="both"/>
              <w:rPr>
                <w:sz w:val="16"/>
                <w:szCs w:val="16"/>
              </w:rPr>
            </w:pPr>
          </w:p>
          <w:p w14:paraId="742953FF" w14:textId="77777777" w:rsidR="00667840" w:rsidRPr="00B73306" w:rsidRDefault="00667840" w:rsidP="00667840">
            <w:pPr>
              <w:jc w:val="both"/>
              <w:rPr>
                <w:sz w:val="16"/>
                <w:szCs w:val="16"/>
              </w:rPr>
            </w:pPr>
          </w:p>
          <w:p w14:paraId="708860C2" w14:textId="77777777" w:rsidR="00667840" w:rsidRPr="00B73306" w:rsidRDefault="00667840" w:rsidP="00667840">
            <w:pPr>
              <w:jc w:val="both"/>
              <w:rPr>
                <w:sz w:val="16"/>
                <w:szCs w:val="16"/>
              </w:rPr>
            </w:pPr>
          </w:p>
          <w:p w14:paraId="3AF4EDE2" w14:textId="77777777" w:rsidR="00667840" w:rsidRPr="00B73306" w:rsidRDefault="00667840" w:rsidP="00667840">
            <w:pPr>
              <w:jc w:val="both"/>
              <w:rPr>
                <w:sz w:val="16"/>
                <w:szCs w:val="16"/>
              </w:rPr>
            </w:pPr>
          </w:p>
          <w:p w14:paraId="6156D73C" w14:textId="77777777" w:rsidR="00667840" w:rsidRPr="00B73306" w:rsidRDefault="00667840" w:rsidP="00667840">
            <w:pPr>
              <w:jc w:val="both"/>
              <w:rPr>
                <w:sz w:val="16"/>
                <w:szCs w:val="16"/>
              </w:rPr>
            </w:pPr>
          </w:p>
          <w:p w14:paraId="5B8BF45C" w14:textId="77777777" w:rsidR="00667840" w:rsidRPr="00B73306" w:rsidRDefault="00667840" w:rsidP="00667840">
            <w:pPr>
              <w:jc w:val="both"/>
              <w:rPr>
                <w:sz w:val="16"/>
                <w:szCs w:val="16"/>
              </w:rPr>
            </w:pPr>
          </w:p>
          <w:p w14:paraId="232A45EA" w14:textId="77777777" w:rsidR="00667840" w:rsidRPr="00B73306" w:rsidRDefault="00667840" w:rsidP="00667840">
            <w:pPr>
              <w:jc w:val="both"/>
              <w:rPr>
                <w:sz w:val="16"/>
                <w:szCs w:val="16"/>
              </w:rPr>
            </w:pPr>
          </w:p>
          <w:p w14:paraId="27C8E957" w14:textId="77777777" w:rsidR="00667840" w:rsidRPr="00B73306" w:rsidRDefault="00667840" w:rsidP="00667840">
            <w:pPr>
              <w:jc w:val="both"/>
              <w:rPr>
                <w:sz w:val="16"/>
                <w:szCs w:val="16"/>
              </w:rPr>
            </w:pPr>
          </w:p>
          <w:p w14:paraId="61AC8572" w14:textId="77777777" w:rsidR="00667840" w:rsidRPr="00B73306" w:rsidRDefault="00667840" w:rsidP="00667840">
            <w:pPr>
              <w:jc w:val="both"/>
              <w:rPr>
                <w:sz w:val="16"/>
                <w:szCs w:val="16"/>
              </w:rPr>
            </w:pPr>
          </w:p>
          <w:p w14:paraId="32885443" w14:textId="77777777" w:rsidR="00667840" w:rsidRPr="00B73306" w:rsidRDefault="00667840" w:rsidP="00667840">
            <w:pPr>
              <w:jc w:val="both"/>
              <w:rPr>
                <w:sz w:val="16"/>
                <w:szCs w:val="16"/>
              </w:rPr>
            </w:pPr>
          </w:p>
          <w:p w14:paraId="33154CC2" w14:textId="77777777" w:rsidR="00667840" w:rsidRPr="00B73306" w:rsidRDefault="00667840" w:rsidP="00667840">
            <w:pPr>
              <w:jc w:val="both"/>
              <w:rPr>
                <w:sz w:val="16"/>
                <w:szCs w:val="16"/>
              </w:rPr>
            </w:pPr>
          </w:p>
          <w:p w14:paraId="532E6DB7" w14:textId="77777777" w:rsidR="00667840" w:rsidRPr="00B73306" w:rsidRDefault="00667840" w:rsidP="00667840">
            <w:pPr>
              <w:jc w:val="both"/>
              <w:rPr>
                <w:sz w:val="16"/>
                <w:szCs w:val="16"/>
              </w:rPr>
            </w:pPr>
          </w:p>
          <w:p w14:paraId="3733EB02" w14:textId="77777777" w:rsidR="00667840" w:rsidRPr="00B73306" w:rsidRDefault="00667840" w:rsidP="00667840">
            <w:pPr>
              <w:jc w:val="both"/>
              <w:rPr>
                <w:sz w:val="16"/>
                <w:szCs w:val="16"/>
              </w:rPr>
            </w:pPr>
          </w:p>
          <w:p w14:paraId="5DCB8A49" w14:textId="77777777" w:rsidR="00667840" w:rsidRPr="00B73306" w:rsidRDefault="00667840" w:rsidP="00667840">
            <w:pPr>
              <w:jc w:val="both"/>
              <w:rPr>
                <w:sz w:val="16"/>
                <w:szCs w:val="16"/>
              </w:rPr>
            </w:pPr>
          </w:p>
          <w:p w14:paraId="6484F533" w14:textId="77777777" w:rsidR="00667840" w:rsidRPr="00B73306" w:rsidRDefault="00667840" w:rsidP="00667840">
            <w:pPr>
              <w:jc w:val="both"/>
              <w:rPr>
                <w:sz w:val="16"/>
                <w:szCs w:val="16"/>
              </w:rPr>
            </w:pPr>
          </w:p>
          <w:p w14:paraId="5BBF87D5" w14:textId="77777777" w:rsidR="00667840" w:rsidRPr="00B73306" w:rsidRDefault="00667840" w:rsidP="00667840">
            <w:pPr>
              <w:rPr>
                <w:sz w:val="16"/>
                <w:szCs w:val="16"/>
              </w:rPr>
            </w:pPr>
          </w:p>
          <w:p w14:paraId="5DCADC34" w14:textId="77777777" w:rsidR="00667840" w:rsidRPr="00B73306" w:rsidRDefault="00667840" w:rsidP="00667840">
            <w:pPr>
              <w:rPr>
                <w:sz w:val="16"/>
                <w:szCs w:val="16"/>
              </w:rPr>
            </w:pPr>
          </w:p>
          <w:p w14:paraId="4A6EB153" w14:textId="77777777" w:rsidR="00667840" w:rsidRPr="00B73306" w:rsidRDefault="00667840" w:rsidP="00667840">
            <w:pPr>
              <w:rPr>
                <w:sz w:val="16"/>
                <w:szCs w:val="16"/>
              </w:rPr>
            </w:pPr>
          </w:p>
          <w:p w14:paraId="13958F5A" w14:textId="77777777" w:rsidR="00667840" w:rsidRPr="00B73306" w:rsidRDefault="00667840" w:rsidP="00667840">
            <w:pPr>
              <w:rPr>
                <w:sz w:val="16"/>
                <w:szCs w:val="16"/>
              </w:rPr>
            </w:pPr>
          </w:p>
          <w:p w14:paraId="6BA92D22" w14:textId="77777777" w:rsidR="00667840" w:rsidRPr="00B73306" w:rsidRDefault="00667840" w:rsidP="00667840">
            <w:pPr>
              <w:rPr>
                <w:sz w:val="16"/>
                <w:szCs w:val="16"/>
              </w:rPr>
            </w:pPr>
          </w:p>
          <w:p w14:paraId="54356F74" w14:textId="77777777" w:rsidR="00667840" w:rsidRPr="00B73306" w:rsidRDefault="00667840" w:rsidP="00667840">
            <w:pPr>
              <w:rPr>
                <w:sz w:val="16"/>
                <w:szCs w:val="16"/>
              </w:rPr>
            </w:pPr>
          </w:p>
          <w:p w14:paraId="2101A9F5" w14:textId="77777777" w:rsidR="00667840" w:rsidRPr="00B73306" w:rsidRDefault="00667840" w:rsidP="00667840">
            <w:pPr>
              <w:rPr>
                <w:sz w:val="16"/>
                <w:szCs w:val="16"/>
              </w:rPr>
            </w:pPr>
          </w:p>
          <w:p w14:paraId="57E1D64C" w14:textId="77777777" w:rsidR="00667840" w:rsidRPr="00B73306" w:rsidRDefault="00667840" w:rsidP="00667840">
            <w:pPr>
              <w:rPr>
                <w:sz w:val="16"/>
                <w:szCs w:val="16"/>
              </w:rPr>
            </w:pPr>
          </w:p>
          <w:p w14:paraId="0DE70797" w14:textId="77777777" w:rsidR="00667840" w:rsidRPr="00B73306" w:rsidRDefault="00667840" w:rsidP="00667840">
            <w:pPr>
              <w:rPr>
                <w:sz w:val="16"/>
                <w:szCs w:val="16"/>
              </w:rPr>
            </w:pPr>
          </w:p>
          <w:p w14:paraId="731AE77F" w14:textId="77777777" w:rsidR="00667840" w:rsidRPr="00B73306" w:rsidRDefault="00667840" w:rsidP="00667840">
            <w:pPr>
              <w:rPr>
                <w:sz w:val="16"/>
                <w:szCs w:val="16"/>
              </w:rPr>
            </w:pPr>
          </w:p>
          <w:p w14:paraId="6A2FE374" w14:textId="77777777" w:rsidR="00667840" w:rsidRPr="00B73306" w:rsidRDefault="00667840" w:rsidP="00667840">
            <w:pPr>
              <w:rPr>
                <w:sz w:val="16"/>
                <w:szCs w:val="16"/>
              </w:rPr>
            </w:pPr>
          </w:p>
          <w:p w14:paraId="4A35BDC5" w14:textId="77777777" w:rsidR="00667840" w:rsidRPr="00B73306" w:rsidRDefault="00667840" w:rsidP="00667840">
            <w:pPr>
              <w:rPr>
                <w:sz w:val="16"/>
                <w:szCs w:val="16"/>
              </w:rPr>
            </w:pPr>
          </w:p>
          <w:p w14:paraId="0ABE063C" w14:textId="77777777" w:rsidR="00667840" w:rsidRPr="00B73306" w:rsidRDefault="00667840" w:rsidP="00667840">
            <w:pPr>
              <w:rPr>
                <w:sz w:val="16"/>
                <w:szCs w:val="16"/>
              </w:rPr>
            </w:pPr>
            <w:r w:rsidRPr="00B73306">
              <w:rPr>
                <w:sz w:val="16"/>
                <w:szCs w:val="16"/>
              </w:rPr>
              <w:t xml:space="preserve">Virus trans-mission in the workplace due to lack of social distancing </w:t>
            </w:r>
          </w:p>
          <w:p w14:paraId="3701F334" w14:textId="77777777" w:rsidR="00667840" w:rsidRPr="00B73306" w:rsidRDefault="00667840" w:rsidP="00667840">
            <w:pPr>
              <w:jc w:val="both"/>
              <w:rPr>
                <w:sz w:val="16"/>
                <w:szCs w:val="16"/>
              </w:rPr>
            </w:pPr>
          </w:p>
          <w:p w14:paraId="60DBEFB3" w14:textId="77777777" w:rsidR="00667840" w:rsidRPr="00B73306" w:rsidRDefault="00667840" w:rsidP="00667840">
            <w:pPr>
              <w:jc w:val="both"/>
              <w:rPr>
                <w:sz w:val="16"/>
                <w:szCs w:val="16"/>
              </w:rPr>
            </w:pPr>
          </w:p>
          <w:p w14:paraId="70878FC0" w14:textId="77777777" w:rsidR="00667840" w:rsidRPr="00B73306" w:rsidRDefault="00667840" w:rsidP="00667840">
            <w:pPr>
              <w:jc w:val="both"/>
              <w:rPr>
                <w:sz w:val="16"/>
                <w:szCs w:val="16"/>
              </w:rPr>
            </w:pPr>
          </w:p>
          <w:p w14:paraId="1BA29DE8" w14:textId="77777777" w:rsidR="00667840" w:rsidRPr="00B73306" w:rsidRDefault="00667840" w:rsidP="00667840">
            <w:pPr>
              <w:jc w:val="both"/>
              <w:rPr>
                <w:sz w:val="16"/>
                <w:szCs w:val="16"/>
              </w:rPr>
            </w:pPr>
          </w:p>
          <w:p w14:paraId="48908926" w14:textId="77777777" w:rsidR="00667840" w:rsidRPr="00B73306" w:rsidRDefault="00667840" w:rsidP="00667840">
            <w:pPr>
              <w:jc w:val="both"/>
              <w:rPr>
                <w:sz w:val="16"/>
                <w:szCs w:val="16"/>
              </w:rPr>
            </w:pPr>
          </w:p>
          <w:p w14:paraId="6BEA55A9" w14:textId="77777777" w:rsidR="00667840" w:rsidRPr="00B73306" w:rsidRDefault="00667840" w:rsidP="00667840">
            <w:pPr>
              <w:jc w:val="both"/>
              <w:rPr>
                <w:sz w:val="16"/>
                <w:szCs w:val="16"/>
              </w:rPr>
            </w:pPr>
          </w:p>
          <w:p w14:paraId="17E532F4" w14:textId="77777777" w:rsidR="00667840" w:rsidRPr="00B73306" w:rsidRDefault="00667840" w:rsidP="00667840">
            <w:pPr>
              <w:jc w:val="both"/>
              <w:rPr>
                <w:sz w:val="16"/>
                <w:szCs w:val="16"/>
              </w:rPr>
            </w:pPr>
          </w:p>
          <w:p w14:paraId="4EE0662C" w14:textId="77777777" w:rsidR="00667840" w:rsidRPr="00B73306" w:rsidRDefault="00667840" w:rsidP="00667840">
            <w:pPr>
              <w:jc w:val="both"/>
              <w:rPr>
                <w:sz w:val="16"/>
                <w:szCs w:val="16"/>
              </w:rPr>
            </w:pPr>
          </w:p>
          <w:p w14:paraId="11BC9448" w14:textId="77777777" w:rsidR="00667840" w:rsidRPr="00B73306" w:rsidRDefault="00667840" w:rsidP="00667840">
            <w:pPr>
              <w:jc w:val="both"/>
              <w:rPr>
                <w:sz w:val="16"/>
                <w:szCs w:val="16"/>
              </w:rPr>
            </w:pPr>
          </w:p>
          <w:p w14:paraId="0A915006" w14:textId="77777777" w:rsidR="00667840" w:rsidRPr="00B73306" w:rsidRDefault="00667840" w:rsidP="00667840">
            <w:pPr>
              <w:jc w:val="both"/>
              <w:rPr>
                <w:sz w:val="16"/>
                <w:szCs w:val="16"/>
              </w:rPr>
            </w:pPr>
          </w:p>
          <w:p w14:paraId="03B79CB2" w14:textId="77777777" w:rsidR="00667840" w:rsidRPr="00B73306" w:rsidRDefault="00667840" w:rsidP="00667840">
            <w:pPr>
              <w:jc w:val="both"/>
              <w:rPr>
                <w:sz w:val="16"/>
                <w:szCs w:val="16"/>
              </w:rPr>
            </w:pPr>
          </w:p>
          <w:p w14:paraId="36031A14" w14:textId="77777777" w:rsidR="00667840" w:rsidRPr="00B73306" w:rsidRDefault="00667840" w:rsidP="00667840">
            <w:pPr>
              <w:jc w:val="both"/>
              <w:rPr>
                <w:sz w:val="16"/>
                <w:szCs w:val="16"/>
              </w:rPr>
            </w:pPr>
          </w:p>
          <w:p w14:paraId="300C3AB2" w14:textId="77777777" w:rsidR="00667840" w:rsidRPr="00B73306" w:rsidRDefault="00667840" w:rsidP="00667840">
            <w:pPr>
              <w:jc w:val="both"/>
              <w:rPr>
                <w:sz w:val="16"/>
                <w:szCs w:val="16"/>
              </w:rPr>
            </w:pPr>
          </w:p>
          <w:p w14:paraId="603498CD" w14:textId="77777777" w:rsidR="00667840" w:rsidRPr="00B73306" w:rsidRDefault="00667840" w:rsidP="00667840">
            <w:pPr>
              <w:jc w:val="both"/>
              <w:rPr>
                <w:sz w:val="16"/>
                <w:szCs w:val="16"/>
              </w:rPr>
            </w:pPr>
          </w:p>
          <w:p w14:paraId="5CD6DE04" w14:textId="77777777" w:rsidR="00667840" w:rsidRPr="00B73306" w:rsidRDefault="00667840" w:rsidP="00667840">
            <w:pPr>
              <w:jc w:val="both"/>
              <w:rPr>
                <w:sz w:val="16"/>
                <w:szCs w:val="16"/>
              </w:rPr>
            </w:pPr>
          </w:p>
          <w:p w14:paraId="3A102EB9" w14:textId="77777777" w:rsidR="00667840" w:rsidRPr="00B73306" w:rsidRDefault="00667840" w:rsidP="00667840">
            <w:pPr>
              <w:jc w:val="both"/>
              <w:rPr>
                <w:sz w:val="16"/>
                <w:szCs w:val="16"/>
              </w:rPr>
            </w:pPr>
          </w:p>
          <w:p w14:paraId="19DD3EEF" w14:textId="77777777" w:rsidR="00667840" w:rsidRPr="00B73306" w:rsidRDefault="00667840" w:rsidP="00667840">
            <w:pPr>
              <w:jc w:val="both"/>
              <w:rPr>
                <w:sz w:val="16"/>
                <w:szCs w:val="16"/>
              </w:rPr>
            </w:pPr>
          </w:p>
          <w:p w14:paraId="57C4147D" w14:textId="77777777" w:rsidR="00667840" w:rsidRPr="00B73306" w:rsidRDefault="00667840" w:rsidP="00667840">
            <w:pPr>
              <w:jc w:val="both"/>
              <w:rPr>
                <w:sz w:val="16"/>
                <w:szCs w:val="16"/>
              </w:rPr>
            </w:pPr>
          </w:p>
          <w:p w14:paraId="1852EC0F" w14:textId="77777777" w:rsidR="00667840" w:rsidRPr="00B73306" w:rsidRDefault="00667840" w:rsidP="00667840">
            <w:pPr>
              <w:jc w:val="both"/>
              <w:rPr>
                <w:sz w:val="16"/>
                <w:szCs w:val="16"/>
              </w:rPr>
            </w:pPr>
          </w:p>
          <w:p w14:paraId="4036BD76" w14:textId="77777777" w:rsidR="00667840" w:rsidRPr="00B73306" w:rsidRDefault="00667840" w:rsidP="00667840">
            <w:pPr>
              <w:jc w:val="both"/>
              <w:rPr>
                <w:sz w:val="16"/>
                <w:szCs w:val="16"/>
              </w:rPr>
            </w:pPr>
          </w:p>
          <w:p w14:paraId="0F0F32AF" w14:textId="77777777" w:rsidR="00667840" w:rsidRPr="00B73306" w:rsidRDefault="00667840" w:rsidP="00667840">
            <w:pPr>
              <w:jc w:val="both"/>
              <w:rPr>
                <w:sz w:val="16"/>
                <w:szCs w:val="16"/>
              </w:rPr>
            </w:pPr>
          </w:p>
          <w:p w14:paraId="55181CBE" w14:textId="77777777" w:rsidR="00667840" w:rsidRPr="00B73306" w:rsidRDefault="00667840" w:rsidP="00667840">
            <w:pPr>
              <w:jc w:val="both"/>
              <w:rPr>
                <w:sz w:val="16"/>
                <w:szCs w:val="16"/>
              </w:rPr>
            </w:pPr>
          </w:p>
          <w:p w14:paraId="19139592" w14:textId="77777777" w:rsidR="00667840" w:rsidRPr="00B73306" w:rsidRDefault="00667840" w:rsidP="00667840">
            <w:pPr>
              <w:jc w:val="both"/>
              <w:rPr>
                <w:sz w:val="16"/>
                <w:szCs w:val="16"/>
              </w:rPr>
            </w:pPr>
          </w:p>
          <w:p w14:paraId="1F5DAEC6" w14:textId="77777777" w:rsidR="00667840" w:rsidRPr="00B73306" w:rsidRDefault="00667840" w:rsidP="00667840">
            <w:pPr>
              <w:rPr>
                <w:sz w:val="16"/>
                <w:szCs w:val="16"/>
              </w:rPr>
            </w:pPr>
            <w:r w:rsidRPr="00B73306">
              <w:rPr>
                <w:sz w:val="16"/>
                <w:szCs w:val="16"/>
              </w:rPr>
              <w:t xml:space="preserve">Virus trans-mission in the workplace due to lack of social distancing </w:t>
            </w:r>
          </w:p>
          <w:p w14:paraId="6806A643" w14:textId="77777777" w:rsidR="00667840" w:rsidRPr="00B73306" w:rsidRDefault="00667840" w:rsidP="00667840">
            <w:pPr>
              <w:jc w:val="both"/>
              <w:rPr>
                <w:sz w:val="16"/>
                <w:szCs w:val="16"/>
              </w:rPr>
            </w:pPr>
          </w:p>
          <w:p w14:paraId="62254B5A" w14:textId="77777777" w:rsidR="00667840" w:rsidRPr="00B73306" w:rsidRDefault="00667840" w:rsidP="00667840">
            <w:pPr>
              <w:jc w:val="both"/>
              <w:rPr>
                <w:sz w:val="16"/>
                <w:szCs w:val="16"/>
              </w:rPr>
            </w:pPr>
          </w:p>
          <w:p w14:paraId="4BC8B4EE" w14:textId="77777777" w:rsidR="00667840" w:rsidRPr="00B73306" w:rsidRDefault="00667840" w:rsidP="00667840">
            <w:pPr>
              <w:jc w:val="both"/>
              <w:rPr>
                <w:sz w:val="16"/>
                <w:szCs w:val="16"/>
              </w:rPr>
            </w:pPr>
          </w:p>
          <w:p w14:paraId="6DD1E440" w14:textId="77777777" w:rsidR="00667840" w:rsidRPr="00B73306" w:rsidRDefault="00667840" w:rsidP="00667840">
            <w:pPr>
              <w:jc w:val="both"/>
              <w:rPr>
                <w:sz w:val="16"/>
                <w:szCs w:val="16"/>
              </w:rPr>
            </w:pPr>
          </w:p>
          <w:p w14:paraId="282E6AA1" w14:textId="77777777" w:rsidR="00667840" w:rsidRPr="00B73306" w:rsidRDefault="00667840" w:rsidP="00667840">
            <w:pPr>
              <w:jc w:val="both"/>
              <w:rPr>
                <w:sz w:val="16"/>
                <w:szCs w:val="16"/>
              </w:rPr>
            </w:pPr>
          </w:p>
          <w:p w14:paraId="17BD743D" w14:textId="77777777" w:rsidR="00667840" w:rsidRPr="00B73306" w:rsidRDefault="00667840" w:rsidP="00667840">
            <w:pPr>
              <w:jc w:val="both"/>
              <w:rPr>
                <w:sz w:val="16"/>
                <w:szCs w:val="16"/>
              </w:rPr>
            </w:pPr>
          </w:p>
          <w:p w14:paraId="5A210227" w14:textId="77777777" w:rsidR="00667840" w:rsidRPr="00B73306" w:rsidRDefault="00667840" w:rsidP="00667840">
            <w:pPr>
              <w:jc w:val="both"/>
              <w:rPr>
                <w:sz w:val="16"/>
                <w:szCs w:val="16"/>
              </w:rPr>
            </w:pPr>
          </w:p>
          <w:p w14:paraId="3F5C82A3" w14:textId="77777777" w:rsidR="00667840" w:rsidRPr="00B73306" w:rsidRDefault="00667840" w:rsidP="00667840">
            <w:pPr>
              <w:jc w:val="both"/>
              <w:rPr>
                <w:sz w:val="16"/>
                <w:szCs w:val="16"/>
              </w:rPr>
            </w:pPr>
          </w:p>
          <w:p w14:paraId="5B0C7357" w14:textId="77777777" w:rsidR="00667840" w:rsidRPr="00B73306" w:rsidRDefault="00667840" w:rsidP="00667840">
            <w:pPr>
              <w:jc w:val="both"/>
              <w:rPr>
                <w:sz w:val="16"/>
                <w:szCs w:val="16"/>
              </w:rPr>
            </w:pPr>
          </w:p>
          <w:p w14:paraId="07B1BF6E" w14:textId="77777777" w:rsidR="00667840" w:rsidRPr="00B73306" w:rsidRDefault="00667840" w:rsidP="00667840">
            <w:pPr>
              <w:jc w:val="both"/>
              <w:rPr>
                <w:sz w:val="16"/>
                <w:szCs w:val="16"/>
              </w:rPr>
            </w:pPr>
          </w:p>
          <w:p w14:paraId="490984E0" w14:textId="77777777" w:rsidR="00667840" w:rsidRPr="00B73306" w:rsidRDefault="00667840" w:rsidP="00667840">
            <w:pPr>
              <w:jc w:val="both"/>
              <w:rPr>
                <w:sz w:val="16"/>
                <w:szCs w:val="16"/>
              </w:rPr>
            </w:pPr>
          </w:p>
          <w:p w14:paraId="0D3B5BC5" w14:textId="77777777" w:rsidR="00667840" w:rsidRPr="00B73306" w:rsidRDefault="00667840" w:rsidP="00667840">
            <w:pPr>
              <w:pStyle w:val="Title"/>
              <w:jc w:val="left"/>
              <w:rPr>
                <w:rFonts w:ascii="Calibri" w:eastAsia="Calibri" w:hAnsi="Calibri" w:cs="Calibri"/>
                <w:b w:val="0"/>
                <w:sz w:val="16"/>
                <w:szCs w:val="16"/>
                <w:u w:val="none"/>
              </w:rPr>
            </w:pPr>
          </w:p>
          <w:p w14:paraId="393C589A" w14:textId="77777777" w:rsidR="00667840" w:rsidRPr="00B73306" w:rsidRDefault="00667840" w:rsidP="00667840"/>
          <w:p w14:paraId="5B1FE316" w14:textId="77777777" w:rsidR="00667840" w:rsidRPr="00B73306" w:rsidRDefault="00667840" w:rsidP="00667840"/>
          <w:p w14:paraId="7157A658" w14:textId="77777777" w:rsidR="00667840" w:rsidRPr="00B73306" w:rsidRDefault="00667840" w:rsidP="00667840"/>
          <w:p w14:paraId="4A9578A0" w14:textId="77777777" w:rsidR="00667840" w:rsidRPr="00B73306" w:rsidRDefault="00667840" w:rsidP="00667840"/>
          <w:p w14:paraId="6341794D" w14:textId="77777777" w:rsidR="00667840" w:rsidRPr="00B73306" w:rsidRDefault="00667840" w:rsidP="00667840"/>
          <w:p w14:paraId="61D75D61" w14:textId="77777777" w:rsidR="00667840" w:rsidRPr="00B73306" w:rsidRDefault="00667840" w:rsidP="00667840"/>
          <w:p w14:paraId="1E264D59" w14:textId="77777777" w:rsidR="00667840" w:rsidRPr="00B73306" w:rsidRDefault="00667840" w:rsidP="00667840"/>
          <w:p w14:paraId="3E721384" w14:textId="77777777" w:rsidR="00667840" w:rsidRPr="00B73306" w:rsidRDefault="00667840" w:rsidP="00667840"/>
          <w:p w14:paraId="39639408" w14:textId="77777777" w:rsidR="00667840" w:rsidRPr="00B73306" w:rsidRDefault="00667840" w:rsidP="00667840"/>
          <w:p w14:paraId="3C32D205" w14:textId="77777777" w:rsidR="00667840" w:rsidRPr="00B73306" w:rsidRDefault="00667840" w:rsidP="00667840">
            <w:pPr>
              <w:rPr>
                <w:sz w:val="16"/>
                <w:szCs w:val="16"/>
              </w:rPr>
            </w:pPr>
            <w:r w:rsidRPr="00B73306">
              <w:rPr>
                <w:sz w:val="16"/>
                <w:szCs w:val="16"/>
              </w:rPr>
              <w:t xml:space="preserve">Virus trans-mission in the workplace due to lack of social distancing </w:t>
            </w:r>
          </w:p>
          <w:p w14:paraId="04AFDEDD" w14:textId="77777777" w:rsidR="00667840" w:rsidRPr="00B73306" w:rsidRDefault="00667840" w:rsidP="00667840"/>
          <w:p w14:paraId="6A057DFA" w14:textId="77777777" w:rsidR="00667840" w:rsidRPr="00B73306" w:rsidRDefault="00667840" w:rsidP="00667840"/>
        </w:tc>
        <w:tc>
          <w:tcPr>
            <w:tcW w:w="730" w:type="dxa"/>
            <w:shd w:val="clear" w:color="auto" w:fill="auto"/>
          </w:tcPr>
          <w:p w14:paraId="6FBEDAC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.Staff</w:t>
            </w:r>
          </w:p>
        </w:tc>
        <w:tc>
          <w:tcPr>
            <w:tcW w:w="1402" w:type="dxa"/>
            <w:gridSpan w:val="2"/>
            <w:shd w:val="clear" w:color="auto" w:fill="auto"/>
          </w:tcPr>
          <w:p w14:paraId="07DBE0E8"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 from an infectious individual transmitted via sneezing, coughing or speaking.</w:t>
            </w:r>
          </w:p>
          <w:p w14:paraId="194FEB3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A005D8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B10B9C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BB3771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EED3E0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E711F5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4CCC23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E43C83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964D911"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CE86161"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9EC97F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48F7EE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004546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126261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F902F2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96EAB7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5B5A1A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407ECF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F1BBE6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663CE4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DEE673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DFAA3E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3700AE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C5E016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D679D1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B022D5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D91F5B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38C2D2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3ADB3C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9D57A2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DBC2D3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71F8B4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02EAC5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9952F2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B3F174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E6CE16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20FE16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646A34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EF2AE7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F1CC72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E100F0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91DA23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0E4D89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655228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B1B0F9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832705F"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20DB5C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303F8F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A7251B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EB52E8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7C787A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CAAEC0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42CA4E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FBEF0C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B2811C9"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B3EF98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9F6872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1ABD35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7D760D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CABB0D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1ACD91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F101F4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88D49F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F5BCB7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F9997A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25BD27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7A4D453"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 from an infectious individual transmitted via sneezing, coughing or speaking.</w:t>
            </w:r>
          </w:p>
          <w:p w14:paraId="3972527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1D3532F" w14:textId="77777777" w:rsidR="00667840" w:rsidRPr="00B73306" w:rsidRDefault="00667840" w:rsidP="00667840">
            <w:pPr>
              <w:pStyle w:val="Title"/>
              <w:jc w:val="left"/>
              <w:rPr>
                <w:rFonts w:ascii="Calibri" w:eastAsia="Calibri" w:hAnsi="Calibri" w:cs="Calibri"/>
                <w:b w:val="0"/>
                <w:sz w:val="16"/>
                <w:szCs w:val="16"/>
                <w:u w:val="none"/>
              </w:rPr>
            </w:pPr>
          </w:p>
          <w:p w14:paraId="532B20BE" w14:textId="77777777" w:rsidR="00667840" w:rsidRPr="00B73306" w:rsidRDefault="00667840" w:rsidP="00667840">
            <w:pPr>
              <w:pStyle w:val="Title"/>
              <w:jc w:val="left"/>
              <w:rPr>
                <w:rFonts w:ascii="Calibri" w:eastAsia="Calibri" w:hAnsi="Calibri" w:cs="Calibri"/>
                <w:b w:val="0"/>
                <w:sz w:val="16"/>
                <w:szCs w:val="16"/>
                <w:u w:val="none"/>
              </w:rPr>
            </w:pPr>
          </w:p>
          <w:p w14:paraId="3893FDCE" w14:textId="77777777" w:rsidR="00667840" w:rsidRPr="00B73306" w:rsidRDefault="00667840" w:rsidP="00667840">
            <w:pPr>
              <w:pStyle w:val="Title"/>
              <w:jc w:val="left"/>
              <w:rPr>
                <w:rFonts w:ascii="Calibri" w:eastAsia="Calibri" w:hAnsi="Calibri" w:cs="Calibri"/>
                <w:b w:val="0"/>
                <w:sz w:val="16"/>
                <w:szCs w:val="16"/>
                <w:u w:val="none"/>
              </w:rPr>
            </w:pPr>
          </w:p>
          <w:p w14:paraId="207C8714" w14:textId="77777777" w:rsidR="00667840" w:rsidRPr="00B73306" w:rsidRDefault="00667840" w:rsidP="00667840">
            <w:pPr>
              <w:pStyle w:val="Title"/>
              <w:jc w:val="left"/>
              <w:rPr>
                <w:rFonts w:ascii="Calibri" w:eastAsia="Calibri" w:hAnsi="Calibri" w:cs="Calibri"/>
                <w:b w:val="0"/>
                <w:sz w:val="16"/>
                <w:szCs w:val="16"/>
                <w:u w:val="none"/>
              </w:rPr>
            </w:pPr>
          </w:p>
          <w:p w14:paraId="6456C96E" w14:textId="77777777" w:rsidR="00667840" w:rsidRPr="00B73306" w:rsidRDefault="00667840" w:rsidP="00667840">
            <w:pPr>
              <w:pStyle w:val="Title"/>
              <w:jc w:val="left"/>
              <w:rPr>
                <w:rFonts w:ascii="Calibri" w:eastAsia="Calibri" w:hAnsi="Calibri" w:cs="Calibri"/>
                <w:b w:val="0"/>
                <w:sz w:val="16"/>
                <w:szCs w:val="16"/>
                <w:u w:val="none"/>
              </w:rPr>
            </w:pPr>
          </w:p>
          <w:p w14:paraId="707A5F85" w14:textId="77777777" w:rsidR="00667840" w:rsidRPr="00B73306" w:rsidRDefault="00667840" w:rsidP="00667840">
            <w:pPr>
              <w:pStyle w:val="Title"/>
              <w:jc w:val="left"/>
              <w:rPr>
                <w:rFonts w:ascii="Calibri" w:eastAsia="Calibri" w:hAnsi="Calibri" w:cs="Calibri"/>
                <w:b w:val="0"/>
                <w:sz w:val="16"/>
                <w:szCs w:val="16"/>
                <w:u w:val="none"/>
              </w:rPr>
            </w:pPr>
          </w:p>
          <w:p w14:paraId="21AF5400" w14:textId="77777777" w:rsidR="00667840" w:rsidRPr="00B73306" w:rsidRDefault="00667840" w:rsidP="00667840">
            <w:pPr>
              <w:pStyle w:val="Title"/>
              <w:jc w:val="left"/>
              <w:rPr>
                <w:rFonts w:ascii="Calibri" w:eastAsia="Calibri" w:hAnsi="Calibri" w:cs="Calibri"/>
                <w:b w:val="0"/>
                <w:sz w:val="16"/>
                <w:szCs w:val="16"/>
                <w:u w:val="none"/>
              </w:rPr>
            </w:pPr>
          </w:p>
          <w:p w14:paraId="5E364004" w14:textId="77777777" w:rsidR="00667840" w:rsidRPr="00B73306" w:rsidRDefault="00667840" w:rsidP="00667840">
            <w:pPr>
              <w:pStyle w:val="Title"/>
              <w:jc w:val="left"/>
              <w:rPr>
                <w:rFonts w:ascii="Calibri" w:eastAsia="Calibri" w:hAnsi="Calibri" w:cs="Calibri"/>
                <w:b w:val="0"/>
                <w:sz w:val="16"/>
                <w:szCs w:val="16"/>
                <w:u w:val="none"/>
              </w:rPr>
            </w:pPr>
          </w:p>
          <w:p w14:paraId="6242C63F" w14:textId="77777777" w:rsidR="00667840" w:rsidRPr="00B73306" w:rsidRDefault="00667840" w:rsidP="00667840">
            <w:pPr>
              <w:pStyle w:val="Title"/>
              <w:jc w:val="left"/>
              <w:rPr>
                <w:rFonts w:ascii="Calibri" w:eastAsia="Calibri" w:hAnsi="Calibri" w:cs="Calibri"/>
                <w:b w:val="0"/>
                <w:sz w:val="16"/>
                <w:szCs w:val="16"/>
                <w:u w:val="none"/>
              </w:rPr>
            </w:pPr>
          </w:p>
          <w:p w14:paraId="36BC5533" w14:textId="77777777" w:rsidR="00667840" w:rsidRPr="00B73306" w:rsidRDefault="00667840" w:rsidP="00667840">
            <w:pPr>
              <w:pStyle w:val="Title"/>
              <w:jc w:val="left"/>
              <w:rPr>
                <w:rFonts w:ascii="Calibri" w:eastAsia="Calibri" w:hAnsi="Calibri" w:cs="Calibri"/>
                <w:b w:val="0"/>
                <w:sz w:val="16"/>
                <w:szCs w:val="16"/>
                <w:u w:val="none"/>
              </w:rPr>
            </w:pPr>
          </w:p>
          <w:p w14:paraId="721D5818" w14:textId="77777777" w:rsidR="00667840" w:rsidRPr="00B73306" w:rsidRDefault="00667840" w:rsidP="00667840">
            <w:pPr>
              <w:pStyle w:val="Title"/>
              <w:jc w:val="left"/>
              <w:rPr>
                <w:rFonts w:ascii="Calibri" w:eastAsia="Calibri" w:hAnsi="Calibri" w:cs="Calibri"/>
                <w:b w:val="0"/>
                <w:sz w:val="16"/>
                <w:szCs w:val="16"/>
                <w:u w:val="none"/>
              </w:rPr>
            </w:pPr>
          </w:p>
          <w:p w14:paraId="6AC9975D" w14:textId="77777777" w:rsidR="00667840" w:rsidRPr="00B73306" w:rsidRDefault="00667840" w:rsidP="00667840">
            <w:pPr>
              <w:pStyle w:val="Title"/>
              <w:jc w:val="left"/>
              <w:rPr>
                <w:rFonts w:ascii="Calibri" w:eastAsia="Calibri" w:hAnsi="Calibri" w:cs="Calibri"/>
                <w:b w:val="0"/>
                <w:sz w:val="16"/>
                <w:szCs w:val="16"/>
                <w:u w:val="none"/>
              </w:rPr>
            </w:pPr>
          </w:p>
          <w:p w14:paraId="52C0B45C" w14:textId="77777777" w:rsidR="00667840" w:rsidRPr="00B73306" w:rsidRDefault="00667840" w:rsidP="00667840">
            <w:pPr>
              <w:pStyle w:val="Title"/>
              <w:jc w:val="left"/>
              <w:rPr>
                <w:rFonts w:ascii="Calibri" w:eastAsia="Calibri" w:hAnsi="Calibri" w:cs="Calibri"/>
                <w:b w:val="0"/>
                <w:sz w:val="16"/>
                <w:szCs w:val="16"/>
                <w:u w:val="none"/>
              </w:rPr>
            </w:pPr>
          </w:p>
          <w:p w14:paraId="45D404B7" w14:textId="77777777" w:rsidR="00667840" w:rsidRPr="00B73306" w:rsidRDefault="00667840" w:rsidP="00667840">
            <w:pPr>
              <w:pStyle w:val="Title"/>
              <w:jc w:val="left"/>
              <w:rPr>
                <w:rFonts w:ascii="Calibri" w:eastAsia="Calibri" w:hAnsi="Calibri" w:cs="Calibri"/>
                <w:b w:val="0"/>
                <w:sz w:val="16"/>
                <w:szCs w:val="16"/>
                <w:u w:val="none"/>
              </w:rPr>
            </w:pPr>
          </w:p>
          <w:p w14:paraId="71C5AB68" w14:textId="77777777" w:rsidR="00667840" w:rsidRPr="00B73306" w:rsidRDefault="00667840" w:rsidP="00667840">
            <w:pPr>
              <w:pStyle w:val="Title"/>
              <w:jc w:val="left"/>
              <w:rPr>
                <w:rFonts w:ascii="Calibri" w:eastAsia="Calibri" w:hAnsi="Calibri" w:cs="Calibri"/>
                <w:b w:val="0"/>
                <w:sz w:val="16"/>
                <w:szCs w:val="16"/>
                <w:u w:val="none"/>
              </w:rPr>
            </w:pPr>
          </w:p>
          <w:p w14:paraId="474DA73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914111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1E076B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B37691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7C7F8B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D9E52E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DDE9B5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FFA408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E8A78D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14AF5B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3C097D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E8DD56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2413A3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B625F3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7EB8CA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27FF46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1CFF88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27CFB4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FBF9B4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4B56C4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F08C0E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DDE471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3596AD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865544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25F509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DA42D49"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 from an infectious individual transmitted via sneezing, coughing or speaking.</w:t>
            </w:r>
          </w:p>
          <w:p w14:paraId="1E6A47B3" w14:textId="77777777" w:rsidR="00667840" w:rsidRPr="00B73306" w:rsidRDefault="00667840" w:rsidP="00667840">
            <w:pPr>
              <w:pStyle w:val="Title"/>
              <w:jc w:val="left"/>
              <w:rPr>
                <w:rFonts w:ascii="Calibri" w:eastAsia="Calibri" w:hAnsi="Calibri" w:cs="Calibri"/>
                <w:b w:val="0"/>
                <w:sz w:val="16"/>
                <w:szCs w:val="16"/>
                <w:u w:val="none"/>
              </w:rPr>
            </w:pPr>
          </w:p>
          <w:p w14:paraId="6E4D735E" w14:textId="77777777" w:rsidR="00667840" w:rsidRPr="00B73306" w:rsidRDefault="00667840" w:rsidP="00667840">
            <w:pPr>
              <w:pStyle w:val="Title"/>
              <w:jc w:val="left"/>
              <w:rPr>
                <w:rFonts w:ascii="Calibri" w:eastAsia="Calibri" w:hAnsi="Calibri" w:cs="Calibri"/>
                <w:b w:val="0"/>
                <w:sz w:val="16"/>
                <w:szCs w:val="16"/>
                <w:u w:val="none"/>
              </w:rPr>
            </w:pPr>
          </w:p>
          <w:p w14:paraId="2C4FD915" w14:textId="77777777" w:rsidR="00667840" w:rsidRPr="00B73306" w:rsidRDefault="00667840" w:rsidP="00667840">
            <w:pPr>
              <w:pStyle w:val="Title"/>
              <w:jc w:val="left"/>
              <w:rPr>
                <w:rFonts w:ascii="Calibri" w:eastAsia="Calibri" w:hAnsi="Calibri" w:cs="Calibri"/>
                <w:b w:val="0"/>
                <w:sz w:val="16"/>
                <w:szCs w:val="16"/>
                <w:u w:val="none"/>
              </w:rPr>
            </w:pPr>
          </w:p>
          <w:p w14:paraId="0E47BEE4" w14:textId="77777777" w:rsidR="00667840" w:rsidRPr="00B73306" w:rsidRDefault="00667840" w:rsidP="00667840">
            <w:pPr>
              <w:pStyle w:val="Title"/>
              <w:jc w:val="left"/>
              <w:rPr>
                <w:rFonts w:ascii="Calibri" w:eastAsia="Calibri" w:hAnsi="Calibri" w:cs="Calibri"/>
                <w:b w:val="0"/>
                <w:sz w:val="16"/>
                <w:szCs w:val="16"/>
                <w:u w:val="none"/>
              </w:rPr>
            </w:pPr>
          </w:p>
          <w:p w14:paraId="7172F682" w14:textId="77777777" w:rsidR="00667840" w:rsidRPr="00B73306" w:rsidRDefault="00667840" w:rsidP="00667840">
            <w:pPr>
              <w:pStyle w:val="Title"/>
              <w:jc w:val="left"/>
              <w:rPr>
                <w:rFonts w:ascii="Calibri" w:eastAsia="Calibri" w:hAnsi="Calibri" w:cs="Calibri"/>
                <w:b w:val="0"/>
                <w:sz w:val="16"/>
                <w:szCs w:val="16"/>
                <w:u w:val="none"/>
              </w:rPr>
            </w:pPr>
          </w:p>
          <w:p w14:paraId="6267D694" w14:textId="77777777" w:rsidR="00667840" w:rsidRPr="00B73306" w:rsidRDefault="00667840" w:rsidP="00667840">
            <w:pPr>
              <w:pStyle w:val="Title"/>
              <w:jc w:val="left"/>
              <w:rPr>
                <w:rFonts w:ascii="Calibri" w:eastAsia="Calibri" w:hAnsi="Calibri" w:cs="Calibri"/>
                <w:b w:val="0"/>
                <w:sz w:val="16"/>
                <w:szCs w:val="16"/>
                <w:u w:val="none"/>
              </w:rPr>
            </w:pPr>
          </w:p>
          <w:p w14:paraId="449FE79F" w14:textId="77777777" w:rsidR="00667840" w:rsidRPr="00B73306" w:rsidRDefault="00667840" w:rsidP="00667840">
            <w:pPr>
              <w:pStyle w:val="Title"/>
              <w:jc w:val="left"/>
              <w:rPr>
                <w:rFonts w:ascii="Calibri" w:eastAsia="Calibri" w:hAnsi="Calibri" w:cs="Calibri"/>
                <w:b w:val="0"/>
                <w:sz w:val="16"/>
                <w:szCs w:val="16"/>
                <w:u w:val="none"/>
              </w:rPr>
            </w:pPr>
          </w:p>
          <w:p w14:paraId="4585A244" w14:textId="77777777" w:rsidR="00667840" w:rsidRPr="00B73306" w:rsidRDefault="00667840" w:rsidP="00667840">
            <w:pPr>
              <w:pStyle w:val="Title"/>
              <w:jc w:val="left"/>
              <w:rPr>
                <w:rFonts w:ascii="Calibri" w:eastAsia="Calibri" w:hAnsi="Calibri" w:cs="Calibri"/>
                <w:b w:val="0"/>
                <w:sz w:val="16"/>
                <w:szCs w:val="16"/>
                <w:u w:val="none"/>
              </w:rPr>
            </w:pPr>
          </w:p>
          <w:p w14:paraId="32AEECEF" w14:textId="77777777" w:rsidR="00667840" w:rsidRPr="00B73306" w:rsidRDefault="00667840" w:rsidP="00667840">
            <w:pPr>
              <w:pStyle w:val="Title"/>
              <w:jc w:val="left"/>
              <w:rPr>
                <w:rFonts w:ascii="Calibri" w:eastAsia="Calibri" w:hAnsi="Calibri" w:cs="Calibri"/>
                <w:b w:val="0"/>
                <w:sz w:val="16"/>
                <w:szCs w:val="16"/>
                <w:u w:val="none"/>
              </w:rPr>
            </w:pPr>
          </w:p>
          <w:p w14:paraId="7BC46BAE" w14:textId="77777777" w:rsidR="00667840" w:rsidRPr="00B73306" w:rsidRDefault="00667840" w:rsidP="00667840">
            <w:pPr>
              <w:pStyle w:val="Title"/>
              <w:jc w:val="left"/>
              <w:rPr>
                <w:rFonts w:ascii="Calibri" w:eastAsia="Calibri" w:hAnsi="Calibri" w:cs="Calibri"/>
                <w:b w:val="0"/>
                <w:sz w:val="16"/>
                <w:szCs w:val="16"/>
                <w:u w:val="none"/>
              </w:rPr>
            </w:pPr>
          </w:p>
          <w:p w14:paraId="3963F0C4" w14:textId="77777777" w:rsidR="00667840" w:rsidRPr="00B73306" w:rsidRDefault="00667840" w:rsidP="00667840">
            <w:pPr>
              <w:pStyle w:val="Title"/>
              <w:jc w:val="left"/>
              <w:rPr>
                <w:rFonts w:ascii="Calibri" w:eastAsia="Calibri" w:hAnsi="Calibri" w:cs="Calibri"/>
                <w:b w:val="0"/>
                <w:sz w:val="16"/>
                <w:szCs w:val="16"/>
                <w:u w:val="none"/>
              </w:rPr>
            </w:pPr>
          </w:p>
          <w:p w14:paraId="4A186119" w14:textId="77777777" w:rsidR="00667840" w:rsidRPr="00B73306" w:rsidRDefault="00667840" w:rsidP="00667840">
            <w:pPr>
              <w:pStyle w:val="Title"/>
              <w:jc w:val="left"/>
              <w:rPr>
                <w:rFonts w:ascii="Calibri" w:eastAsia="Calibri" w:hAnsi="Calibri" w:cs="Calibri"/>
                <w:b w:val="0"/>
                <w:sz w:val="16"/>
                <w:szCs w:val="16"/>
                <w:u w:val="none"/>
              </w:rPr>
            </w:pPr>
          </w:p>
          <w:p w14:paraId="2451EA61" w14:textId="77777777" w:rsidR="00667840" w:rsidRPr="00B73306" w:rsidRDefault="00667840" w:rsidP="00667840">
            <w:pPr>
              <w:pStyle w:val="Title"/>
              <w:jc w:val="left"/>
              <w:rPr>
                <w:rFonts w:ascii="Calibri" w:eastAsia="Calibri" w:hAnsi="Calibri" w:cs="Calibri"/>
                <w:b w:val="0"/>
                <w:sz w:val="16"/>
                <w:szCs w:val="16"/>
                <w:u w:val="none"/>
              </w:rPr>
            </w:pPr>
          </w:p>
          <w:p w14:paraId="75994D19" w14:textId="77777777" w:rsidR="00667840" w:rsidRPr="00B73306" w:rsidRDefault="00667840" w:rsidP="00667840"/>
          <w:p w14:paraId="152FAB53" w14:textId="77777777" w:rsidR="00667840" w:rsidRPr="00B73306" w:rsidRDefault="00667840" w:rsidP="00667840"/>
          <w:p w14:paraId="60CC50B7" w14:textId="77777777" w:rsidR="00667840" w:rsidRPr="00B73306" w:rsidRDefault="00667840" w:rsidP="00667840"/>
          <w:p w14:paraId="194153D9" w14:textId="77777777" w:rsidR="00667840" w:rsidRPr="00B73306" w:rsidRDefault="00667840" w:rsidP="00667840"/>
          <w:p w14:paraId="7A3A7DBA" w14:textId="77777777" w:rsidR="00667840" w:rsidRPr="00B73306" w:rsidRDefault="00667840" w:rsidP="00667840"/>
          <w:p w14:paraId="30F636DE" w14:textId="77777777" w:rsidR="00667840" w:rsidRPr="00B73306" w:rsidRDefault="00667840" w:rsidP="00667840"/>
          <w:p w14:paraId="70A3A482" w14:textId="77777777" w:rsidR="00667840" w:rsidRPr="00B73306" w:rsidRDefault="00667840" w:rsidP="00667840"/>
          <w:p w14:paraId="50EB0277" w14:textId="77777777" w:rsidR="00667840" w:rsidRPr="00B73306" w:rsidRDefault="00667840" w:rsidP="00667840"/>
          <w:p w14:paraId="62CA7727" w14:textId="77777777" w:rsidR="00667840" w:rsidRPr="00B73306" w:rsidRDefault="00667840" w:rsidP="00667840"/>
          <w:p w14:paraId="0C4A10E7" w14:textId="77777777" w:rsidR="00667840" w:rsidRPr="00B73306" w:rsidRDefault="00667840" w:rsidP="00667840"/>
          <w:p w14:paraId="10771974" w14:textId="77777777" w:rsidR="00667840" w:rsidRPr="00B73306" w:rsidRDefault="00667840" w:rsidP="00667840"/>
          <w:p w14:paraId="44183F12" w14:textId="77777777" w:rsidR="00667840" w:rsidRPr="00B73306" w:rsidRDefault="00667840" w:rsidP="00667840"/>
          <w:p w14:paraId="71387DC3"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 from an infectious individual transmitted via sneezing, coughing or speaking.</w:t>
            </w:r>
          </w:p>
          <w:p w14:paraId="1F3D9515" w14:textId="77777777" w:rsidR="00667840" w:rsidRPr="00B73306" w:rsidRDefault="00667840" w:rsidP="00667840"/>
          <w:p w14:paraId="188D0832" w14:textId="77777777" w:rsidR="00667840" w:rsidRPr="00B73306" w:rsidRDefault="00667840" w:rsidP="00667840"/>
          <w:p w14:paraId="7580172A" w14:textId="77777777" w:rsidR="00667840" w:rsidRPr="00B73306" w:rsidRDefault="00667840" w:rsidP="00667840">
            <w:pPr>
              <w:pStyle w:val="Title"/>
              <w:jc w:val="left"/>
              <w:rPr>
                <w:rFonts w:ascii="Calibri" w:eastAsia="Calibri" w:hAnsi="Calibri" w:cs="Calibri"/>
                <w:b w:val="0"/>
                <w:sz w:val="16"/>
                <w:szCs w:val="16"/>
                <w:u w:val="none"/>
              </w:rPr>
            </w:pPr>
          </w:p>
          <w:p w14:paraId="4E059E84" w14:textId="77777777" w:rsidR="00667840" w:rsidRPr="00B73306" w:rsidRDefault="00667840" w:rsidP="00667840">
            <w:pPr>
              <w:pStyle w:val="Title"/>
              <w:jc w:val="left"/>
              <w:rPr>
                <w:rFonts w:ascii="Calibri" w:eastAsia="Calibri" w:hAnsi="Calibri" w:cs="Calibri"/>
                <w:b w:val="0"/>
                <w:sz w:val="16"/>
                <w:szCs w:val="16"/>
                <w:u w:val="none"/>
              </w:rPr>
            </w:pPr>
          </w:p>
          <w:p w14:paraId="489F1C53" w14:textId="77777777" w:rsidR="00667840" w:rsidRPr="00B73306" w:rsidRDefault="00667840" w:rsidP="00667840">
            <w:pPr>
              <w:pStyle w:val="Title"/>
              <w:jc w:val="left"/>
              <w:rPr>
                <w:rFonts w:ascii="Calibri" w:eastAsia="Calibri" w:hAnsi="Calibri" w:cs="Calibri"/>
                <w:b w:val="0"/>
                <w:sz w:val="16"/>
                <w:szCs w:val="16"/>
                <w:u w:val="none"/>
              </w:rPr>
            </w:pPr>
          </w:p>
          <w:p w14:paraId="1B0E64FC" w14:textId="77777777" w:rsidR="00667840" w:rsidRPr="00B73306" w:rsidRDefault="00667840" w:rsidP="00667840">
            <w:pPr>
              <w:pStyle w:val="Title"/>
              <w:jc w:val="left"/>
              <w:rPr>
                <w:rFonts w:ascii="Calibri" w:eastAsia="Calibri" w:hAnsi="Calibri" w:cs="Calibri"/>
                <w:b w:val="0"/>
                <w:sz w:val="16"/>
                <w:szCs w:val="16"/>
                <w:u w:val="none"/>
              </w:rPr>
            </w:pPr>
          </w:p>
          <w:p w14:paraId="1244E04E" w14:textId="77777777" w:rsidR="00667840" w:rsidRPr="00B73306" w:rsidRDefault="00667840" w:rsidP="00667840">
            <w:pPr>
              <w:pStyle w:val="Title"/>
              <w:jc w:val="left"/>
              <w:rPr>
                <w:rFonts w:ascii="Calibri" w:eastAsia="Calibri" w:hAnsi="Calibri" w:cs="Calibri"/>
                <w:b w:val="0"/>
                <w:sz w:val="16"/>
                <w:szCs w:val="16"/>
                <w:u w:val="none"/>
              </w:rPr>
            </w:pPr>
          </w:p>
          <w:p w14:paraId="775DD21F" w14:textId="77777777" w:rsidR="00667840" w:rsidRPr="00B73306" w:rsidRDefault="00667840" w:rsidP="00667840">
            <w:pPr>
              <w:pBdr>
                <w:top w:val="nil"/>
                <w:left w:val="nil"/>
                <w:bottom w:val="nil"/>
                <w:right w:val="nil"/>
                <w:between w:val="nil"/>
              </w:pBdr>
              <w:spacing w:after="0" w:line="240" w:lineRule="auto"/>
              <w:jc w:val="both"/>
              <w:rPr>
                <w:b/>
                <w:color w:val="000000"/>
                <w:sz w:val="16"/>
                <w:szCs w:val="16"/>
              </w:rPr>
            </w:pPr>
          </w:p>
        </w:tc>
        <w:tc>
          <w:tcPr>
            <w:tcW w:w="3104" w:type="dxa"/>
            <w:gridSpan w:val="2"/>
            <w:shd w:val="clear" w:color="auto" w:fill="auto"/>
          </w:tcPr>
          <w:p w14:paraId="66B78DB7" w14:textId="77777777" w:rsidR="00E024FD" w:rsidRPr="00B73306" w:rsidRDefault="00E024FD" w:rsidP="00E024FD">
            <w:pPr>
              <w:spacing w:after="0" w:line="240" w:lineRule="auto"/>
              <w:jc w:val="both"/>
              <w:rPr>
                <w:sz w:val="16"/>
                <w:szCs w:val="16"/>
                <w:lang w:eastAsia="en-US"/>
              </w:rPr>
            </w:pPr>
            <w:r w:rsidRPr="00B73306">
              <w:rPr>
                <w:sz w:val="16"/>
                <w:szCs w:val="16"/>
                <w:lang w:eastAsia="en-US"/>
              </w:rPr>
              <w:lastRenderedPageBreak/>
              <w:t xml:space="preserve">Only essential work authorised and approved by the Government and University is permitted in University buildings. </w:t>
            </w:r>
          </w:p>
          <w:p w14:paraId="5474037D" w14:textId="77777777" w:rsidR="00E024FD" w:rsidRPr="00B73306" w:rsidRDefault="00E024FD" w:rsidP="00667840">
            <w:pPr>
              <w:pBdr>
                <w:top w:val="nil"/>
                <w:left w:val="nil"/>
                <w:bottom w:val="nil"/>
                <w:right w:val="nil"/>
                <w:between w:val="nil"/>
              </w:pBdr>
              <w:spacing w:after="0" w:line="240" w:lineRule="auto"/>
              <w:rPr>
                <w:color w:val="000000"/>
                <w:sz w:val="16"/>
                <w:szCs w:val="16"/>
              </w:rPr>
            </w:pPr>
          </w:p>
          <w:p w14:paraId="6552DB88" w14:textId="18892F2C"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Workplace routines changed to ensure room/building capacity calculated to maintain </w:t>
            </w:r>
            <w:r w:rsidR="00E024FD" w:rsidRPr="00B73306">
              <w:rPr>
                <w:color w:val="000000"/>
                <w:sz w:val="16"/>
                <w:szCs w:val="16"/>
              </w:rPr>
              <w:t xml:space="preserve">at least 2m </w:t>
            </w:r>
            <w:r w:rsidRPr="00B73306">
              <w:rPr>
                <w:color w:val="000000"/>
                <w:sz w:val="16"/>
                <w:szCs w:val="16"/>
              </w:rPr>
              <w:t xml:space="preserve">social distancing is not exceeded including </w:t>
            </w:r>
          </w:p>
          <w:p w14:paraId="36BCDC61"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Low number of staff allowed back in the building.</w:t>
            </w:r>
          </w:p>
          <w:p w14:paraId="065F4544"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Change to peak staff entry and exit times.</w:t>
            </w:r>
          </w:p>
          <w:p w14:paraId="0FF0F4E2"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Changes to core working hours.</w:t>
            </w:r>
          </w:p>
          <w:p w14:paraId="29EF37E7"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lastRenderedPageBreak/>
              <w:t xml:space="preserve">Booking processes in use to reduce the number of people in a lab at the same time to avoid overcrowding. </w:t>
            </w:r>
          </w:p>
          <w:p w14:paraId="59405C6D"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sz w:val="16"/>
                <w:szCs w:val="16"/>
              </w:rPr>
              <w:t>Controlled return to work by minimising the cohort of staff.  Limiting of maximum occupancy of individual labs and offices allowing appropriate distancing.</w:t>
            </w:r>
          </w:p>
          <w:p w14:paraId="1526B4B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8EE9DC8" w14:textId="250866A2"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Access control for the building reviewed and a phased reoccupation. </w:t>
            </w:r>
          </w:p>
          <w:p w14:paraId="4E562BEB" w14:textId="5ADFB2C2" w:rsidR="00E024FD" w:rsidRPr="00B73306" w:rsidRDefault="00E024FD" w:rsidP="00667840">
            <w:pPr>
              <w:pBdr>
                <w:top w:val="nil"/>
                <w:left w:val="nil"/>
                <w:bottom w:val="nil"/>
                <w:right w:val="nil"/>
                <w:between w:val="nil"/>
              </w:pBdr>
              <w:spacing w:after="0" w:line="240" w:lineRule="auto"/>
              <w:jc w:val="both"/>
              <w:rPr>
                <w:color w:val="000000"/>
                <w:sz w:val="16"/>
                <w:szCs w:val="16"/>
              </w:rPr>
            </w:pPr>
          </w:p>
          <w:p w14:paraId="41348B04" w14:textId="77777777" w:rsidR="00E024FD" w:rsidRPr="00B73306" w:rsidRDefault="00E024FD" w:rsidP="00E024FD">
            <w:pPr>
              <w:spacing w:after="0" w:line="240" w:lineRule="auto"/>
              <w:jc w:val="both"/>
              <w:rPr>
                <w:sz w:val="16"/>
                <w:szCs w:val="16"/>
                <w:lang w:eastAsia="en-US"/>
              </w:rPr>
            </w:pPr>
            <w:r w:rsidRPr="00B73306">
              <w:rPr>
                <w:sz w:val="16"/>
                <w:szCs w:val="16"/>
                <w:lang w:eastAsia="en-US"/>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52D994E4" w14:textId="77777777" w:rsidR="00E024FD" w:rsidRPr="00B73306" w:rsidRDefault="00E024FD" w:rsidP="00667840">
            <w:pPr>
              <w:pBdr>
                <w:top w:val="nil"/>
                <w:left w:val="nil"/>
                <w:bottom w:val="nil"/>
                <w:right w:val="nil"/>
                <w:between w:val="nil"/>
              </w:pBdr>
              <w:spacing w:after="0" w:line="240" w:lineRule="auto"/>
              <w:jc w:val="both"/>
              <w:rPr>
                <w:color w:val="FF0000"/>
                <w:sz w:val="16"/>
                <w:szCs w:val="16"/>
              </w:rPr>
            </w:pPr>
          </w:p>
          <w:p w14:paraId="4527ACF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E23591F"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One-way flow systems implemented and visual aids, such as floor strips, signage are used for maintaining two metres distance throughout the building/workplace.</w:t>
            </w:r>
          </w:p>
          <w:p w14:paraId="4D1EC87D"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Staff activities are segregated to promote 2 metres distance including: </w:t>
            </w:r>
          </w:p>
          <w:p w14:paraId="30FE2F2A" w14:textId="77777777" w:rsidR="00667840" w:rsidRPr="00B73306" w:rsidRDefault="00667840" w:rsidP="00667840">
            <w:pPr>
              <w:numPr>
                <w:ilvl w:val="0"/>
                <w:numId w:val="1"/>
              </w:numPr>
              <w:pBdr>
                <w:top w:val="nil"/>
                <w:left w:val="nil"/>
                <w:bottom w:val="nil"/>
                <w:right w:val="nil"/>
                <w:between w:val="nil"/>
              </w:pBdr>
              <w:spacing w:after="0" w:line="240" w:lineRule="auto"/>
              <w:rPr>
                <w:color w:val="000000"/>
                <w:sz w:val="16"/>
                <w:szCs w:val="16"/>
              </w:rPr>
            </w:pPr>
            <w:r w:rsidRPr="00B73306">
              <w:rPr>
                <w:color w:val="000000"/>
                <w:sz w:val="16"/>
                <w:szCs w:val="16"/>
              </w:rPr>
              <w:t>Work stations moved or staff relocated</w:t>
            </w:r>
          </w:p>
          <w:p w14:paraId="22642A3D"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Atrium used for welfare and some furniture removed to minimise numbers for staggered breaks.</w:t>
            </w:r>
          </w:p>
          <w:p w14:paraId="77B520AD"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Capacity limits have been set for common facility areas (e.g. toilets, welfare areas etc.).</w:t>
            </w:r>
          </w:p>
          <w:p w14:paraId="7AB387BA"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Staff encouraged to remain on-site including bringing their own lunch and, when not possible, maintaining social distancing while off-site.</w:t>
            </w:r>
            <w:r w:rsidRPr="00B73306">
              <w:rPr>
                <w:rFonts w:ascii="Gill Sans" w:eastAsia="Gill Sans" w:hAnsi="Gill Sans" w:cs="Gill Sans"/>
                <w:color w:val="000000"/>
              </w:rPr>
              <w:t xml:space="preserve"> </w:t>
            </w:r>
          </w:p>
          <w:p w14:paraId="546AE693"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Where available safe outside areas used for breaks.</w:t>
            </w:r>
          </w:p>
          <w:p w14:paraId="241C86EC"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7570C653"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02756002"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Lift usage to be limited to authorised and essential use only.</w:t>
            </w:r>
            <w:r w:rsidRPr="00B73306">
              <w:t xml:space="preserve"> </w:t>
            </w:r>
            <w:r w:rsidRPr="00B73306">
              <w:rPr>
                <w:color w:val="000000"/>
                <w:sz w:val="16"/>
                <w:szCs w:val="16"/>
              </w:rPr>
              <w:t xml:space="preserve">There will be no persons requiring carers/assistants to be present in the building so therefore a maximum of one person in the lift at any one time is permitted. Signage on the floor and walls next to lift will remind users of this and will help to control unauthorised access. </w:t>
            </w:r>
          </w:p>
          <w:p w14:paraId="6BF0D7F5"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1199CACB" w14:textId="10136783"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Social gathering amongst employees </w:t>
            </w:r>
            <w:r w:rsidR="00875F83" w:rsidRPr="00B73306">
              <w:rPr>
                <w:rFonts w:cstheme="minorHAnsi"/>
                <w:sz w:val="16"/>
                <w:szCs w:val="16"/>
              </w:rPr>
              <w:t>are not permitted</w:t>
            </w:r>
            <w:r w:rsidRPr="00B73306">
              <w:rPr>
                <w:color w:val="000000"/>
                <w:sz w:val="16"/>
                <w:szCs w:val="16"/>
              </w:rPr>
              <w:t xml:space="preserve"> whilst at work including meetings where alternative arrangements have been provided including web conferencing, virtual meetings, telephone calls etc.</w:t>
            </w:r>
          </w:p>
          <w:p w14:paraId="5376BA72" w14:textId="0CDB878D" w:rsidR="00D543B7" w:rsidRPr="00B73306" w:rsidRDefault="00D543B7" w:rsidP="00667840">
            <w:pPr>
              <w:pBdr>
                <w:top w:val="nil"/>
                <w:left w:val="nil"/>
                <w:bottom w:val="nil"/>
                <w:right w:val="nil"/>
                <w:between w:val="nil"/>
              </w:pBdr>
              <w:spacing w:after="0" w:line="240" w:lineRule="auto"/>
              <w:rPr>
                <w:color w:val="000000"/>
                <w:sz w:val="16"/>
                <w:szCs w:val="16"/>
              </w:rPr>
            </w:pPr>
          </w:p>
          <w:p w14:paraId="5CEBE16C" w14:textId="6033C4B9" w:rsidR="00D543B7" w:rsidRPr="00B73306" w:rsidRDefault="00D543B7" w:rsidP="00667840">
            <w:pPr>
              <w:pBdr>
                <w:top w:val="nil"/>
                <w:left w:val="nil"/>
                <w:bottom w:val="nil"/>
                <w:right w:val="nil"/>
                <w:between w:val="nil"/>
              </w:pBdr>
              <w:spacing w:after="0" w:line="240" w:lineRule="auto"/>
              <w:rPr>
                <w:color w:val="FF0000"/>
                <w:sz w:val="16"/>
                <w:szCs w:val="16"/>
              </w:rPr>
            </w:pPr>
            <w:r w:rsidRPr="00B73306">
              <w:rPr>
                <w:rFonts w:cstheme="minorHAnsi"/>
                <w:sz w:val="16"/>
                <w:szCs w:val="16"/>
              </w:rPr>
              <w:t>Large gatherings including University events organised in public outdoor spaces have been cancelled</w:t>
            </w:r>
          </w:p>
          <w:p w14:paraId="540590CE"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74911E7A"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Hygiene guidance, given in the induction pack and on signage throughout the building, such as avoiding touching eyes, nose, mouth and unwashed hands, cover your cough or sneeze with a tissue, and throw it away in a bin and wash your hands. </w:t>
            </w:r>
          </w:p>
          <w:p w14:paraId="7E4B20E2" w14:textId="77777777" w:rsidR="00667840" w:rsidRPr="00B73306" w:rsidRDefault="00667840" w:rsidP="00667840">
            <w:pPr>
              <w:pBdr>
                <w:top w:val="nil"/>
                <w:left w:val="nil"/>
                <w:bottom w:val="nil"/>
                <w:right w:val="nil"/>
                <w:between w:val="nil"/>
              </w:pBdr>
              <w:spacing w:after="0" w:line="240" w:lineRule="auto"/>
              <w:jc w:val="both"/>
              <w:rPr>
                <w:rFonts w:ascii="Gill Sans" w:eastAsia="Gill Sans" w:hAnsi="Gill Sans" w:cs="Gill Sans"/>
                <w:color w:val="000000"/>
              </w:rPr>
            </w:pPr>
          </w:p>
          <w:p w14:paraId="233973F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E2299ED" w14:textId="77777777" w:rsidR="00667840" w:rsidRPr="00B73306" w:rsidRDefault="00667840" w:rsidP="00667840">
            <w:pPr>
              <w:pBdr>
                <w:top w:val="nil"/>
                <w:left w:val="nil"/>
                <w:bottom w:val="nil"/>
                <w:right w:val="nil"/>
                <w:between w:val="nil"/>
              </w:pBdr>
              <w:spacing w:after="0" w:line="240" w:lineRule="auto"/>
              <w:rPr>
                <w:color w:val="7030A0"/>
                <w:sz w:val="16"/>
                <w:szCs w:val="16"/>
              </w:rPr>
            </w:pPr>
            <w:r w:rsidRPr="00B73306">
              <w:rPr>
                <w:color w:val="7030A0"/>
                <w:sz w:val="16"/>
                <w:szCs w:val="16"/>
              </w:rPr>
              <w:t>Only essential workers in laboratories, lecture theatres, and offices. Working core hours 7am-7pm.</w:t>
            </w:r>
          </w:p>
          <w:p w14:paraId="4078191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A66D108"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No shift pattern yet but when staff increases, clear and strict times will be imposed.</w:t>
            </w:r>
          </w:p>
          <w:p w14:paraId="356E05A9"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8DBF17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Work has been arranged so that staff are able to maintain the government guidelines for social distancing based on our industry which are included in the </w:t>
            </w:r>
            <w:r w:rsidRPr="00B73306">
              <w:rPr>
                <w:b/>
                <w:i/>
                <w:color w:val="000000"/>
                <w:sz w:val="16"/>
                <w:szCs w:val="16"/>
              </w:rPr>
              <w:t>Social distancing: Building checklist</w:t>
            </w:r>
            <w:r w:rsidRPr="00B73306">
              <w:rPr>
                <w:i/>
                <w:color w:val="000000"/>
                <w:sz w:val="16"/>
                <w:szCs w:val="16"/>
              </w:rPr>
              <w:t xml:space="preserve"> </w:t>
            </w:r>
          </w:p>
          <w:p w14:paraId="08CC6B75"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(The latest Guidance on these measures can be found by clicking the following link </w:t>
            </w:r>
            <w:hyperlink r:id="rId14" w:anchor="shops-running-a-pick-up-or-delivery-service">
              <w:r w:rsidRPr="00B73306">
                <w:rPr>
                  <w:color w:val="0563C1"/>
                  <w:sz w:val="16"/>
                  <w:szCs w:val="16"/>
                  <w:u w:val="single"/>
                </w:rPr>
                <w:t>Social Distancing Guidelines</w:t>
              </w:r>
            </w:hyperlink>
            <w:r w:rsidRPr="00B73306">
              <w:rPr>
                <w:color w:val="000000"/>
                <w:sz w:val="16"/>
                <w:szCs w:val="16"/>
              </w:rPr>
              <w:t xml:space="preserve">). </w:t>
            </w:r>
          </w:p>
          <w:p w14:paraId="2543249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BDED04E"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People who are arrive unexpectedly to work will be refused entry as only approved individuals will have swipe access to the building.</w:t>
            </w:r>
          </w:p>
          <w:p w14:paraId="4DE9FCF4" w14:textId="77777777" w:rsidR="00667840" w:rsidRPr="00B73306" w:rsidRDefault="00667840" w:rsidP="00667840">
            <w:pPr>
              <w:pBdr>
                <w:top w:val="nil"/>
                <w:left w:val="nil"/>
                <w:bottom w:val="nil"/>
                <w:right w:val="nil"/>
                <w:between w:val="nil"/>
              </w:pBdr>
              <w:spacing w:after="0" w:line="240" w:lineRule="auto"/>
              <w:rPr>
                <w:color w:val="000000"/>
              </w:rPr>
            </w:pPr>
          </w:p>
          <w:p w14:paraId="2499F47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Staff activities are segregated to promote 1+ metres distance including: </w:t>
            </w:r>
          </w:p>
          <w:p w14:paraId="414401D9"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Areas of work marked out with floor tape to ensure adequate social distancing is in place. Visual management</w:t>
            </w:r>
            <w:r w:rsidRPr="00B73306">
              <w:rPr>
                <w:color w:val="000000"/>
              </w:rPr>
              <w:t xml:space="preserve"> </w:t>
            </w:r>
            <w:r w:rsidRPr="00B73306">
              <w:rPr>
                <w:color w:val="000000"/>
                <w:sz w:val="16"/>
                <w:szCs w:val="16"/>
              </w:rPr>
              <w:t xml:space="preserve">aids in place to remind people of the need for social distancing, </w:t>
            </w:r>
          </w:p>
          <w:p w14:paraId="6907B766"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sz w:val="16"/>
                <w:szCs w:val="16"/>
              </w:rPr>
              <w:lastRenderedPageBreak/>
              <w:t>Offices and work spaces to be set up to support social distancing, e.g. layout changes, appropriate signage, stickers and floor markings to denote safe distances, etc. office workstations and desks to be arranged with a minimum separation between them of 1+meters – where necessary screens/barriers will be fitted.</w:t>
            </w:r>
          </w:p>
          <w:p w14:paraId="6813AE8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61B4F27"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0B86A66"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Headcount capacity to ensure social distances standards have been achieved have been set and displayed in shared rooms e.g. open plan offices, meeting rooms, seminar rooms and laboratories.</w:t>
            </w:r>
          </w:p>
          <w:p w14:paraId="6DD6C616" w14:textId="77777777" w:rsidR="00667840" w:rsidRPr="00B73306" w:rsidRDefault="00667840" w:rsidP="00667840">
            <w:pPr>
              <w:numPr>
                <w:ilvl w:val="0"/>
                <w:numId w:val="2"/>
              </w:numPr>
              <w:spacing w:after="0" w:line="240" w:lineRule="auto"/>
              <w:jc w:val="both"/>
              <w:rPr>
                <w:sz w:val="16"/>
                <w:szCs w:val="16"/>
              </w:rPr>
            </w:pPr>
            <w:r w:rsidRPr="00B73306">
              <w:rPr>
                <w:sz w:val="16"/>
                <w:szCs w:val="16"/>
              </w:rPr>
              <w:t>Atrium converted to welfare areas for food or drinks have been assessed in accordance with government guidance and tables/seating from welfare areas moved to create 2m separation and avoid large groups congregating</w:t>
            </w:r>
            <w:proofErr w:type="gramStart"/>
            <w:r w:rsidRPr="00B73306">
              <w:rPr>
                <w:sz w:val="16"/>
                <w:szCs w:val="16"/>
              </w:rPr>
              <w:t>..</w:t>
            </w:r>
            <w:proofErr w:type="gramEnd"/>
          </w:p>
          <w:p w14:paraId="637A1DB8" w14:textId="77777777" w:rsidR="00667840" w:rsidRPr="00B73306" w:rsidRDefault="00667840" w:rsidP="00667840">
            <w:pPr>
              <w:numPr>
                <w:ilvl w:val="0"/>
                <w:numId w:val="2"/>
              </w:numPr>
              <w:spacing w:after="0" w:line="240" w:lineRule="auto"/>
              <w:jc w:val="both"/>
              <w:rPr>
                <w:sz w:val="16"/>
                <w:szCs w:val="16"/>
              </w:rPr>
            </w:pPr>
            <w:r w:rsidRPr="00B73306">
              <w:rPr>
                <w:sz w:val="16"/>
                <w:szCs w:val="16"/>
              </w:rPr>
              <w:t xml:space="preserve"> The kitchen area in room G43 is available with hot water, sink and fridge. This room and adjoining staff area is single occupancy with no congregating allowed in either area. All users are encouraged to wash their hands prior to using </w:t>
            </w:r>
            <w:proofErr w:type="gramStart"/>
            <w:r w:rsidRPr="00B73306">
              <w:rPr>
                <w:sz w:val="16"/>
                <w:szCs w:val="16"/>
              </w:rPr>
              <w:t>equipment  and</w:t>
            </w:r>
            <w:proofErr w:type="gramEnd"/>
            <w:r w:rsidRPr="00B73306">
              <w:rPr>
                <w:sz w:val="16"/>
                <w:szCs w:val="16"/>
              </w:rPr>
              <w:t xml:space="preserve"> to wash their hands after use. Additional signage for the correct method for handwashing displayed. The research kitchen on the first floor (171) will remain closed.</w:t>
            </w:r>
          </w:p>
          <w:p w14:paraId="5ED3130E" w14:textId="77777777" w:rsidR="00667840" w:rsidRPr="00B73306" w:rsidRDefault="00667840" w:rsidP="00667840">
            <w:pPr>
              <w:numPr>
                <w:ilvl w:val="0"/>
                <w:numId w:val="2"/>
              </w:numPr>
              <w:spacing w:after="0" w:line="240" w:lineRule="auto"/>
              <w:jc w:val="both"/>
              <w:rPr>
                <w:sz w:val="16"/>
                <w:szCs w:val="16"/>
              </w:rPr>
            </w:pPr>
            <w:r w:rsidRPr="00B73306">
              <w:rPr>
                <w:sz w:val="16"/>
                <w:szCs w:val="16"/>
              </w:rPr>
              <w:t xml:space="preserve">All drinking water fountains have been taken out of use. Kitchen in room G43 is the only local source of potable water. </w:t>
            </w:r>
          </w:p>
          <w:p w14:paraId="628ED98C" w14:textId="77777777" w:rsidR="00667840" w:rsidRPr="00B73306" w:rsidRDefault="00667840" w:rsidP="00667840">
            <w:pPr>
              <w:numPr>
                <w:ilvl w:val="0"/>
                <w:numId w:val="2"/>
              </w:numPr>
              <w:spacing w:after="0" w:line="240" w:lineRule="auto"/>
              <w:jc w:val="both"/>
              <w:rPr>
                <w:sz w:val="16"/>
                <w:szCs w:val="16"/>
              </w:rPr>
            </w:pPr>
            <w:r w:rsidRPr="00B73306">
              <w:rPr>
                <w:sz w:val="16"/>
                <w:szCs w:val="16"/>
              </w:rPr>
              <w:t>Shower room (152) has been reopened for single occupancy using the larger disabled shower only. Users must clean shower touch points before and after use. Users to be made aware of potential risks.</w:t>
            </w:r>
          </w:p>
          <w:p w14:paraId="1D3CCB6B" w14:textId="77777777" w:rsidR="00667840" w:rsidRPr="00B73306" w:rsidRDefault="00667840" w:rsidP="00667840">
            <w:pPr>
              <w:numPr>
                <w:ilvl w:val="0"/>
                <w:numId w:val="2"/>
              </w:numPr>
              <w:pBdr>
                <w:top w:val="nil"/>
                <w:left w:val="nil"/>
                <w:bottom w:val="nil"/>
                <w:right w:val="nil"/>
                <w:between w:val="nil"/>
              </w:pBdr>
              <w:spacing w:after="0" w:line="240" w:lineRule="auto"/>
              <w:jc w:val="both"/>
              <w:rPr>
                <w:sz w:val="16"/>
                <w:szCs w:val="16"/>
              </w:rPr>
            </w:pPr>
            <w:r w:rsidRPr="00B73306">
              <w:rPr>
                <w:color w:val="000000"/>
                <w:sz w:val="16"/>
                <w:szCs w:val="16"/>
              </w:rPr>
              <w:t xml:space="preserve">Social distancing is marked on the corridor floor prior to entry to the WCs (toilets). Toilets have a one out one in policy. Additional signage has been placed on facilities doors to announce people’s presence and to ensure hands are washed via correct method for </w:t>
            </w:r>
            <w:r w:rsidRPr="00B73306">
              <w:rPr>
                <w:color w:val="000000"/>
                <w:sz w:val="16"/>
                <w:szCs w:val="16"/>
              </w:rPr>
              <w:lastRenderedPageBreak/>
              <w:t>handwashing prior to and after use. Building users are reminded to leave the facilities in a respectable condition.</w:t>
            </w:r>
          </w:p>
          <w:p w14:paraId="40548F81"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Additional signage in corridors reminding staff about social distancing</w:t>
            </w:r>
          </w:p>
          <w:p w14:paraId="0712143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B9E5F57" w14:textId="659B8379"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Visits from people outside of the building are managed via remote connection/working where this is an option. Where this is not an option</w:t>
            </w:r>
            <w:r w:rsidR="00E024FD" w:rsidRPr="00B73306">
              <w:rPr>
                <w:rFonts w:cstheme="minorHAnsi"/>
                <w:color w:val="000000"/>
                <w:sz w:val="16"/>
                <w:szCs w:val="16"/>
              </w:rPr>
              <w:t xml:space="preserve"> and only if the visit is essential</w:t>
            </w:r>
            <w:r w:rsidRPr="00B73306">
              <w:rPr>
                <w:color w:val="000000"/>
                <w:sz w:val="16"/>
                <w:szCs w:val="16"/>
              </w:rPr>
              <w:t xml:space="preserve"> visitor arrangements have been revised to ensure social distancing and hygiene at all times. These measures are monitored by the local supervising staff member and where necessary concerns fed back to the third party manager e.g. LEV inspections and test – Estates Manager, Cleaner – Campus Services Domestic Manager. </w:t>
            </w:r>
          </w:p>
          <w:p w14:paraId="65BC72E1"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9901F9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Information provided and signs displayed informing people to use the stairwells rather than lifts unless they have difficulty using the stairs. The maximum occupancy of the lift is one Once users have left the lift posters are displayed to encourage them to wash their hands and avoid touching their face.</w:t>
            </w:r>
            <w:r w:rsidRPr="00B73306">
              <w:rPr>
                <w:color w:val="000000"/>
                <w:sz w:val="16"/>
                <w:szCs w:val="16"/>
              </w:rPr>
              <w:br/>
            </w:r>
          </w:p>
          <w:p w14:paraId="7919D03B" w14:textId="77777777" w:rsidR="00667840" w:rsidRPr="00B73306" w:rsidRDefault="00667840" w:rsidP="00667840">
            <w:pPr>
              <w:widowControl w:val="0"/>
              <w:pBdr>
                <w:top w:val="nil"/>
                <w:left w:val="nil"/>
                <w:bottom w:val="nil"/>
                <w:right w:val="nil"/>
                <w:between w:val="nil"/>
              </w:pBdr>
              <w:spacing w:after="0" w:line="240" w:lineRule="auto"/>
              <w:jc w:val="both"/>
              <w:rPr>
                <w:sz w:val="16"/>
                <w:szCs w:val="16"/>
              </w:rPr>
            </w:pPr>
            <w:r w:rsidRPr="00B73306">
              <w:rPr>
                <w:sz w:val="16"/>
                <w:szCs w:val="16"/>
              </w:rPr>
              <w:t xml:space="preserve">Single stairwell or stairwells over 2m are separated down the centre to try and achieve social distancing.  Building users using these stairwells have been informed via the </w:t>
            </w:r>
            <w:proofErr w:type="spellStart"/>
            <w:r w:rsidRPr="00B73306">
              <w:rPr>
                <w:sz w:val="16"/>
                <w:szCs w:val="16"/>
              </w:rPr>
              <w:t>SportEx</w:t>
            </w:r>
            <w:proofErr w:type="spellEnd"/>
            <w:r w:rsidRPr="00B73306">
              <w:rPr>
                <w:sz w:val="16"/>
                <w:szCs w:val="16"/>
              </w:rPr>
              <w:t xml:space="preserve"> induction pack/return to work handouts to announce themselves prior to use and to keep to the left.</w:t>
            </w:r>
          </w:p>
          <w:p w14:paraId="6E564D7C"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7FE7772B"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Additional signage in stairwells reminding staff about social distancing.</w:t>
            </w:r>
          </w:p>
          <w:p w14:paraId="6DD3A6D4"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6BB3F6BE" w14:textId="77777777" w:rsidR="00667840" w:rsidRPr="00B73306" w:rsidRDefault="00667840" w:rsidP="00667840">
            <w:pPr>
              <w:pBdr>
                <w:top w:val="nil"/>
                <w:left w:val="nil"/>
                <w:bottom w:val="nil"/>
                <w:right w:val="nil"/>
                <w:between w:val="nil"/>
              </w:pBdr>
              <w:spacing w:after="0" w:line="240" w:lineRule="auto"/>
            </w:pPr>
            <w:r w:rsidRPr="00B73306">
              <w:rPr>
                <w:color w:val="000000"/>
                <w:sz w:val="16"/>
                <w:szCs w:val="16"/>
              </w:rPr>
              <w:t>Wash hand / use hand sanitiser on exit from stairwell.</w:t>
            </w:r>
            <w:r w:rsidRPr="00B73306">
              <w:rPr>
                <w:sz w:val="16"/>
                <w:szCs w:val="16"/>
              </w:rPr>
              <w:t xml:space="preserve">  Staff are reminded on a daily basis of the importance of social distancing both in the workplace and outside of it.</w:t>
            </w:r>
            <w:r w:rsidRPr="00B73306">
              <w:t xml:space="preserve"> </w:t>
            </w:r>
          </w:p>
          <w:p w14:paraId="720DCE3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Large gatherings have been cancelled or postponed or alternative IT solutions provided. (Critical Training courses may still be performed but only following the Covid-19 guidance.)</w:t>
            </w:r>
          </w:p>
          <w:p w14:paraId="16ADAD57" w14:textId="77777777" w:rsidR="00667840" w:rsidRPr="00B73306" w:rsidRDefault="00667840" w:rsidP="00667840">
            <w:pPr>
              <w:pBdr>
                <w:top w:val="nil"/>
                <w:left w:val="nil"/>
                <w:bottom w:val="nil"/>
                <w:right w:val="nil"/>
                <w:between w:val="nil"/>
              </w:pBdr>
              <w:spacing w:after="0" w:line="240" w:lineRule="auto"/>
              <w:rPr>
                <w:color w:val="000000"/>
              </w:rPr>
            </w:pPr>
          </w:p>
          <w:p w14:paraId="1FDF987B" w14:textId="218F4918"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Teaching activity </w:t>
            </w:r>
            <w:r w:rsidR="00875F83" w:rsidRPr="00B73306">
              <w:rPr>
                <w:color w:val="000000"/>
                <w:sz w:val="16"/>
                <w:szCs w:val="16"/>
              </w:rPr>
              <w:t>for</w:t>
            </w:r>
            <w:r w:rsidRPr="00B73306">
              <w:rPr>
                <w:color w:val="000000"/>
                <w:sz w:val="16"/>
                <w:szCs w:val="16"/>
              </w:rPr>
              <w:t xml:space="preserve"> Physiotherapy practical teaching has been scheduled to </w:t>
            </w:r>
            <w:r w:rsidR="00875F83" w:rsidRPr="00B73306">
              <w:rPr>
                <w:color w:val="000000"/>
                <w:sz w:val="16"/>
                <w:szCs w:val="16"/>
              </w:rPr>
              <w:t>continue</w:t>
            </w:r>
            <w:r w:rsidRPr="00B73306">
              <w:rPr>
                <w:color w:val="000000"/>
                <w:sz w:val="16"/>
                <w:szCs w:val="16"/>
              </w:rPr>
              <w:t xml:space="preserve">. Mitigating actions to reduce the risk of </w:t>
            </w:r>
            <w:r w:rsidRPr="00B73306">
              <w:rPr>
                <w:color w:val="000000"/>
                <w:sz w:val="16"/>
                <w:szCs w:val="16"/>
              </w:rPr>
              <w:lastRenderedPageBreak/>
              <w:t xml:space="preserve">transmission between staff have been included in the task specific risk assessments and are being taken. Mitigating actions include: </w:t>
            </w:r>
          </w:p>
          <w:p w14:paraId="5FE9712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9A720DE"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Further increasing the frequency of hand washing and hand sanitiser and surface cleaning. </w:t>
            </w:r>
          </w:p>
          <w:p w14:paraId="3BA49880"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Keeping the activity time involved as short as possible. </w:t>
            </w:r>
          </w:p>
          <w:p w14:paraId="347B34A7"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Using screens or barriers to separate people from each other. </w:t>
            </w:r>
          </w:p>
          <w:p w14:paraId="759FAF73"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Using back-to-back or side-to-side working (rather than face-to-face) whenever possible. </w:t>
            </w:r>
          </w:p>
          <w:p w14:paraId="0A1AC53E"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Reducing the number of people each person has contact with by using ‘fixed teams or partnering’ (so each person works with only a few others). </w:t>
            </w:r>
          </w:p>
          <w:p w14:paraId="400D95BE"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color w:val="000000"/>
                <w:sz w:val="16"/>
                <w:szCs w:val="16"/>
              </w:rPr>
              <w:t xml:space="preserve">Re-engineering the technical activity. </w:t>
            </w:r>
          </w:p>
          <w:p w14:paraId="64367908"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sz w:val="16"/>
                <w:szCs w:val="16"/>
              </w:rPr>
              <w:t>Improving ventilation by re-organising the indoor space to optimise the ventilation available.</w:t>
            </w:r>
          </w:p>
          <w:p w14:paraId="18CE0E09" w14:textId="5C09CF3B"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sz w:val="16"/>
                <w:szCs w:val="16"/>
              </w:rPr>
              <w:t>Re-organising pedestrian flows</w:t>
            </w:r>
          </w:p>
          <w:p w14:paraId="78679789" w14:textId="68832537" w:rsidR="00D543B7" w:rsidRPr="00B73306" w:rsidRDefault="00D543B7" w:rsidP="00D543B7">
            <w:pPr>
              <w:numPr>
                <w:ilvl w:val="0"/>
                <w:numId w:val="2"/>
              </w:numPr>
              <w:pBdr>
                <w:top w:val="nil"/>
                <w:left w:val="nil"/>
                <w:bottom w:val="nil"/>
                <w:right w:val="nil"/>
                <w:between w:val="nil"/>
              </w:pBdr>
              <w:spacing w:after="0" w:line="240" w:lineRule="auto"/>
              <w:rPr>
                <w:sz w:val="16"/>
                <w:szCs w:val="16"/>
              </w:rPr>
            </w:pPr>
            <w:r w:rsidRPr="00B73306">
              <w:rPr>
                <w:sz w:val="16"/>
                <w:szCs w:val="16"/>
              </w:rPr>
              <w:t xml:space="preserve">No working in close proximity to people and in particular a person’s face, mouth and nose, for an extended period of time (the majority of the working day) is permitted unless the work is essential such as in Physiotherapy Teaching, where there is an activity specific risk assessment and PPE is provided for individuals undertaking this work. </w:t>
            </w:r>
          </w:p>
          <w:p w14:paraId="7F5FF4C1" w14:textId="392D65AC" w:rsidR="00D543B7" w:rsidRPr="00B73306" w:rsidRDefault="00D543B7" w:rsidP="00D543B7">
            <w:pPr>
              <w:numPr>
                <w:ilvl w:val="0"/>
                <w:numId w:val="2"/>
              </w:numPr>
              <w:pBdr>
                <w:top w:val="nil"/>
                <w:left w:val="nil"/>
                <w:bottom w:val="nil"/>
                <w:right w:val="nil"/>
                <w:between w:val="nil"/>
              </w:pBdr>
              <w:spacing w:after="0" w:line="240" w:lineRule="auto"/>
              <w:rPr>
                <w:sz w:val="16"/>
                <w:szCs w:val="16"/>
              </w:rPr>
            </w:pPr>
            <w:r w:rsidRPr="00B73306">
              <w:rPr>
                <w:sz w:val="16"/>
                <w:szCs w:val="16"/>
              </w:rPr>
              <w:t>Individuals (including staff, students, visitors and contractors), unless exempt, are required to wear face coverings, inside all University buildings at all times except for in single occupancy rooms</w:t>
            </w:r>
          </w:p>
          <w:p w14:paraId="33FD38DA"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sz w:val="16"/>
                <w:szCs w:val="16"/>
              </w:rPr>
              <w:t xml:space="preserve">PPE consisting of face masks and/or </w:t>
            </w:r>
            <w:r w:rsidRPr="00B73306">
              <w:rPr>
                <w:sz w:val="16"/>
                <w:szCs w:val="16"/>
                <w:shd w:val="clear" w:color="auto" w:fill="FFFFFF"/>
              </w:rPr>
              <w:t>a clear visor that covers the face, and provides a barrier between the wearer and others,</w:t>
            </w:r>
            <w:r w:rsidRPr="00B73306">
              <w:rPr>
                <w:rFonts w:ascii="Arial" w:hAnsi="Arial" w:cs="Arial"/>
                <w:sz w:val="16"/>
                <w:szCs w:val="16"/>
                <w:shd w:val="clear" w:color="auto" w:fill="FFFFFF"/>
              </w:rPr>
              <w:t xml:space="preserve"> </w:t>
            </w:r>
            <w:r w:rsidRPr="00B73306">
              <w:rPr>
                <w:sz w:val="16"/>
                <w:szCs w:val="16"/>
              </w:rPr>
              <w:t xml:space="preserve">provided for staff working in close proximity to people and in particular a person’s face, mouth and nose, for an extended period of time (the majority of the working day). </w:t>
            </w:r>
            <w:r w:rsidRPr="00B73306">
              <w:rPr>
                <w:sz w:val="16"/>
                <w:szCs w:val="16"/>
                <w:shd w:val="clear" w:color="auto" w:fill="FFFFFF"/>
              </w:rPr>
              <w:t>Re-usable visors are cleaned and sanitised regularly using normal cleaning products.</w:t>
            </w:r>
          </w:p>
          <w:p w14:paraId="147AC4E9" w14:textId="77777777" w:rsidR="00667840" w:rsidRPr="00B73306" w:rsidRDefault="00667840" w:rsidP="00667840">
            <w:pPr>
              <w:numPr>
                <w:ilvl w:val="0"/>
                <w:numId w:val="2"/>
              </w:numPr>
              <w:pBdr>
                <w:top w:val="nil"/>
                <w:left w:val="nil"/>
                <w:bottom w:val="nil"/>
                <w:right w:val="nil"/>
                <w:between w:val="nil"/>
              </w:pBdr>
              <w:spacing w:after="0" w:line="240" w:lineRule="auto"/>
              <w:rPr>
                <w:sz w:val="16"/>
                <w:szCs w:val="16"/>
              </w:rPr>
            </w:pPr>
            <w:r w:rsidRPr="00B73306">
              <w:rPr>
                <w:sz w:val="16"/>
                <w:szCs w:val="16"/>
              </w:rPr>
              <w:lastRenderedPageBreak/>
              <w:t xml:space="preserve">Individuals (including staff, students, visitors and contractors), unless exempt, are required to wear face coverings, inside University buildings where 2m social distancing isn’t possible and </w:t>
            </w:r>
            <w:proofErr w:type="spellStart"/>
            <w:r w:rsidRPr="00B73306">
              <w:rPr>
                <w:sz w:val="16"/>
                <w:szCs w:val="16"/>
              </w:rPr>
              <w:t>can not</w:t>
            </w:r>
            <w:proofErr w:type="spellEnd"/>
            <w:r w:rsidRPr="00B73306">
              <w:rPr>
                <w:sz w:val="16"/>
                <w:szCs w:val="16"/>
              </w:rPr>
              <w:t xml:space="preserve"> be maintained. Information provided in the University and local communications and local inductions and signs displayed informing people of the mandatory requirement to wear a face covering within the building.</w:t>
            </w:r>
          </w:p>
          <w:p w14:paraId="2DB0B37D" w14:textId="496EE8CF" w:rsidR="00667840" w:rsidRPr="00B73306" w:rsidRDefault="009861C9" w:rsidP="00667840">
            <w:pPr>
              <w:pBdr>
                <w:top w:val="nil"/>
                <w:left w:val="nil"/>
                <w:bottom w:val="nil"/>
                <w:right w:val="nil"/>
                <w:between w:val="nil"/>
              </w:pBdr>
              <w:spacing w:after="0" w:line="240" w:lineRule="auto"/>
              <w:rPr>
                <w:sz w:val="16"/>
                <w:szCs w:val="16"/>
              </w:rPr>
            </w:pPr>
            <w:r w:rsidRPr="00B73306">
              <w:rPr>
                <w:rFonts w:cstheme="minorHAnsi"/>
                <w:sz w:val="16"/>
                <w:szCs w:val="16"/>
              </w:rPr>
              <w:t xml:space="preserve">Individuals, unless exempt, are required to wear face coverings, in all University learning environments, </w:t>
            </w:r>
            <w:r w:rsidRPr="00B73306">
              <w:rPr>
                <w:rFonts w:cstheme="minorHAnsi"/>
                <w:color w:val="0B0C0C"/>
                <w:sz w:val="16"/>
                <w:szCs w:val="16"/>
                <w:shd w:val="clear" w:color="auto" w:fill="FFFFFF"/>
              </w:rPr>
              <w:t xml:space="preserve">where the use of the face covering does not impact teaching and learning. </w:t>
            </w:r>
            <w:r w:rsidRPr="00B73306">
              <w:rPr>
                <w:rFonts w:cstheme="minorHAnsi"/>
                <w:sz w:val="16"/>
                <w:szCs w:val="16"/>
              </w:rPr>
              <w:t>Information provided in the University and local communications and signs displayed</w:t>
            </w:r>
            <w:r w:rsidRPr="00B73306">
              <w:rPr>
                <w:sz w:val="16"/>
                <w:szCs w:val="16"/>
              </w:rPr>
              <w:t xml:space="preserve"> informing people of the mandatory requirement to wear a face covering within the building</w:t>
            </w:r>
          </w:p>
          <w:p w14:paraId="01EB15F8" w14:textId="77777777" w:rsidR="00667840" w:rsidRPr="00B73306" w:rsidRDefault="00667840" w:rsidP="00667840">
            <w:pPr>
              <w:pBdr>
                <w:top w:val="nil"/>
                <w:left w:val="nil"/>
                <w:bottom w:val="nil"/>
                <w:right w:val="nil"/>
                <w:between w:val="nil"/>
              </w:pBdr>
              <w:spacing w:after="0" w:line="240" w:lineRule="auto"/>
              <w:rPr>
                <w:sz w:val="16"/>
                <w:szCs w:val="16"/>
              </w:rPr>
            </w:pPr>
          </w:p>
          <w:p w14:paraId="6C2AC435" w14:textId="77777777" w:rsidR="009861C9" w:rsidRPr="00B73306" w:rsidRDefault="009861C9" w:rsidP="009861C9">
            <w:pPr>
              <w:pBdr>
                <w:top w:val="nil"/>
                <w:left w:val="nil"/>
                <w:bottom w:val="nil"/>
                <w:right w:val="nil"/>
                <w:between w:val="nil"/>
              </w:pBdr>
              <w:spacing w:after="0" w:line="240" w:lineRule="auto"/>
              <w:rPr>
                <w:sz w:val="16"/>
                <w:szCs w:val="16"/>
              </w:rPr>
            </w:pPr>
            <w:r w:rsidRPr="00B73306">
              <w:rPr>
                <w:sz w:val="16"/>
                <w:szCs w:val="16"/>
              </w:rPr>
              <w:t>When wearing a face covering you should:</w:t>
            </w:r>
          </w:p>
          <w:p w14:paraId="3FB62382" w14:textId="77777777" w:rsidR="009861C9" w:rsidRPr="00B73306" w:rsidRDefault="009861C9" w:rsidP="009861C9">
            <w:pPr>
              <w:numPr>
                <w:ilvl w:val="0"/>
                <w:numId w:val="11"/>
              </w:numPr>
              <w:pBdr>
                <w:top w:val="nil"/>
                <w:left w:val="nil"/>
                <w:bottom w:val="nil"/>
                <w:right w:val="nil"/>
                <w:between w:val="nil"/>
              </w:pBdr>
              <w:spacing w:after="0" w:line="240" w:lineRule="auto"/>
              <w:rPr>
                <w:sz w:val="16"/>
                <w:szCs w:val="16"/>
              </w:rPr>
            </w:pPr>
            <w:r w:rsidRPr="00B73306">
              <w:rPr>
                <w:sz w:val="16"/>
                <w:szCs w:val="16"/>
              </w:rPr>
              <w:t>wash your hands thoroughly with soap and water for 20 seconds or use hand sanitiser before putting a face covering on</w:t>
            </w:r>
          </w:p>
          <w:p w14:paraId="497D0E9D" w14:textId="77777777" w:rsidR="009861C9" w:rsidRPr="00B73306" w:rsidRDefault="009861C9" w:rsidP="009861C9">
            <w:pPr>
              <w:numPr>
                <w:ilvl w:val="0"/>
                <w:numId w:val="11"/>
              </w:numPr>
              <w:pBdr>
                <w:top w:val="nil"/>
                <w:left w:val="nil"/>
                <w:bottom w:val="nil"/>
                <w:right w:val="nil"/>
                <w:between w:val="nil"/>
              </w:pBdr>
              <w:spacing w:after="0" w:line="240" w:lineRule="auto"/>
              <w:rPr>
                <w:sz w:val="16"/>
                <w:szCs w:val="16"/>
              </w:rPr>
            </w:pPr>
            <w:r w:rsidRPr="00B73306">
              <w:rPr>
                <w:sz w:val="16"/>
                <w:szCs w:val="16"/>
              </w:rPr>
              <w:t>avoid wearing on your neck or forehead</w:t>
            </w:r>
          </w:p>
          <w:p w14:paraId="5DA67573" w14:textId="77777777" w:rsidR="009861C9" w:rsidRPr="00B73306" w:rsidRDefault="009861C9" w:rsidP="009861C9">
            <w:pPr>
              <w:numPr>
                <w:ilvl w:val="0"/>
                <w:numId w:val="11"/>
              </w:numPr>
              <w:pBdr>
                <w:top w:val="nil"/>
                <w:left w:val="nil"/>
                <w:bottom w:val="nil"/>
                <w:right w:val="nil"/>
                <w:between w:val="nil"/>
              </w:pBdr>
              <w:spacing w:after="0" w:line="240" w:lineRule="auto"/>
              <w:rPr>
                <w:sz w:val="16"/>
                <w:szCs w:val="16"/>
              </w:rPr>
            </w:pPr>
            <w:r w:rsidRPr="00B73306">
              <w:rPr>
                <w:sz w:val="16"/>
                <w:szCs w:val="16"/>
              </w:rPr>
              <w:t>avoid touching the part of the face covering in contact with your mouth and nose, as it could be contaminated with the virus</w:t>
            </w:r>
          </w:p>
          <w:p w14:paraId="55F4A381" w14:textId="77777777" w:rsidR="009861C9" w:rsidRPr="00B73306" w:rsidRDefault="009861C9" w:rsidP="009861C9">
            <w:pPr>
              <w:numPr>
                <w:ilvl w:val="0"/>
                <w:numId w:val="11"/>
              </w:numPr>
              <w:pBdr>
                <w:top w:val="nil"/>
                <w:left w:val="nil"/>
                <w:bottom w:val="nil"/>
                <w:right w:val="nil"/>
                <w:between w:val="nil"/>
              </w:pBdr>
              <w:spacing w:after="0" w:line="240" w:lineRule="auto"/>
              <w:rPr>
                <w:sz w:val="16"/>
                <w:szCs w:val="16"/>
              </w:rPr>
            </w:pPr>
            <w:r w:rsidRPr="00B73306">
              <w:rPr>
                <w:sz w:val="16"/>
                <w:szCs w:val="16"/>
              </w:rPr>
              <w:t>change the face covering if it becomes damp or if you’ve touched it</w:t>
            </w:r>
          </w:p>
          <w:p w14:paraId="253166D4" w14:textId="77777777" w:rsidR="009861C9" w:rsidRPr="00B73306" w:rsidRDefault="009861C9" w:rsidP="009861C9">
            <w:pPr>
              <w:numPr>
                <w:ilvl w:val="0"/>
                <w:numId w:val="11"/>
              </w:numPr>
              <w:pBdr>
                <w:top w:val="nil"/>
                <w:left w:val="nil"/>
                <w:bottom w:val="nil"/>
                <w:right w:val="nil"/>
                <w:between w:val="nil"/>
              </w:pBdr>
              <w:spacing w:after="0" w:line="240" w:lineRule="auto"/>
              <w:rPr>
                <w:sz w:val="16"/>
                <w:szCs w:val="16"/>
              </w:rPr>
            </w:pPr>
            <w:r w:rsidRPr="00B73306">
              <w:rPr>
                <w:sz w:val="16"/>
                <w:szCs w:val="16"/>
              </w:rPr>
              <w:t>avoid taking it off and putting it back on a lot in quick succession (for example, when leaving and entering buildings)</w:t>
            </w:r>
          </w:p>
          <w:p w14:paraId="73429A1F" w14:textId="77777777" w:rsidR="009861C9" w:rsidRPr="00B73306" w:rsidRDefault="009861C9" w:rsidP="009861C9">
            <w:pPr>
              <w:pBdr>
                <w:top w:val="nil"/>
                <w:left w:val="nil"/>
                <w:bottom w:val="nil"/>
                <w:right w:val="nil"/>
                <w:between w:val="nil"/>
              </w:pBdr>
              <w:spacing w:after="0" w:line="240" w:lineRule="auto"/>
              <w:rPr>
                <w:sz w:val="16"/>
                <w:szCs w:val="16"/>
              </w:rPr>
            </w:pPr>
          </w:p>
          <w:p w14:paraId="5D1F7F8F" w14:textId="77777777" w:rsidR="009861C9" w:rsidRPr="00B73306" w:rsidRDefault="009861C9" w:rsidP="009861C9">
            <w:pPr>
              <w:pBdr>
                <w:top w:val="nil"/>
                <w:left w:val="nil"/>
                <w:bottom w:val="nil"/>
                <w:right w:val="nil"/>
                <w:between w:val="nil"/>
              </w:pBdr>
              <w:spacing w:after="0" w:line="240" w:lineRule="auto"/>
              <w:rPr>
                <w:sz w:val="16"/>
                <w:szCs w:val="16"/>
              </w:rPr>
            </w:pPr>
            <w:r w:rsidRPr="00B73306">
              <w:rPr>
                <w:sz w:val="16"/>
                <w:szCs w:val="16"/>
              </w:rPr>
              <w:t>When removing a face covering:</w:t>
            </w:r>
          </w:p>
          <w:p w14:paraId="1C6D8B29"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wash your hands thoroughly with soap and water for 20 seconds or use hand sanitiser before removing</w:t>
            </w:r>
          </w:p>
          <w:p w14:paraId="31806130"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only handle the straps, ties or clips</w:t>
            </w:r>
          </w:p>
          <w:p w14:paraId="251D383E"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do not give it to someone else to use</w:t>
            </w:r>
          </w:p>
          <w:p w14:paraId="6D037923"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if single-use, dispose of it carefully in a residual waste bin and do not recycle</w:t>
            </w:r>
          </w:p>
          <w:p w14:paraId="394B3305"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 xml:space="preserve">if reusable, wash it in line with manufacturer’s instructions at the </w:t>
            </w:r>
            <w:r w:rsidRPr="00B73306">
              <w:rPr>
                <w:sz w:val="16"/>
                <w:szCs w:val="16"/>
              </w:rPr>
              <w:lastRenderedPageBreak/>
              <w:t>highest temperature appropriate for the fabric</w:t>
            </w:r>
          </w:p>
          <w:p w14:paraId="14F111AC" w14:textId="77777777" w:rsidR="009861C9" w:rsidRPr="00B73306" w:rsidRDefault="009861C9" w:rsidP="009861C9">
            <w:pPr>
              <w:numPr>
                <w:ilvl w:val="0"/>
                <w:numId w:val="12"/>
              </w:numPr>
              <w:pBdr>
                <w:top w:val="nil"/>
                <w:left w:val="nil"/>
                <w:bottom w:val="nil"/>
                <w:right w:val="nil"/>
                <w:between w:val="nil"/>
              </w:pBdr>
              <w:spacing w:after="0" w:line="240" w:lineRule="auto"/>
              <w:rPr>
                <w:sz w:val="16"/>
                <w:szCs w:val="16"/>
              </w:rPr>
            </w:pPr>
            <w:r w:rsidRPr="00B73306">
              <w:rPr>
                <w:sz w:val="16"/>
                <w:szCs w:val="16"/>
              </w:rPr>
              <w:t>wash your hands thoroughly with soap and water for 20 seconds or use hand sanitiser once removed</w:t>
            </w:r>
          </w:p>
          <w:p w14:paraId="7E8F9B86" w14:textId="77777777" w:rsidR="00667840" w:rsidRPr="00B73306" w:rsidRDefault="00667840" w:rsidP="00667840">
            <w:pPr>
              <w:pBdr>
                <w:top w:val="nil"/>
                <w:left w:val="nil"/>
                <w:bottom w:val="nil"/>
                <w:right w:val="nil"/>
                <w:between w:val="nil"/>
              </w:pBdr>
              <w:spacing w:after="0" w:line="240" w:lineRule="auto"/>
              <w:rPr>
                <w:sz w:val="16"/>
                <w:szCs w:val="16"/>
              </w:rPr>
            </w:pPr>
          </w:p>
          <w:p w14:paraId="664E6587" w14:textId="77777777" w:rsidR="00667840" w:rsidRPr="00B73306" w:rsidRDefault="00667840" w:rsidP="00667840">
            <w:pPr>
              <w:pBdr>
                <w:top w:val="nil"/>
                <w:left w:val="nil"/>
                <w:bottom w:val="nil"/>
                <w:right w:val="nil"/>
                <w:between w:val="nil"/>
              </w:pBdr>
              <w:spacing w:after="0" w:line="240" w:lineRule="auto"/>
              <w:rPr>
                <w:color w:val="000000"/>
              </w:rPr>
            </w:pPr>
          </w:p>
          <w:p w14:paraId="6899E40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PHE quick guides for correct donning and doffing of PPE for </w:t>
            </w:r>
            <w:hyperlink r:id="rId15">
              <w:r w:rsidRPr="00B73306">
                <w:rPr>
                  <w:color w:val="0563C1"/>
                  <w:sz w:val="16"/>
                  <w:szCs w:val="16"/>
                  <w:u w:val="single"/>
                </w:rPr>
                <w:t>non-AGPs.</w:t>
              </w:r>
            </w:hyperlink>
            <w:r w:rsidRPr="00B73306">
              <w:rPr>
                <w:color w:val="0563C1"/>
                <w:sz w:val="16"/>
                <w:szCs w:val="16"/>
                <w:u w:val="single"/>
              </w:rPr>
              <w:t xml:space="preserve"> </w:t>
            </w:r>
            <w:r w:rsidRPr="00B73306">
              <w:rPr>
                <w:color w:val="000000"/>
                <w:sz w:val="16"/>
                <w:szCs w:val="16"/>
              </w:rPr>
              <w:t>as well as for</w:t>
            </w:r>
            <w:hyperlink r:id="rId16">
              <w:r w:rsidRPr="00B73306">
                <w:rPr>
                  <w:color w:val="0563C1"/>
                  <w:sz w:val="16"/>
                  <w:szCs w:val="16"/>
                  <w:u w:val="single"/>
                </w:rPr>
                <w:t> AGPs</w:t>
              </w:r>
            </w:hyperlink>
            <w:r w:rsidRPr="00B73306">
              <w:rPr>
                <w:color w:val="0563C1"/>
                <w:sz w:val="16"/>
                <w:szCs w:val="16"/>
                <w:u w:val="single"/>
              </w:rPr>
              <w:t xml:space="preserve">. </w:t>
            </w:r>
            <w:r w:rsidRPr="00B73306">
              <w:rPr>
                <w:color w:val="000000"/>
                <w:sz w:val="16"/>
                <w:szCs w:val="16"/>
              </w:rPr>
              <w:t xml:space="preserve">19 have been utilised for example in best practice for putting on and taking off (donning and doffing).  Staff will be reminded that it is standard practice not to wear lab coats outside the lab unless specifically necessary. </w:t>
            </w:r>
          </w:p>
          <w:p w14:paraId="72CCCCC8"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35D90D5E"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62E29A99" w14:textId="2809233D"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2A51DC6A" w14:textId="218E038A"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21819983" w14:textId="0519DB68"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03EB099D" w14:textId="77777777" w:rsidR="00667840" w:rsidRPr="00B73306" w:rsidRDefault="00667840" w:rsidP="00667840">
            <w:pPr>
              <w:pBdr>
                <w:top w:val="nil"/>
                <w:left w:val="nil"/>
                <w:bottom w:val="nil"/>
                <w:right w:val="nil"/>
                <w:between w:val="nil"/>
              </w:pBdr>
              <w:spacing w:after="0" w:line="240" w:lineRule="auto"/>
              <w:rPr>
                <w:color w:val="000000"/>
              </w:rPr>
            </w:pPr>
          </w:p>
          <w:p w14:paraId="6ADC8966" w14:textId="77777777" w:rsidR="00667840" w:rsidRPr="00B73306" w:rsidRDefault="00667840" w:rsidP="00667840">
            <w:pPr>
              <w:pBdr>
                <w:top w:val="nil"/>
                <w:left w:val="nil"/>
                <w:bottom w:val="nil"/>
                <w:right w:val="nil"/>
                <w:between w:val="nil"/>
              </w:pBdr>
              <w:spacing w:after="0" w:line="240" w:lineRule="auto"/>
              <w:rPr>
                <w:color w:val="000000"/>
              </w:rPr>
            </w:pPr>
          </w:p>
        </w:tc>
        <w:tc>
          <w:tcPr>
            <w:tcW w:w="292" w:type="dxa"/>
            <w:shd w:val="clear" w:color="auto" w:fill="auto"/>
          </w:tcPr>
          <w:p w14:paraId="29900531" w14:textId="555DF00B"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1523FB73" w14:textId="6657E7A1"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20722BAB" w14:textId="138EBF91"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5701FE22" w14:textId="083C7CDC"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027F5557" w14:textId="228CA256"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69F9AF2A"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7D50423E" w14:textId="77777777" w:rsidTr="008D11F3">
        <w:trPr>
          <w:gridAfter w:val="1"/>
          <w:wAfter w:w="7" w:type="dxa"/>
          <w:trHeight w:val="249"/>
        </w:trPr>
        <w:tc>
          <w:tcPr>
            <w:tcW w:w="1176" w:type="dxa"/>
            <w:shd w:val="clear" w:color="auto" w:fill="auto"/>
          </w:tcPr>
          <w:p w14:paraId="65E8926F"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 xml:space="preserve">Biological </w:t>
            </w:r>
          </w:p>
          <w:p w14:paraId="2646A08A" w14:textId="77777777" w:rsidR="00667840" w:rsidRPr="00B73306" w:rsidRDefault="00667840" w:rsidP="00667840">
            <w:pPr>
              <w:pStyle w:val="Title"/>
              <w:jc w:val="left"/>
              <w:rPr>
                <w:rFonts w:ascii="Calibri" w:eastAsia="Calibri" w:hAnsi="Calibri" w:cs="Calibri"/>
                <w:b w:val="0"/>
                <w:sz w:val="16"/>
                <w:szCs w:val="16"/>
                <w:u w:val="none"/>
              </w:rPr>
            </w:pPr>
          </w:p>
          <w:p w14:paraId="7E899D67" w14:textId="77777777" w:rsidR="00667840" w:rsidRPr="00B73306" w:rsidRDefault="00667840" w:rsidP="00667840">
            <w:pPr>
              <w:pStyle w:val="Title"/>
              <w:jc w:val="left"/>
              <w:rPr>
                <w:rFonts w:ascii="Calibri" w:eastAsia="Calibri" w:hAnsi="Calibri" w:cs="Calibri"/>
                <w:b w:val="0"/>
                <w:sz w:val="16"/>
                <w:szCs w:val="16"/>
                <w:u w:val="none"/>
              </w:rPr>
            </w:pPr>
          </w:p>
          <w:p w14:paraId="00687F5E" w14:textId="77777777" w:rsidR="00667840" w:rsidRPr="00B73306" w:rsidRDefault="00667840" w:rsidP="00667840">
            <w:pPr>
              <w:pStyle w:val="Title"/>
              <w:jc w:val="left"/>
              <w:rPr>
                <w:rFonts w:ascii="Calibri" w:eastAsia="Calibri" w:hAnsi="Calibri" w:cs="Calibri"/>
                <w:b w:val="0"/>
                <w:sz w:val="16"/>
                <w:szCs w:val="16"/>
                <w:u w:val="none"/>
              </w:rPr>
            </w:pPr>
          </w:p>
          <w:p w14:paraId="43EAF1DF" w14:textId="77777777" w:rsidR="00667840" w:rsidRPr="00B73306" w:rsidRDefault="00667840" w:rsidP="00667840">
            <w:pPr>
              <w:pStyle w:val="Title"/>
              <w:jc w:val="left"/>
              <w:rPr>
                <w:rFonts w:ascii="Calibri" w:eastAsia="Calibri" w:hAnsi="Calibri" w:cs="Calibri"/>
                <w:b w:val="0"/>
                <w:sz w:val="16"/>
                <w:szCs w:val="16"/>
                <w:u w:val="none"/>
              </w:rPr>
            </w:pPr>
          </w:p>
          <w:p w14:paraId="274DBEBF" w14:textId="77777777" w:rsidR="00667840" w:rsidRPr="00B73306" w:rsidRDefault="00667840" w:rsidP="00667840">
            <w:pPr>
              <w:pStyle w:val="Title"/>
              <w:jc w:val="left"/>
              <w:rPr>
                <w:rFonts w:ascii="Calibri" w:eastAsia="Calibri" w:hAnsi="Calibri" w:cs="Calibri"/>
                <w:b w:val="0"/>
                <w:sz w:val="16"/>
                <w:szCs w:val="16"/>
                <w:u w:val="none"/>
              </w:rPr>
            </w:pPr>
          </w:p>
          <w:p w14:paraId="6C9B793B" w14:textId="77777777" w:rsidR="00667840" w:rsidRPr="00B73306" w:rsidRDefault="00667840" w:rsidP="00667840">
            <w:pPr>
              <w:pStyle w:val="Title"/>
              <w:jc w:val="left"/>
              <w:rPr>
                <w:rFonts w:ascii="Calibri" w:eastAsia="Calibri" w:hAnsi="Calibri" w:cs="Calibri"/>
                <w:b w:val="0"/>
                <w:sz w:val="16"/>
                <w:szCs w:val="16"/>
                <w:u w:val="none"/>
              </w:rPr>
            </w:pPr>
          </w:p>
          <w:p w14:paraId="2386B017" w14:textId="77777777" w:rsidR="00667840" w:rsidRPr="00B73306" w:rsidRDefault="00667840" w:rsidP="00667840">
            <w:pPr>
              <w:pStyle w:val="Title"/>
              <w:jc w:val="left"/>
              <w:rPr>
                <w:rFonts w:ascii="Calibri" w:eastAsia="Calibri" w:hAnsi="Calibri" w:cs="Calibri"/>
                <w:b w:val="0"/>
                <w:sz w:val="16"/>
                <w:szCs w:val="16"/>
                <w:u w:val="none"/>
              </w:rPr>
            </w:pPr>
          </w:p>
          <w:p w14:paraId="011E2C50" w14:textId="77777777" w:rsidR="00667840" w:rsidRPr="00B73306" w:rsidRDefault="00667840" w:rsidP="00667840">
            <w:pPr>
              <w:pStyle w:val="Title"/>
              <w:jc w:val="left"/>
              <w:rPr>
                <w:rFonts w:ascii="Calibri" w:eastAsia="Calibri" w:hAnsi="Calibri" w:cs="Calibri"/>
                <w:b w:val="0"/>
                <w:sz w:val="16"/>
                <w:szCs w:val="16"/>
                <w:u w:val="none"/>
              </w:rPr>
            </w:pPr>
          </w:p>
          <w:p w14:paraId="7D96B740" w14:textId="77777777" w:rsidR="00667840" w:rsidRPr="00B73306" w:rsidRDefault="00667840" w:rsidP="00667840">
            <w:pPr>
              <w:pStyle w:val="Title"/>
              <w:jc w:val="left"/>
              <w:rPr>
                <w:rFonts w:ascii="Calibri" w:eastAsia="Calibri" w:hAnsi="Calibri" w:cs="Calibri"/>
                <w:b w:val="0"/>
                <w:sz w:val="16"/>
                <w:szCs w:val="16"/>
                <w:u w:val="none"/>
              </w:rPr>
            </w:pPr>
          </w:p>
          <w:p w14:paraId="1A010951" w14:textId="77777777" w:rsidR="00667840" w:rsidRPr="00B73306" w:rsidRDefault="00667840" w:rsidP="00667840">
            <w:pPr>
              <w:pStyle w:val="Title"/>
              <w:jc w:val="left"/>
              <w:rPr>
                <w:rFonts w:ascii="Calibri" w:eastAsia="Calibri" w:hAnsi="Calibri" w:cs="Calibri"/>
                <w:b w:val="0"/>
                <w:sz w:val="16"/>
                <w:szCs w:val="16"/>
                <w:u w:val="none"/>
              </w:rPr>
            </w:pPr>
          </w:p>
          <w:p w14:paraId="34CF1935" w14:textId="77777777" w:rsidR="00667840" w:rsidRPr="00B73306" w:rsidRDefault="00667840" w:rsidP="00667840">
            <w:pPr>
              <w:pStyle w:val="Title"/>
              <w:jc w:val="left"/>
              <w:rPr>
                <w:rFonts w:ascii="Calibri" w:eastAsia="Calibri" w:hAnsi="Calibri" w:cs="Calibri"/>
                <w:b w:val="0"/>
                <w:sz w:val="16"/>
                <w:szCs w:val="16"/>
                <w:u w:val="none"/>
              </w:rPr>
            </w:pPr>
          </w:p>
          <w:p w14:paraId="0806C340" w14:textId="77777777" w:rsidR="00667840" w:rsidRPr="00B73306" w:rsidRDefault="00667840" w:rsidP="00667840">
            <w:pPr>
              <w:pStyle w:val="Title"/>
              <w:jc w:val="left"/>
              <w:rPr>
                <w:rFonts w:ascii="Calibri" w:eastAsia="Calibri" w:hAnsi="Calibri" w:cs="Calibri"/>
                <w:b w:val="0"/>
                <w:sz w:val="16"/>
                <w:szCs w:val="16"/>
                <w:u w:val="none"/>
              </w:rPr>
            </w:pPr>
          </w:p>
          <w:p w14:paraId="067D1C2F" w14:textId="77777777" w:rsidR="00667840" w:rsidRPr="00B73306" w:rsidRDefault="00667840" w:rsidP="00667840">
            <w:pPr>
              <w:pStyle w:val="Title"/>
              <w:jc w:val="left"/>
              <w:rPr>
                <w:rFonts w:ascii="Calibri" w:eastAsia="Calibri" w:hAnsi="Calibri" w:cs="Calibri"/>
                <w:b w:val="0"/>
                <w:sz w:val="16"/>
                <w:szCs w:val="16"/>
                <w:u w:val="none"/>
              </w:rPr>
            </w:pPr>
          </w:p>
          <w:p w14:paraId="08AEF7D1" w14:textId="77777777" w:rsidR="00667840" w:rsidRPr="00B73306" w:rsidRDefault="00667840" w:rsidP="00667840">
            <w:pPr>
              <w:pStyle w:val="Title"/>
              <w:jc w:val="left"/>
              <w:rPr>
                <w:rFonts w:ascii="Calibri" w:eastAsia="Calibri" w:hAnsi="Calibri" w:cs="Calibri"/>
                <w:b w:val="0"/>
                <w:sz w:val="16"/>
                <w:szCs w:val="16"/>
                <w:u w:val="none"/>
              </w:rPr>
            </w:pPr>
          </w:p>
          <w:p w14:paraId="3B65BE01" w14:textId="77777777" w:rsidR="00667840" w:rsidRPr="00B73306" w:rsidRDefault="00667840" w:rsidP="00667840">
            <w:pPr>
              <w:pStyle w:val="Title"/>
              <w:jc w:val="left"/>
              <w:rPr>
                <w:rFonts w:ascii="Calibri" w:eastAsia="Calibri" w:hAnsi="Calibri" w:cs="Calibri"/>
                <w:b w:val="0"/>
                <w:sz w:val="16"/>
                <w:szCs w:val="16"/>
                <w:u w:val="none"/>
              </w:rPr>
            </w:pPr>
          </w:p>
          <w:p w14:paraId="4937053A" w14:textId="77777777" w:rsidR="00667840" w:rsidRPr="00B73306" w:rsidRDefault="00667840" w:rsidP="00667840">
            <w:pPr>
              <w:pStyle w:val="Title"/>
              <w:jc w:val="left"/>
              <w:rPr>
                <w:rFonts w:ascii="Calibri" w:eastAsia="Calibri" w:hAnsi="Calibri" w:cs="Calibri"/>
                <w:b w:val="0"/>
                <w:sz w:val="16"/>
                <w:szCs w:val="16"/>
                <w:u w:val="none"/>
              </w:rPr>
            </w:pPr>
          </w:p>
          <w:p w14:paraId="5ED06C3E" w14:textId="77777777" w:rsidR="00667840" w:rsidRPr="00B73306" w:rsidRDefault="00667840" w:rsidP="00667840">
            <w:pPr>
              <w:pStyle w:val="Title"/>
              <w:jc w:val="left"/>
              <w:rPr>
                <w:rFonts w:ascii="Calibri" w:eastAsia="Calibri" w:hAnsi="Calibri" w:cs="Calibri"/>
                <w:b w:val="0"/>
                <w:sz w:val="16"/>
                <w:szCs w:val="16"/>
                <w:u w:val="none"/>
              </w:rPr>
            </w:pPr>
          </w:p>
          <w:p w14:paraId="7CD56F1F" w14:textId="77777777" w:rsidR="00667840" w:rsidRPr="00B73306" w:rsidRDefault="00667840" w:rsidP="00667840"/>
          <w:p w14:paraId="2314E7FB" w14:textId="77777777" w:rsidR="00667840" w:rsidRPr="00B73306" w:rsidRDefault="00667840" w:rsidP="00667840"/>
          <w:p w14:paraId="74145B6D" w14:textId="77777777" w:rsidR="00667840" w:rsidRPr="00B73306" w:rsidRDefault="00667840" w:rsidP="00667840"/>
          <w:p w14:paraId="4C045D3B" w14:textId="77777777" w:rsidR="00667840" w:rsidRPr="00B73306" w:rsidRDefault="00667840" w:rsidP="00667840"/>
          <w:p w14:paraId="5E798B5B" w14:textId="77777777" w:rsidR="00667840" w:rsidRPr="00B73306" w:rsidRDefault="00667840" w:rsidP="00667840"/>
          <w:p w14:paraId="77E4039D" w14:textId="77777777" w:rsidR="00667840" w:rsidRPr="00B73306" w:rsidRDefault="00667840" w:rsidP="00667840"/>
          <w:p w14:paraId="016B8AE9" w14:textId="77777777" w:rsidR="00667840" w:rsidRPr="00B73306" w:rsidRDefault="00667840" w:rsidP="00667840"/>
          <w:p w14:paraId="15BCBD47" w14:textId="77777777" w:rsidR="00667840" w:rsidRPr="00B73306" w:rsidRDefault="00667840" w:rsidP="00667840"/>
          <w:p w14:paraId="04B5FBDA" w14:textId="77777777" w:rsidR="00667840" w:rsidRPr="00B73306" w:rsidRDefault="00667840" w:rsidP="00667840"/>
          <w:p w14:paraId="548B9BDE" w14:textId="77777777" w:rsidR="00667840" w:rsidRPr="00B73306" w:rsidRDefault="00667840" w:rsidP="00667840"/>
          <w:p w14:paraId="0AE788A7" w14:textId="77777777" w:rsidR="00667840" w:rsidRPr="00B73306" w:rsidRDefault="00667840" w:rsidP="00667840"/>
          <w:p w14:paraId="6F722729" w14:textId="77777777" w:rsidR="00667840" w:rsidRPr="00B73306" w:rsidRDefault="00667840" w:rsidP="00667840"/>
          <w:p w14:paraId="09554E74" w14:textId="77777777" w:rsidR="00667840" w:rsidRPr="00B73306" w:rsidRDefault="00667840" w:rsidP="00667840"/>
          <w:p w14:paraId="28AF63AD" w14:textId="77777777" w:rsidR="00667840" w:rsidRPr="00B73306" w:rsidRDefault="00667840" w:rsidP="00667840"/>
          <w:p w14:paraId="6B8FABC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Biological</w:t>
            </w:r>
          </w:p>
          <w:p w14:paraId="01BDD986" w14:textId="77777777" w:rsidR="00667840" w:rsidRPr="00B73306" w:rsidRDefault="00667840" w:rsidP="00667840"/>
          <w:p w14:paraId="6B4E9044" w14:textId="77777777" w:rsidR="00667840" w:rsidRPr="00B73306" w:rsidRDefault="00667840" w:rsidP="00667840"/>
          <w:p w14:paraId="40016F73" w14:textId="77777777" w:rsidR="00667840" w:rsidRPr="00B73306" w:rsidRDefault="00667840" w:rsidP="00667840"/>
          <w:p w14:paraId="121D6B2B" w14:textId="77777777" w:rsidR="00667840" w:rsidRPr="00B73306" w:rsidRDefault="00667840" w:rsidP="00667840"/>
          <w:p w14:paraId="0DA502AD" w14:textId="77777777" w:rsidR="00667840" w:rsidRPr="00B73306" w:rsidRDefault="00667840" w:rsidP="00667840"/>
          <w:p w14:paraId="0E646737" w14:textId="77777777" w:rsidR="00667840" w:rsidRPr="00B73306" w:rsidRDefault="00667840" w:rsidP="00667840"/>
          <w:p w14:paraId="3CD85D95" w14:textId="77777777" w:rsidR="00667840" w:rsidRPr="00B73306" w:rsidRDefault="00667840" w:rsidP="00667840"/>
          <w:p w14:paraId="538AE43C" w14:textId="77777777" w:rsidR="00667840" w:rsidRPr="00B73306" w:rsidRDefault="00667840" w:rsidP="00667840"/>
          <w:p w14:paraId="1262BA1A" w14:textId="77777777" w:rsidR="00667840" w:rsidRPr="00B73306" w:rsidRDefault="00667840" w:rsidP="00667840"/>
          <w:p w14:paraId="708A24ED" w14:textId="77777777" w:rsidR="00667840" w:rsidRPr="00B73306" w:rsidRDefault="00667840" w:rsidP="00667840"/>
          <w:p w14:paraId="7EB77BC0" w14:textId="77777777" w:rsidR="00667840" w:rsidRPr="00B73306" w:rsidRDefault="00667840" w:rsidP="00667840"/>
          <w:p w14:paraId="60136511" w14:textId="77777777" w:rsidR="00667840" w:rsidRPr="00B73306" w:rsidRDefault="00667840" w:rsidP="00667840"/>
          <w:p w14:paraId="631921CD" w14:textId="77777777" w:rsidR="00667840" w:rsidRPr="00B73306" w:rsidRDefault="00667840" w:rsidP="00667840"/>
          <w:p w14:paraId="5632B380" w14:textId="77777777" w:rsidR="00667840" w:rsidRPr="00B73306" w:rsidRDefault="00667840" w:rsidP="00667840"/>
          <w:p w14:paraId="721D2344" w14:textId="77777777" w:rsidR="00667840" w:rsidRPr="00B73306" w:rsidRDefault="00667840" w:rsidP="00667840"/>
          <w:p w14:paraId="62DEEBE0" w14:textId="77777777" w:rsidR="00667840" w:rsidRPr="00B73306" w:rsidRDefault="00667840" w:rsidP="00667840"/>
          <w:p w14:paraId="1D0BDA1A" w14:textId="77777777" w:rsidR="00667840" w:rsidRPr="00B73306" w:rsidRDefault="00667840" w:rsidP="00667840"/>
          <w:p w14:paraId="6ABAD63C" w14:textId="77777777" w:rsidR="00667840" w:rsidRPr="00B73306" w:rsidRDefault="00667840" w:rsidP="00667840"/>
          <w:p w14:paraId="1CB99DE1" w14:textId="77777777" w:rsidR="00667840" w:rsidRPr="00B73306" w:rsidRDefault="00667840" w:rsidP="00667840"/>
          <w:p w14:paraId="17EA91AA" w14:textId="77777777" w:rsidR="00667840" w:rsidRPr="00B73306" w:rsidRDefault="00667840" w:rsidP="00667840"/>
          <w:p w14:paraId="1CE2E0D4" w14:textId="77777777" w:rsidR="00667840" w:rsidRPr="00B73306" w:rsidRDefault="00667840" w:rsidP="00667840"/>
          <w:p w14:paraId="46D7F617" w14:textId="77777777" w:rsidR="00667840" w:rsidRPr="00B73306" w:rsidRDefault="00667840" w:rsidP="00667840"/>
          <w:p w14:paraId="6608985C" w14:textId="77777777" w:rsidR="00667840" w:rsidRPr="00B73306" w:rsidRDefault="00667840" w:rsidP="00667840">
            <w:pPr>
              <w:rPr>
                <w:bCs/>
              </w:rPr>
            </w:pPr>
            <w:r w:rsidRPr="00B73306">
              <w:rPr>
                <w:bCs/>
                <w:sz w:val="16"/>
                <w:szCs w:val="16"/>
              </w:rPr>
              <w:t>Biological</w:t>
            </w:r>
          </w:p>
          <w:p w14:paraId="72C9F09D" w14:textId="77777777" w:rsidR="00667840" w:rsidRPr="00B73306" w:rsidRDefault="00667840" w:rsidP="00667840"/>
        </w:tc>
        <w:tc>
          <w:tcPr>
            <w:tcW w:w="1048" w:type="dxa"/>
            <w:gridSpan w:val="2"/>
            <w:shd w:val="clear" w:color="auto" w:fill="auto"/>
          </w:tcPr>
          <w:p w14:paraId="4820A62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 xml:space="preserve">Suspected case of COVID-19 </w:t>
            </w:r>
          </w:p>
          <w:p w14:paraId="27930E65" w14:textId="77777777" w:rsidR="00667840" w:rsidRPr="00B73306" w:rsidRDefault="00667840" w:rsidP="00667840">
            <w:pPr>
              <w:pStyle w:val="Title"/>
              <w:jc w:val="left"/>
              <w:rPr>
                <w:rFonts w:ascii="Calibri" w:eastAsia="Calibri" w:hAnsi="Calibri" w:cs="Calibri"/>
                <w:b w:val="0"/>
                <w:sz w:val="16"/>
                <w:szCs w:val="16"/>
                <w:u w:val="none"/>
              </w:rPr>
            </w:pPr>
          </w:p>
          <w:p w14:paraId="4F9C0591" w14:textId="77777777" w:rsidR="00667840" w:rsidRPr="00B73306" w:rsidRDefault="00667840" w:rsidP="00667840">
            <w:pPr>
              <w:pStyle w:val="Title"/>
              <w:jc w:val="left"/>
              <w:rPr>
                <w:rFonts w:ascii="Calibri" w:eastAsia="Calibri" w:hAnsi="Calibri" w:cs="Calibri"/>
                <w:b w:val="0"/>
                <w:sz w:val="16"/>
                <w:szCs w:val="16"/>
                <w:u w:val="none"/>
              </w:rPr>
            </w:pPr>
          </w:p>
          <w:p w14:paraId="2F8E7374" w14:textId="77777777" w:rsidR="00667840" w:rsidRPr="00B73306" w:rsidRDefault="00667840" w:rsidP="00667840">
            <w:pPr>
              <w:pStyle w:val="Title"/>
              <w:jc w:val="left"/>
              <w:rPr>
                <w:rFonts w:ascii="Calibri" w:eastAsia="Calibri" w:hAnsi="Calibri" w:cs="Calibri"/>
                <w:b w:val="0"/>
                <w:sz w:val="16"/>
                <w:szCs w:val="16"/>
                <w:u w:val="none"/>
              </w:rPr>
            </w:pPr>
          </w:p>
          <w:p w14:paraId="06EFF293" w14:textId="77777777" w:rsidR="00667840" w:rsidRPr="00B73306" w:rsidRDefault="00667840" w:rsidP="00667840">
            <w:pPr>
              <w:pStyle w:val="Title"/>
              <w:jc w:val="left"/>
              <w:rPr>
                <w:rFonts w:ascii="Calibri" w:eastAsia="Calibri" w:hAnsi="Calibri" w:cs="Calibri"/>
                <w:b w:val="0"/>
                <w:sz w:val="16"/>
                <w:szCs w:val="16"/>
                <w:u w:val="none"/>
              </w:rPr>
            </w:pPr>
          </w:p>
          <w:p w14:paraId="3E39A52E" w14:textId="77777777" w:rsidR="00667840" w:rsidRPr="00B73306" w:rsidRDefault="00667840" w:rsidP="00667840">
            <w:pPr>
              <w:pStyle w:val="Title"/>
              <w:jc w:val="left"/>
              <w:rPr>
                <w:rFonts w:ascii="Calibri" w:eastAsia="Calibri" w:hAnsi="Calibri" w:cs="Calibri"/>
                <w:b w:val="0"/>
                <w:sz w:val="16"/>
                <w:szCs w:val="16"/>
                <w:u w:val="none"/>
              </w:rPr>
            </w:pPr>
          </w:p>
          <w:p w14:paraId="44829CE5" w14:textId="77777777" w:rsidR="00667840" w:rsidRPr="00B73306" w:rsidRDefault="00667840" w:rsidP="00667840">
            <w:pPr>
              <w:pStyle w:val="Title"/>
              <w:jc w:val="left"/>
              <w:rPr>
                <w:rFonts w:ascii="Calibri" w:eastAsia="Calibri" w:hAnsi="Calibri" w:cs="Calibri"/>
                <w:b w:val="0"/>
                <w:sz w:val="16"/>
                <w:szCs w:val="16"/>
                <w:u w:val="none"/>
              </w:rPr>
            </w:pPr>
          </w:p>
          <w:p w14:paraId="61C9C618" w14:textId="77777777" w:rsidR="00667840" w:rsidRPr="00B73306" w:rsidRDefault="00667840" w:rsidP="00667840">
            <w:pPr>
              <w:pStyle w:val="Title"/>
              <w:jc w:val="left"/>
              <w:rPr>
                <w:rFonts w:ascii="Calibri" w:eastAsia="Calibri" w:hAnsi="Calibri" w:cs="Calibri"/>
                <w:b w:val="0"/>
                <w:sz w:val="16"/>
                <w:szCs w:val="16"/>
                <w:u w:val="none"/>
              </w:rPr>
            </w:pPr>
          </w:p>
          <w:p w14:paraId="14C17CCF" w14:textId="77777777" w:rsidR="00667840" w:rsidRPr="00B73306" w:rsidRDefault="00667840" w:rsidP="00667840">
            <w:pPr>
              <w:pStyle w:val="Title"/>
              <w:jc w:val="left"/>
              <w:rPr>
                <w:rFonts w:ascii="Calibri" w:eastAsia="Calibri" w:hAnsi="Calibri" w:cs="Calibri"/>
                <w:b w:val="0"/>
                <w:sz w:val="16"/>
                <w:szCs w:val="16"/>
                <w:u w:val="none"/>
              </w:rPr>
            </w:pPr>
          </w:p>
          <w:p w14:paraId="5DDDCEDD" w14:textId="77777777" w:rsidR="00667840" w:rsidRPr="00B73306" w:rsidRDefault="00667840" w:rsidP="00667840">
            <w:pPr>
              <w:pStyle w:val="Title"/>
              <w:jc w:val="left"/>
              <w:rPr>
                <w:rFonts w:ascii="Calibri" w:eastAsia="Calibri" w:hAnsi="Calibri" w:cs="Calibri"/>
                <w:b w:val="0"/>
                <w:sz w:val="16"/>
                <w:szCs w:val="16"/>
                <w:u w:val="none"/>
              </w:rPr>
            </w:pPr>
          </w:p>
          <w:p w14:paraId="2155E0EF" w14:textId="77777777" w:rsidR="00667840" w:rsidRPr="00B73306" w:rsidRDefault="00667840" w:rsidP="00667840">
            <w:pPr>
              <w:pStyle w:val="Title"/>
              <w:jc w:val="left"/>
              <w:rPr>
                <w:rFonts w:ascii="Calibri" w:eastAsia="Calibri" w:hAnsi="Calibri" w:cs="Calibri"/>
                <w:b w:val="0"/>
                <w:sz w:val="16"/>
                <w:szCs w:val="16"/>
                <w:u w:val="none"/>
              </w:rPr>
            </w:pPr>
          </w:p>
          <w:p w14:paraId="76A2F2D5" w14:textId="77777777" w:rsidR="00667840" w:rsidRPr="00B73306" w:rsidRDefault="00667840" w:rsidP="00667840">
            <w:pPr>
              <w:pStyle w:val="Title"/>
              <w:jc w:val="left"/>
              <w:rPr>
                <w:rFonts w:ascii="Calibri" w:eastAsia="Calibri" w:hAnsi="Calibri" w:cs="Calibri"/>
                <w:b w:val="0"/>
                <w:sz w:val="16"/>
                <w:szCs w:val="16"/>
                <w:u w:val="none"/>
              </w:rPr>
            </w:pPr>
          </w:p>
          <w:p w14:paraId="644AD68E" w14:textId="77777777" w:rsidR="00667840" w:rsidRPr="00B73306" w:rsidRDefault="00667840" w:rsidP="00667840">
            <w:pPr>
              <w:pStyle w:val="Title"/>
              <w:jc w:val="left"/>
              <w:rPr>
                <w:rFonts w:ascii="Calibri" w:eastAsia="Calibri" w:hAnsi="Calibri" w:cs="Calibri"/>
                <w:b w:val="0"/>
                <w:sz w:val="16"/>
                <w:szCs w:val="16"/>
                <w:u w:val="none"/>
              </w:rPr>
            </w:pPr>
          </w:p>
          <w:p w14:paraId="2615E51F" w14:textId="77777777" w:rsidR="00667840" w:rsidRPr="00B73306" w:rsidRDefault="00667840" w:rsidP="00667840">
            <w:pPr>
              <w:pStyle w:val="Title"/>
              <w:jc w:val="left"/>
              <w:rPr>
                <w:rFonts w:ascii="Calibri" w:eastAsia="Calibri" w:hAnsi="Calibri" w:cs="Calibri"/>
                <w:b w:val="0"/>
                <w:sz w:val="16"/>
                <w:szCs w:val="16"/>
                <w:u w:val="none"/>
              </w:rPr>
            </w:pPr>
          </w:p>
          <w:p w14:paraId="3103A071" w14:textId="77777777" w:rsidR="00667840" w:rsidRPr="00B73306" w:rsidRDefault="00667840" w:rsidP="00667840">
            <w:pPr>
              <w:pStyle w:val="Title"/>
              <w:jc w:val="left"/>
              <w:rPr>
                <w:rFonts w:ascii="Calibri" w:eastAsia="Calibri" w:hAnsi="Calibri" w:cs="Calibri"/>
                <w:b w:val="0"/>
                <w:sz w:val="16"/>
                <w:szCs w:val="16"/>
                <w:u w:val="none"/>
              </w:rPr>
            </w:pPr>
          </w:p>
          <w:p w14:paraId="732EE225" w14:textId="77777777" w:rsidR="00667840" w:rsidRPr="00B73306" w:rsidRDefault="00667840" w:rsidP="00667840">
            <w:pPr>
              <w:pStyle w:val="Title"/>
              <w:jc w:val="left"/>
              <w:rPr>
                <w:rFonts w:ascii="Calibri" w:eastAsia="Calibri" w:hAnsi="Calibri" w:cs="Calibri"/>
                <w:b w:val="0"/>
                <w:sz w:val="16"/>
                <w:szCs w:val="16"/>
                <w:u w:val="none"/>
              </w:rPr>
            </w:pPr>
          </w:p>
          <w:p w14:paraId="68A69023" w14:textId="77777777" w:rsidR="00667840" w:rsidRPr="00B73306" w:rsidRDefault="00667840" w:rsidP="00667840">
            <w:pPr>
              <w:pStyle w:val="Title"/>
              <w:jc w:val="left"/>
              <w:rPr>
                <w:rFonts w:ascii="Calibri" w:eastAsia="Calibri" w:hAnsi="Calibri" w:cs="Calibri"/>
                <w:b w:val="0"/>
                <w:sz w:val="16"/>
                <w:szCs w:val="16"/>
                <w:u w:val="none"/>
              </w:rPr>
            </w:pPr>
          </w:p>
          <w:p w14:paraId="58F481BB" w14:textId="77777777" w:rsidR="00667840" w:rsidRPr="00B73306" w:rsidRDefault="00667840" w:rsidP="00667840">
            <w:pPr>
              <w:pStyle w:val="Title"/>
              <w:jc w:val="left"/>
              <w:rPr>
                <w:rFonts w:ascii="Calibri" w:eastAsia="Calibri" w:hAnsi="Calibri" w:cs="Calibri"/>
                <w:b w:val="0"/>
                <w:sz w:val="16"/>
                <w:szCs w:val="16"/>
                <w:u w:val="none"/>
              </w:rPr>
            </w:pPr>
          </w:p>
          <w:p w14:paraId="3721B5CE" w14:textId="77777777" w:rsidR="00667840" w:rsidRPr="00B73306" w:rsidRDefault="00667840" w:rsidP="00667840">
            <w:pPr>
              <w:pStyle w:val="Title"/>
              <w:jc w:val="left"/>
              <w:rPr>
                <w:rFonts w:ascii="Calibri" w:eastAsia="Calibri" w:hAnsi="Calibri" w:cs="Calibri"/>
                <w:b w:val="0"/>
                <w:sz w:val="16"/>
                <w:szCs w:val="16"/>
                <w:u w:val="none"/>
              </w:rPr>
            </w:pPr>
          </w:p>
          <w:p w14:paraId="234875A2" w14:textId="77777777" w:rsidR="00667840" w:rsidRPr="00B73306" w:rsidRDefault="00667840" w:rsidP="00667840">
            <w:pPr>
              <w:pStyle w:val="Title"/>
              <w:jc w:val="left"/>
              <w:rPr>
                <w:rFonts w:ascii="Calibri" w:eastAsia="Calibri" w:hAnsi="Calibri" w:cs="Calibri"/>
                <w:b w:val="0"/>
                <w:sz w:val="16"/>
                <w:szCs w:val="16"/>
                <w:u w:val="none"/>
              </w:rPr>
            </w:pPr>
          </w:p>
          <w:p w14:paraId="2DD57A81" w14:textId="77777777" w:rsidR="00667840" w:rsidRPr="00B73306" w:rsidRDefault="00667840" w:rsidP="00667840">
            <w:pPr>
              <w:pStyle w:val="Title"/>
              <w:jc w:val="left"/>
              <w:rPr>
                <w:rFonts w:ascii="Calibri" w:eastAsia="Calibri" w:hAnsi="Calibri" w:cs="Calibri"/>
                <w:b w:val="0"/>
                <w:sz w:val="16"/>
                <w:szCs w:val="16"/>
                <w:u w:val="none"/>
              </w:rPr>
            </w:pPr>
          </w:p>
          <w:p w14:paraId="71C9789B" w14:textId="77777777" w:rsidR="00667840" w:rsidRPr="00B73306" w:rsidRDefault="00667840" w:rsidP="00667840">
            <w:pPr>
              <w:pStyle w:val="Title"/>
              <w:jc w:val="left"/>
              <w:rPr>
                <w:rFonts w:ascii="Calibri" w:eastAsia="Calibri" w:hAnsi="Calibri" w:cs="Calibri"/>
                <w:b w:val="0"/>
                <w:sz w:val="16"/>
                <w:szCs w:val="16"/>
                <w:u w:val="none"/>
              </w:rPr>
            </w:pPr>
          </w:p>
          <w:p w14:paraId="5924D907" w14:textId="77777777" w:rsidR="00667840" w:rsidRPr="00B73306" w:rsidRDefault="00667840" w:rsidP="00667840">
            <w:pPr>
              <w:pStyle w:val="Title"/>
              <w:jc w:val="left"/>
              <w:rPr>
                <w:rFonts w:ascii="Calibri" w:eastAsia="Calibri" w:hAnsi="Calibri" w:cs="Calibri"/>
                <w:b w:val="0"/>
                <w:sz w:val="16"/>
                <w:szCs w:val="16"/>
                <w:u w:val="none"/>
              </w:rPr>
            </w:pPr>
          </w:p>
          <w:p w14:paraId="75A6D228" w14:textId="77777777" w:rsidR="00667840" w:rsidRPr="00B73306" w:rsidRDefault="00667840" w:rsidP="00667840">
            <w:pPr>
              <w:pStyle w:val="Title"/>
              <w:jc w:val="left"/>
              <w:rPr>
                <w:rFonts w:ascii="Calibri" w:eastAsia="Calibri" w:hAnsi="Calibri" w:cs="Calibri"/>
                <w:b w:val="0"/>
                <w:sz w:val="16"/>
                <w:szCs w:val="16"/>
                <w:u w:val="none"/>
              </w:rPr>
            </w:pPr>
          </w:p>
          <w:p w14:paraId="1BD948F6" w14:textId="77777777" w:rsidR="00667840" w:rsidRPr="00B73306" w:rsidRDefault="00667840" w:rsidP="00667840">
            <w:pPr>
              <w:pStyle w:val="Title"/>
              <w:jc w:val="left"/>
              <w:rPr>
                <w:rFonts w:ascii="Calibri" w:eastAsia="Calibri" w:hAnsi="Calibri" w:cs="Calibri"/>
                <w:b w:val="0"/>
                <w:sz w:val="16"/>
                <w:szCs w:val="16"/>
                <w:u w:val="none"/>
              </w:rPr>
            </w:pPr>
          </w:p>
          <w:p w14:paraId="79D0C5BA" w14:textId="77777777" w:rsidR="00667840" w:rsidRPr="00B73306" w:rsidRDefault="00667840" w:rsidP="00667840">
            <w:pPr>
              <w:pStyle w:val="Title"/>
              <w:jc w:val="left"/>
              <w:rPr>
                <w:rFonts w:ascii="Calibri" w:eastAsia="Calibri" w:hAnsi="Calibri" w:cs="Calibri"/>
                <w:b w:val="0"/>
                <w:sz w:val="16"/>
                <w:szCs w:val="16"/>
                <w:u w:val="none"/>
              </w:rPr>
            </w:pPr>
          </w:p>
          <w:p w14:paraId="593E71E5" w14:textId="77777777" w:rsidR="00667840" w:rsidRPr="00B73306" w:rsidRDefault="00667840" w:rsidP="00667840">
            <w:pPr>
              <w:pStyle w:val="Title"/>
              <w:jc w:val="left"/>
              <w:rPr>
                <w:rFonts w:ascii="Calibri" w:eastAsia="Calibri" w:hAnsi="Calibri" w:cs="Calibri"/>
                <w:b w:val="0"/>
                <w:sz w:val="16"/>
                <w:szCs w:val="16"/>
                <w:u w:val="none"/>
              </w:rPr>
            </w:pPr>
          </w:p>
          <w:p w14:paraId="4BA44BD0" w14:textId="77777777" w:rsidR="00667840" w:rsidRPr="00B73306" w:rsidRDefault="00667840" w:rsidP="00667840">
            <w:pPr>
              <w:pStyle w:val="Title"/>
              <w:jc w:val="left"/>
              <w:rPr>
                <w:rFonts w:ascii="Calibri" w:eastAsia="Calibri" w:hAnsi="Calibri" w:cs="Calibri"/>
                <w:b w:val="0"/>
                <w:sz w:val="16"/>
                <w:szCs w:val="16"/>
                <w:u w:val="none"/>
              </w:rPr>
            </w:pPr>
          </w:p>
          <w:p w14:paraId="78FD3A6F" w14:textId="77777777" w:rsidR="00667840" w:rsidRPr="00B73306" w:rsidRDefault="00667840" w:rsidP="00667840">
            <w:pPr>
              <w:pStyle w:val="Title"/>
              <w:jc w:val="left"/>
              <w:rPr>
                <w:rFonts w:ascii="Calibri" w:eastAsia="Calibri" w:hAnsi="Calibri" w:cs="Calibri"/>
                <w:b w:val="0"/>
                <w:sz w:val="16"/>
                <w:szCs w:val="16"/>
                <w:u w:val="none"/>
              </w:rPr>
            </w:pPr>
          </w:p>
          <w:p w14:paraId="25B7A64B" w14:textId="77777777" w:rsidR="00667840" w:rsidRPr="00B73306" w:rsidRDefault="00667840" w:rsidP="00667840">
            <w:pPr>
              <w:pStyle w:val="Title"/>
              <w:jc w:val="left"/>
              <w:rPr>
                <w:rFonts w:ascii="Calibri" w:eastAsia="Calibri" w:hAnsi="Calibri" w:cs="Calibri"/>
                <w:b w:val="0"/>
                <w:sz w:val="16"/>
                <w:szCs w:val="16"/>
                <w:u w:val="none"/>
              </w:rPr>
            </w:pPr>
          </w:p>
          <w:p w14:paraId="1173495D" w14:textId="77777777" w:rsidR="00667840" w:rsidRPr="00B73306" w:rsidRDefault="00667840" w:rsidP="00667840">
            <w:pPr>
              <w:pStyle w:val="Title"/>
              <w:jc w:val="left"/>
              <w:rPr>
                <w:rFonts w:ascii="Calibri" w:eastAsia="Calibri" w:hAnsi="Calibri" w:cs="Calibri"/>
                <w:b w:val="0"/>
                <w:sz w:val="16"/>
                <w:szCs w:val="16"/>
                <w:u w:val="none"/>
              </w:rPr>
            </w:pPr>
          </w:p>
          <w:p w14:paraId="0ED23E85" w14:textId="77777777" w:rsidR="00667840" w:rsidRPr="00B73306" w:rsidRDefault="00667840" w:rsidP="00667840">
            <w:pPr>
              <w:pStyle w:val="Title"/>
              <w:jc w:val="left"/>
              <w:rPr>
                <w:rFonts w:ascii="Calibri" w:eastAsia="Calibri" w:hAnsi="Calibri" w:cs="Calibri"/>
                <w:b w:val="0"/>
                <w:sz w:val="16"/>
                <w:szCs w:val="16"/>
                <w:u w:val="none"/>
              </w:rPr>
            </w:pPr>
          </w:p>
          <w:p w14:paraId="32B51D9A" w14:textId="77777777" w:rsidR="00667840" w:rsidRPr="00B73306" w:rsidRDefault="00667840" w:rsidP="00667840">
            <w:pPr>
              <w:pStyle w:val="Title"/>
              <w:jc w:val="left"/>
              <w:rPr>
                <w:rFonts w:ascii="Calibri" w:eastAsia="Calibri" w:hAnsi="Calibri" w:cs="Calibri"/>
                <w:b w:val="0"/>
                <w:sz w:val="16"/>
                <w:szCs w:val="16"/>
                <w:u w:val="none"/>
              </w:rPr>
            </w:pPr>
          </w:p>
          <w:p w14:paraId="693D7A01" w14:textId="77777777" w:rsidR="00667840" w:rsidRPr="00B73306" w:rsidRDefault="00667840" w:rsidP="00667840">
            <w:pPr>
              <w:pStyle w:val="Title"/>
              <w:jc w:val="left"/>
              <w:rPr>
                <w:rFonts w:ascii="Calibri" w:eastAsia="Calibri" w:hAnsi="Calibri" w:cs="Calibri"/>
                <w:b w:val="0"/>
                <w:sz w:val="16"/>
                <w:szCs w:val="16"/>
                <w:u w:val="none"/>
              </w:rPr>
            </w:pPr>
          </w:p>
          <w:p w14:paraId="767E6921" w14:textId="77777777" w:rsidR="00667840" w:rsidRPr="00B73306" w:rsidRDefault="00667840" w:rsidP="00667840">
            <w:pPr>
              <w:pStyle w:val="Title"/>
              <w:jc w:val="left"/>
              <w:rPr>
                <w:rFonts w:ascii="Calibri" w:eastAsia="Calibri" w:hAnsi="Calibri" w:cs="Calibri"/>
                <w:b w:val="0"/>
                <w:sz w:val="16"/>
                <w:szCs w:val="16"/>
                <w:u w:val="none"/>
              </w:rPr>
            </w:pPr>
          </w:p>
          <w:p w14:paraId="6A93FEFD" w14:textId="77777777" w:rsidR="00667840" w:rsidRPr="00B73306" w:rsidRDefault="00667840" w:rsidP="00667840">
            <w:pPr>
              <w:pStyle w:val="Title"/>
              <w:jc w:val="left"/>
              <w:rPr>
                <w:rFonts w:ascii="Calibri" w:eastAsia="Calibri" w:hAnsi="Calibri" w:cs="Calibri"/>
                <w:b w:val="0"/>
                <w:sz w:val="16"/>
                <w:szCs w:val="16"/>
                <w:u w:val="none"/>
              </w:rPr>
            </w:pPr>
          </w:p>
          <w:p w14:paraId="4AAA0E3F" w14:textId="77777777" w:rsidR="00667840" w:rsidRPr="00B73306" w:rsidRDefault="00667840" w:rsidP="00667840">
            <w:pPr>
              <w:pStyle w:val="Title"/>
              <w:jc w:val="left"/>
              <w:rPr>
                <w:rFonts w:ascii="Calibri" w:eastAsia="Calibri" w:hAnsi="Calibri" w:cs="Calibri"/>
                <w:b w:val="0"/>
                <w:sz w:val="16"/>
                <w:szCs w:val="16"/>
                <w:u w:val="none"/>
              </w:rPr>
            </w:pPr>
          </w:p>
          <w:p w14:paraId="78F154A9" w14:textId="77777777" w:rsidR="00667840" w:rsidRPr="00B73306" w:rsidRDefault="00667840" w:rsidP="00667840">
            <w:pPr>
              <w:pStyle w:val="Title"/>
              <w:jc w:val="left"/>
              <w:rPr>
                <w:rFonts w:ascii="Calibri" w:eastAsia="Calibri" w:hAnsi="Calibri" w:cs="Calibri"/>
                <w:b w:val="0"/>
                <w:sz w:val="16"/>
                <w:szCs w:val="16"/>
                <w:u w:val="none"/>
              </w:rPr>
            </w:pPr>
          </w:p>
          <w:p w14:paraId="5D49C610" w14:textId="77777777" w:rsidR="00667840" w:rsidRPr="00B73306" w:rsidRDefault="00667840" w:rsidP="00667840">
            <w:pPr>
              <w:pStyle w:val="Title"/>
              <w:jc w:val="left"/>
              <w:rPr>
                <w:rFonts w:ascii="Calibri" w:eastAsia="Calibri" w:hAnsi="Calibri" w:cs="Calibri"/>
                <w:b w:val="0"/>
                <w:sz w:val="16"/>
                <w:szCs w:val="16"/>
                <w:u w:val="none"/>
              </w:rPr>
            </w:pPr>
          </w:p>
          <w:p w14:paraId="72403897" w14:textId="77777777" w:rsidR="00667840" w:rsidRPr="00B73306" w:rsidRDefault="00667840" w:rsidP="00667840">
            <w:pPr>
              <w:pStyle w:val="Title"/>
              <w:jc w:val="left"/>
              <w:rPr>
                <w:rFonts w:ascii="Calibri" w:eastAsia="Calibri" w:hAnsi="Calibri" w:cs="Calibri"/>
                <w:b w:val="0"/>
                <w:sz w:val="16"/>
                <w:szCs w:val="16"/>
                <w:u w:val="none"/>
              </w:rPr>
            </w:pPr>
          </w:p>
          <w:p w14:paraId="24C7DE76" w14:textId="77777777" w:rsidR="00667840" w:rsidRPr="00B73306" w:rsidRDefault="00667840" w:rsidP="00667840">
            <w:pPr>
              <w:pStyle w:val="Title"/>
              <w:jc w:val="left"/>
              <w:rPr>
                <w:rFonts w:ascii="Calibri" w:eastAsia="Calibri" w:hAnsi="Calibri" w:cs="Calibri"/>
                <w:b w:val="0"/>
                <w:sz w:val="16"/>
                <w:szCs w:val="16"/>
                <w:u w:val="none"/>
              </w:rPr>
            </w:pPr>
          </w:p>
          <w:p w14:paraId="22AE1409" w14:textId="77777777" w:rsidR="00667840" w:rsidRPr="00B73306" w:rsidRDefault="00667840" w:rsidP="00667840">
            <w:pPr>
              <w:pStyle w:val="Title"/>
              <w:jc w:val="left"/>
              <w:rPr>
                <w:rFonts w:ascii="Calibri" w:eastAsia="Calibri" w:hAnsi="Calibri" w:cs="Calibri"/>
                <w:b w:val="0"/>
                <w:sz w:val="16"/>
                <w:szCs w:val="16"/>
                <w:u w:val="none"/>
              </w:rPr>
            </w:pPr>
          </w:p>
          <w:p w14:paraId="0B435578" w14:textId="77777777" w:rsidR="00667840" w:rsidRPr="00B73306" w:rsidRDefault="00667840" w:rsidP="00667840">
            <w:pPr>
              <w:pStyle w:val="Title"/>
              <w:jc w:val="left"/>
              <w:rPr>
                <w:rFonts w:ascii="Calibri" w:eastAsia="Calibri" w:hAnsi="Calibri" w:cs="Calibri"/>
                <w:b w:val="0"/>
                <w:sz w:val="16"/>
                <w:szCs w:val="16"/>
                <w:u w:val="none"/>
              </w:rPr>
            </w:pPr>
          </w:p>
          <w:p w14:paraId="313298EA" w14:textId="77777777" w:rsidR="00667840" w:rsidRPr="00B73306" w:rsidRDefault="00667840" w:rsidP="00667840">
            <w:pPr>
              <w:pStyle w:val="Title"/>
              <w:jc w:val="left"/>
              <w:rPr>
                <w:rFonts w:ascii="Calibri" w:eastAsia="Calibri" w:hAnsi="Calibri" w:cs="Calibri"/>
                <w:b w:val="0"/>
                <w:sz w:val="16"/>
                <w:szCs w:val="16"/>
                <w:u w:val="none"/>
              </w:rPr>
            </w:pPr>
          </w:p>
          <w:p w14:paraId="7D2104F2" w14:textId="77777777" w:rsidR="00667840" w:rsidRPr="00B73306" w:rsidRDefault="00667840" w:rsidP="00667840">
            <w:pPr>
              <w:pStyle w:val="Title"/>
              <w:jc w:val="left"/>
              <w:rPr>
                <w:rFonts w:ascii="Calibri" w:eastAsia="Calibri" w:hAnsi="Calibri" w:cs="Calibri"/>
                <w:b w:val="0"/>
                <w:sz w:val="16"/>
                <w:szCs w:val="16"/>
                <w:u w:val="none"/>
              </w:rPr>
            </w:pPr>
          </w:p>
          <w:p w14:paraId="76C7C41A" w14:textId="77777777" w:rsidR="00667840" w:rsidRPr="00B73306" w:rsidRDefault="00667840" w:rsidP="00667840">
            <w:pPr>
              <w:pStyle w:val="Title"/>
              <w:jc w:val="left"/>
              <w:rPr>
                <w:rFonts w:ascii="Calibri" w:eastAsia="Calibri" w:hAnsi="Calibri" w:cs="Calibri"/>
                <w:b w:val="0"/>
                <w:sz w:val="16"/>
                <w:szCs w:val="16"/>
                <w:u w:val="none"/>
              </w:rPr>
            </w:pPr>
          </w:p>
          <w:p w14:paraId="68BB13F3" w14:textId="77777777" w:rsidR="00667840" w:rsidRPr="00B73306" w:rsidRDefault="00667840" w:rsidP="00667840">
            <w:pPr>
              <w:pStyle w:val="Title"/>
              <w:jc w:val="left"/>
              <w:rPr>
                <w:rFonts w:ascii="Calibri" w:eastAsia="Calibri" w:hAnsi="Calibri" w:cs="Calibri"/>
                <w:b w:val="0"/>
                <w:sz w:val="16"/>
                <w:szCs w:val="16"/>
                <w:u w:val="none"/>
              </w:rPr>
            </w:pPr>
          </w:p>
          <w:p w14:paraId="6BF950E1" w14:textId="77777777" w:rsidR="00667840" w:rsidRPr="00B73306" w:rsidRDefault="00667840" w:rsidP="00667840">
            <w:pPr>
              <w:pStyle w:val="Title"/>
              <w:jc w:val="left"/>
              <w:rPr>
                <w:rFonts w:ascii="Calibri" w:eastAsia="Calibri" w:hAnsi="Calibri" w:cs="Calibri"/>
                <w:b w:val="0"/>
                <w:sz w:val="16"/>
                <w:szCs w:val="16"/>
                <w:u w:val="none"/>
              </w:rPr>
            </w:pPr>
          </w:p>
          <w:p w14:paraId="56A0AE6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 xml:space="preserve">Suspected case of COVID-19 </w:t>
            </w:r>
          </w:p>
          <w:p w14:paraId="6D4F0678" w14:textId="77777777" w:rsidR="00667840" w:rsidRPr="00B73306" w:rsidRDefault="00667840" w:rsidP="00667840"/>
          <w:p w14:paraId="0BB82920" w14:textId="77777777" w:rsidR="00667840" w:rsidRPr="00B73306" w:rsidRDefault="00667840" w:rsidP="00667840"/>
          <w:p w14:paraId="330E6A19" w14:textId="77777777" w:rsidR="00667840" w:rsidRPr="00B73306" w:rsidRDefault="00667840" w:rsidP="00667840"/>
          <w:p w14:paraId="4B0900C5" w14:textId="77777777" w:rsidR="00667840" w:rsidRPr="00B73306" w:rsidRDefault="00667840" w:rsidP="00667840"/>
          <w:p w14:paraId="336F6E8B" w14:textId="77777777" w:rsidR="00667840" w:rsidRPr="00B73306" w:rsidRDefault="00667840" w:rsidP="00667840"/>
          <w:p w14:paraId="54F09054" w14:textId="77777777" w:rsidR="00667840" w:rsidRPr="00B73306" w:rsidRDefault="00667840" w:rsidP="00667840"/>
          <w:p w14:paraId="2BDDCB72" w14:textId="77777777" w:rsidR="00667840" w:rsidRPr="00B73306" w:rsidRDefault="00667840" w:rsidP="00667840"/>
          <w:p w14:paraId="76D2A196" w14:textId="77777777" w:rsidR="00667840" w:rsidRPr="00B73306" w:rsidRDefault="00667840" w:rsidP="00667840"/>
          <w:p w14:paraId="098DFB25" w14:textId="77777777" w:rsidR="00667840" w:rsidRPr="00B73306" w:rsidRDefault="00667840" w:rsidP="00667840"/>
          <w:p w14:paraId="26E87377" w14:textId="77777777" w:rsidR="00667840" w:rsidRPr="00B73306" w:rsidRDefault="00667840" w:rsidP="00667840"/>
          <w:p w14:paraId="3EA25879" w14:textId="77777777" w:rsidR="00667840" w:rsidRPr="00B73306" w:rsidRDefault="00667840" w:rsidP="00667840"/>
          <w:p w14:paraId="7528F54B" w14:textId="77777777" w:rsidR="00667840" w:rsidRPr="00B73306" w:rsidRDefault="00667840" w:rsidP="00667840"/>
          <w:p w14:paraId="3F572832" w14:textId="77777777" w:rsidR="00667840" w:rsidRPr="00B73306" w:rsidRDefault="00667840" w:rsidP="00667840"/>
          <w:p w14:paraId="0DADDA03" w14:textId="77777777" w:rsidR="00667840" w:rsidRPr="00B73306" w:rsidRDefault="00667840" w:rsidP="00667840"/>
          <w:p w14:paraId="61916261" w14:textId="77777777" w:rsidR="00667840" w:rsidRPr="00B73306" w:rsidRDefault="00667840" w:rsidP="00667840"/>
          <w:p w14:paraId="21781368" w14:textId="77777777" w:rsidR="00667840" w:rsidRPr="00B73306" w:rsidRDefault="00667840" w:rsidP="00667840"/>
          <w:p w14:paraId="168D5367" w14:textId="77777777" w:rsidR="00667840" w:rsidRPr="00B73306" w:rsidRDefault="00667840" w:rsidP="00667840"/>
          <w:p w14:paraId="46C548FF" w14:textId="77777777" w:rsidR="00667840" w:rsidRPr="00B73306" w:rsidRDefault="00667840" w:rsidP="00667840"/>
          <w:p w14:paraId="198E296B" w14:textId="77777777" w:rsidR="00667840" w:rsidRPr="00B73306" w:rsidRDefault="00667840" w:rsidP="00667840"/>
          <w:p w14:paraId="7DD7ABFC" w14:textId="77777777" w:rsidR="00667840" w:rsidRPr="00B73306" w:rsidRDefault="00667840" w:rsidP="00667840"/>
          <w:p w14:paraId="55EDD2A3" w14:textId="77777777" w:rsidR="00667840" w:rsidRPr="00B73306" w:rsidRDefault="00667840" w:rsidP="00667840"/>
          <w:p w14:paraId="1FB6AD3B"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 xml:space="preserve">Suspected case of COVID-19 </w:t>
            </w:r>
          </w:p>
          <w:p w14:paraId="3E206722" w14:textId="77777777" w:rsidR="00667840" w:rsidRPr="00B73306" w:rsidRDefault="00667840" w:rsidP="00667840"/>
          <w:p w14:paraId="7C214DC1" w14:textId="77777777" w:rsidR="00667840" w:rsidRPr="00B73306" w:rsidRDefault="00667840" w:rsidP="00667840"/>
          <w:p w14:paraId="24B0CD1E" w14:textId="77777777" w:rsidR="00667840" w:rsidRPr="00B73306" w:rsidRDefault="00667840" w:rsidP="00667840"/>
          <w:p w14:paraId="2DB9AFDF" w14:textId="77777777" w:rsidR="00667840" w:rsidRPr="00B73306" w:rsidRDefault="00667840" w:rsidP="00667840">
            <w:pPr>
              <w:pStyle w:val="Title"/>
              <w:jc w:val="left"/>
              <w:rPr>
                <w:rFonts w:ascii="Calibri" w:eastAsia="Calibri" w:hAnsi="Calibri" w:cs="Calibri"/>
                <w:sz w:val="16"/>
                <w:szCs w:val="16"/>
              </w:rPr>
            </w:pPr>
          </w:p>
        </w:tc>
        <w:tc>
          <w:tcPr>
            <w:tcW w:w="730" w:type="dxa"/>
            <w:shd w:val="clear" w:color="auto" w:fill="auto"/>
          </w:tcPr>
          <w:p w14:paraId="479CCBC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..Staff</w:t>
            </w:r>
          </w:p>
        </w:tc>
        <w:tc>
          <w:tcPr>
            <w:tcW w:w="1402" w:type="dxa"/>
            <w:gridSpan w:val="2"/>
            <w:shd w:val="clear" w:color="auto" w:fill="auto"/>
          </w:tcPr>
          <w:p w14:paraId="6542CCB0"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t>has been contaminated with COVID-19.</w:t>
            </w:r>
          </w:p>
          <w:p w14:paraId="4EB360A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28F523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F51CB4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FEFCDE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DBA63A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28E67A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C2BEF1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C7F919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500C75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9EC0FB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024123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2DA771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2172A9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DC97AC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5773C2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A4B1ED9"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EEB48A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34EA54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B28602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6FC8DB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1D529A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9ACB24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140453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9ACB07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0F9A7E2"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4AA51D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51326B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AC0DA0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379041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49E3C52"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57CF37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5945E9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7FCA7B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2BAAC1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E689FF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ECD5D4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78086D9"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8C1F7B0"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448185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CDBAA8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22A2242"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5712BA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1A53C5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B082A00"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t>has been contaminated with COVID-19.</w:t>
            </w:r>
          </w:p>
          <w:p w14:paraId="2340006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95CC81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775BFB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B48149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74AA12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515F75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6BF979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F26FF1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61474D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9D3162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2068D6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06C303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183835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D5302D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49FCDB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1A3B6E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0AC1D0C"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5E3357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887FE5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43501B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09050A2"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B72075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0900F5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1AA213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6C88722"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5F4E285"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EA2C08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4C04446"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F07ED5F"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E2A3B5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5334CA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C115B0B"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0DE98C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698C83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E45B45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324E0BF"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8CEE98F"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44E2FB8D"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52D9199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DB715EF"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3D1637E"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2E2A16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B55E07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890904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CFC5209"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t>has been contaminated with COVID-19.</w:t>
            </w:r>
          </w:p>
          <w:p w14:paraId="46E3CD0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2C3C7FD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2802660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F11EAF8" w14:textId="77777777" w:rsidR="00667840" w:rsidRPr="00B73306" w:rsidRDefault="00667840" w:rsidP="00667840">
            <w:pPr>
              <w:spacing w:after="0" w:line="240" w:lineRule="auto"/>
              <w:jc w:val="both"/>
              <w:rPr>
                <w:sz w:val="16"/>
                <w:szCs w:val="16"/>
              </w:rPr>
            </w:pPr>
          </w:p>
        </w:tc>
        <w:tc>
          <w:tcPr>
            <w:tcW w:w="3104" w:type="dxa"/>
            <w:gridSpan w:val="2"/>
            <w:shd w:val="clear" w:color="auto" w:fill="auto"/>
          </w:tcPr>
          <w:p w14:paraId="6D701BA9" w14:textId="277FAA13"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lastRenderedPageBreak/>
              <w:t>Communication protocol in place asking staff to follow national guidelines. Reporting system in place should a member of staff feel unwell.</w:t>
            </w:r>
          </w:p>
          <w:p w14:paraId="67AC5532" w14:textId="69FCCD00" w:rsidR="009861C9" w:rsidRPr="00B73306" w:rsidRDefault="009861C9"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If an individual tests positive for COVID-19 this will be managed in accordance with the University’s Test, Trace and Protect Process.</w:t>
            </w:r>
          </w:p>
          <w:p w14:paraId="00E20E1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B427CC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Plan in place in the event of a confirmed or suspected case of COVID-19 and communicated and includes:</w:t>
            </w:r>
          </w:p>
          <w:p w14:paraId="40B935D5"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If a person becomes unwell in the workplace with suspected COVID-19, they will be sent home in accordance to the University guidance. Managers will follow the NHS Test and Trace workplace guidance: </w:t>
            </w:r>
            <w:hyperlink r:id="rId17">
              <w:r w:rsidRPr="00B73306">
                <w:rPr>
                  <w:color w:val="0563C1"/>
                  <w:sz w:val="16"/>
                  <w:szCs w:val="16"/>
                  <w:u w:val="single"/>
                </w:rPr>
                <w:t>https://www.gov.uk/guidance/nhs-test-and-trace-workplace-guidance</w:t>
              </w:r>
            </w:hyperlink>
          </w:p>
          <w:p w14:paraId="1C530E76"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The area will be cleaned in accordance with the specific Government </w:t>
            </w:r>
            <w:hyperlink r:id="rId18">
              <w:r w:rsidRPr="00B73306">
                <w:rPr>
                  <w:color w:val="0563C1"/>
                  <w:sz w:val="16"/>
                  <w:szCs w:val="16"/>
                  <w:u w:val="single"/>
                </w:rPr>
                <w:t>guidance</w:t>
              </w:r>
            </w:hyperlink>
            <w:r w:rsidRPr="00B73306">
              <w:rPr>
                <w:color w:val="000000"/>
                <w:sz w:val="16"/>
                <w:szCs w:val="16"/>
              </w:rPr>
              <w:t xml:space="preserve"> and includes:</w:t>
            </w:r>
          </w:p>
          <w:p w14:paraId="395E95CA"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p>
          <w:p w14:paraId="7CA546D0" w14:textId="77777777" w:rsidR="00667840" w:rsidRPr="00B73306" w:rsidRDefault="00667840" w:rsidP="00667840">
            <w:pPr>
              <w:numPr>
                <w:ilvl w:val="1"/>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Cleaning an area with sanitiser after someone with suspected COVID-19 has left will reduce the risk of passing the infection on to other people</w:t>
            </w:r>
          </w:p>
          <w:p w14:paraId="6B9A90FF" w14:textId="77777777" w:rsidR="00667840" w:rsidRPr="00B73306" w:rsidRDefault="00667840" w:rsidP="00667840">
            <w:pPr>
              <w:numPr>
                <w:ilvl w:val="1"/>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Where possible the area will be closed and secure for 72 hours, before cleaning as the amount of virus living on surfaces will </w:t>
            </w:r>
            <w:r w:rsidRPr="00B73306">
              <w:rPr>
                <w:color w:val="000000"/>
                <w:sz w:val="16"/>
                <w:szCs w:val="16"/>
              </w:rPr>
              <w:lastRenderedPageBreak/>
              <w:t>have reduced significantly by 72 hours</w:t>
            </w:r>
          </w:p>
          <w:p w14:paraId="23B97528" w14:textId="77777777" w:rsidR="00667840" w:rsidRPr="00B73306" w:rsidRDefault="00667840" w:rsidP="00667840">
            <w:pPr>
              <w:numPr>
                <w:ilvl w:val="1"/>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Disposable gloves, masks and aprons will be worn for cleaning. These will be double bagged, then stored securely for 72 hours then thrown away in the regular rubbish after cleaning is finished</w:t>
            </w:r>
          </w:p>
          <w:p w14:paraId="1CD05660" w14:textId="77777777" w:rsidR="00667840" w:rsidRPr="00B73306" w:rsidRDefault="00667840" w:rsidP="00667840">
            <w:pPr>
              <w:numPr>
                <w:ilvl w:val="1"/>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Once symptomatic, all surfaces that the person has come into contact with will be cleaned (including touchpoints)</w:t>
            </w:r>
          </w:p>
          <w:p w14:paraId="7F8E685A" w14:textId="77777777" w:rsidR="00667840" w:rsidRPr="00B73306" w:rsidRDefault="00667840" w:rsidP="00667840">
            <w:pPr>
              <w:pBdr>
                <w:top w:val="nil"/>
                <w:left w:val="nil"/>
                <w:bottom w:val="nil"/>
                <w:right w:val="nil"/>
                <w:between w:val="nil"/>
              </w:pBdr>
              <w:spacing w:after="0" w:line="240" w:lineRule="auto"/>
              <w:ind w:left="1080"/>
              <w:jc w:val="both"/>
              <w:rPr>
                <w:color w:val="000000"/>
                <w:sz w:val="16"/>
                <w:szCs w:val="16"/>
              </w:rPr>
            </w:pPr>
          </w:p>
          <w:p w14:paraId="15464FD7"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Provision and monitoring of adequate supplies of cleaning materials are in place.</w:t>
            </w:r>
          </w:p>
          <w:p w14:paraId="4571AA6B"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Team briefed on actions to be taken in the event of someone being suspected of having COVID-19.</w:t>
            </w:r>
          </w:p>
          <w:p w14:paraId="34A3B75E"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Staff must tell their line manager if they develop symptoms. Absence will be managed in accordance to the University guidance provided. </w:t>
            </w:r>
          </w:p>
          <w:p w14:paraId="07BE6B97"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Employees to follow the Government advice: </w:t>
            </w:r>
            <w:hyperlink r:id="rId19">
              <w:r w:rsidRPr="00B73306">
                <w:rPr>
                  <w:color w:val="0563C1"/>
                  <w:sz w:val="16"/>
                  <w:szCs w:val="16"/>
                  <w:u w:val="single"/>
                </w:rPr>
                <w:t>https://www.gov.uk/coronavirus</w:t>
              </w:r>
            </w:hyperlink>
          </w:p>
          <w:p w14:paraId="2F323C8C"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0">
              <w:r w:rsidRPr="00B73306">
                <w:rPr>
                  <w:color w:val="0563C1"/>
                  <w:sz w:val="16"/>
                  <w:szCs w:val="16"/>
                  <w:u w:val="single"/>
                </w:rPr>
                <w:t>https://www.gov.uk/guidance/nhs-test-and-trace-workplace-guidance</w:t>
              </w:r>
            </w:hyperlink>
          </w:p>
          <w:p w14:paraId="3549A5A5"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B0C0C"/>
                <w:sz w:val="16"/>
                <w:szCs w:val="16"/>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5647C29" w14:textId="77777777" w:rsidR="00667840" w:rsidRPr="00B73306" w:rsidRDefault="00667840" w:rsidP="00667840">
            <w:pPr>
              <w:numPr>
                <w:ilvl w:val="0"/>
                <w:numId w:val="6"/>
              </w:numPr>
              <w:pBdr>
                <w:top w:val="nil"/>
                <w:left w:val="nil"/>
                <w:bottom w:val="nil"/>
                <w:right w:val="nil"/>
                <w:between w:val="nil"/>
              </w:pBdr>
              <w:spacing w:after="0" w:line="240" w:lineRule="auto"/>
              <w:jc w:val="both"/>
              <w:rPr>
                <w:color w:val="000000"/>
                <w:sz w:val="16"/>
                <w:szCs w:val="16"/>
              </w:rPr>
            </w:pPr>
            <w:r w:rsidRPr="00B73306">
              <w:rPr>
                <w:color w:val="000000"/>
                <w:sz w:val="16"/>
                <w:szCs w:val="16"/>
              </w:rPr>
              <w:t>Staff will be told to isolate because they:</w:t>
            </w:r>
          </w:p>
          <w:p w14:paraId="5AFC2D33" w14:textId="77777777" w:rsidR="00667840" w:rsidRPr="00B73306" w:rsidRDefault="00667840" w:rsidP="00667840">
            <w:pPr>
              <w:numPr>
                <w:ilvl w:val="1"/>
                <w:numId w:val="6"/>
              </w:numPr>
              <w:pBdr>
                <w:top w:val="nil"/>
                <w:left w:val="nil"/>
                <w:bottom w:val="nil"/>
                <w:right w:val="nil"/>
                <w:between w:val="nil"/>
              </w:pBdr>
              <w:spacing w:after="0" w:line="240" w:lineRule="auto"/>
              <w:rPr>
                <w:color w:val="000000"/>
                <w:sz w:val="16"/>
                <w:szCs w:val="16"/>
              </w:rPr>
            </w:pPr>
            <w:r w:rsidRPr="00B73306">
              <w:rPr>
                <w:color w:val="000000"/>
                <w:sz w:val="16"/>
                <w:szCs w:val="16"/>
              </w:rPr>
              <w:t>have coronavirus symptoms and are awaiting a test result</w:t>
            </w:r>
          </w:p>
          <w:p w14:paraId="175EE47B" w14:textId="77777777" w:rsidR="00667840" w:rsidRPr="00B73306" w:rsidRDefault="00667840" w:rsidP="00667840">
            <w:pPr>
              <w:numPr>
                <w:ilvl w:val="1"/>
                <w:numId w:val="6"/>
              </w:numPr>
              <w:pBdr>
                <w:top w:val="nil"/>
                <w:left w:val="nil"/>
                <w:bottom w:val="nil"/>
                <w:right w:val="nil"/>
                <w:between w:val="nil"/>
              </w:pBdr>
              <w:spacing w:after="0" w:line="240" w:lineRule="auto"/>
              <w:rPr>
                <w:color w:val="000000"/>
                <w:sz w:val="16"/>
                <w:szCs w:val="16"/>
              </w:rPr>
            </w:pPr>
            <w:r w:rsidRPr="00B73306">
              <w:rPr>
                <w:color w:val="000000"/>
                <w:sz w:val="16"/>
                <w:szCs w:val="16"/>
              </w:rPr>
              <w:lastRenderedPageBreak/>
              <w:t>have tested positive for coronavirus</w:t>
            </w:r>
          </w:p>
          <w:p w14:paraId="2E700C31" w14:textId="77777777" w:rsidR="00667840" w:rsidRPr="00B73306" w:rsidRDefault="00667840" w:rsidP="00667840">
            <w:pPr>
              <w:numPr>
                <w:ilvl w:val="1"/>
                <w:numId w:val="6"/>
              </w:numPr>
              <w:pBdr>
                <w:top w:val="nil"/>
                <w:left w:val="nil"/>
                <w:bottom w:val="nil"/>
                <w:right w:val="nil"/>
                <w:between w:val="nil"/>
              </w:pBdr>
              <w:spacing w:after="0" w:line="240" w:lineRule="auto"/>
              <w:rPr>
                <w:color w:val="000000"/>
                <w:sz w:val="16"/>
                <w:szCs w:val="16"/>
              </w:rPr>
            </w:pPr>
            <w:r w:rsidRPr="00B73306">
              <w:rPr>
                <w:color w:val="000000"/>
                <w:sz w:val="16"/>
                <w:szCs w:val="16"/>
              </w:rPr>
              <w:t>are a member of the same household as someone who has symptoms or has tested positive for coronavirus</w:t>
            </w:r>
          </w:p>
          <w:p w14:paraId="1B906E8C" w14:textId="77777777" w:rsidR="00667840" w:rsidRPr="00B73306" w:rsidRDefault="00667840" w:rsidP="00667840">
            <w:pPr>
              <w:numPr>
                <w:ilvl w:val="1"/>
                <w:numId w:val="6"/>
              </w:numPr>
              <w:pBdr>
                <w:top w:val="nil"/>
                <w:left w:val="nil"/>
                <w:bottom w:val="nil"/>
                <w:right w:val="nil"/>
                <w:between w:val="nil"/>
              </w:pBdr>
              <w:spacing w:after="0" w:line="240" w:lineRule="auto"/>
              <w:rPr>
                <w:color w:val="000000"/>
                <w:sz w:val="16"/>
                <w:szCs w:val="16"/>
              </w:rPr>
            </w:pPr>
            <w:r w:rsidRPr="00B73306">
              <w:rPr>
                <w:color w:val="000000"/>
                <w:sz w:val="16"/>
                <w:szCs w:val="16"/>
              </w:rPr>
              <w:t>have been in close recent contact with someone who has tested positive and received a notification to self-isolate from NHS test and trace.</w:t>
            </w:r>
          </w:p>
          <w:p w14:paraId="0EEDB3EC" w14:textId="77777777" w:rsidR="00667840" w:rsidRPr="00B73306" w:rsidRDefault="00667840" w:rsidP="00667840">
            <w:pPr>
              <w:widowControl w:val="0"/>
              <w:numPr>
                <w:ilvl w:val="0"/>
                <w:numId w:val="6"/>
              </w:numPr>
              <w:spacing w:after="0" w:line="240" w:lineRule="auto"/>
              <w:jc w:val="both"/>
              <w:rPr>
                <w:sz w:val="16"/>
                <w:szCs w:val="16"/>
              </w:rPr>
            </w:pPr>
            <w:r w:rsidRPr="00B73306">
              <w:rPr>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501C2E03" w14:textId="77777777" w:rsidR="00667840" w:rsidRPr="00B73306" w:rsidRDefault="00667840" w:rsidP="00667840">
            <w:pPr>
              <w:widowControl w:val="0"/>
              <w:pBdr>
                <w:top w:val="nil"/>
                <w:left w:val="nil"/>
                <w:bottom w:val="nil"/>
                <w:right w:val="nil"/>
                <w:between w:val="nil"/>
              </w:pBdr>
              <w:spacing w:after="0" w:line="240" w:lineRule="auto"/>
              <w:ind w:left="360"/>
              <w:jc w:val="both"/>
              <w:rPr>
                <w:color w:val="000000"/>
                <w:sz w:val="16"/>
                <w:szCs w:val="16"/>
              </w:rPr>
            </w:pPr>
          </w:p>
        </w:tc>
        <w:tc>
          <w:tcPr>
            <w:tcW w:w="250" w:type="dxa"/>
            <w:gridSpan w:val="2"/>
            <w:shd w:val="clear" w:color="auto" w:fill="auto"/>
          </w:tcPr>
          <w:p w14:paraId="641E1BA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7217CB7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15E50FA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0F969D3D" w14:textId="158E9791"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201AF4A5" w14:textId="77777777" w:rsidR="00667840" w:rsidRPr="00B73306" w:rsidRDefault="00667840" w:rsidP="00667840">
            <w:pPr>
              <w:pStyle w:val="Title"/>
              <w:jc w:val="left"/>
              <w:rPr>
                <w:rFonts w:ascii="Calibri" w:eastAsia="Calibri" w:hAnsi="Calibri" w:cs="Calibri"/>
                <w:b w:val="0"/>
                <w:sz w:val="16"/>
                <w:szCs w:val="16"/>
                <w:u w:val="none"/>
              </w:rPr>
            </w:pPr>
          </w:p>
        </w:tc>
        <w:tc>
          <w:tcPr>
            <w:tcW w:w="292" w:type="dxa"/>
            <w:shd w:val="clear" w:color="auto" w:fill="auto"/>
          </w:tcPr>
          <w:p w14:paraId="45281C5B"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2ED4B4AA"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31239CEC"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3E47E84B" w14:textId="5B69E76D"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67A767ED" w14:textId="602A8CD6"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1C4AD168"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5D43B5F1" w14:textId="77777777" w:rsidTr="008D11F3">
        <w:trPr>
          <w:gridAfter w:val="1"/>
          <w:wAfter w:w="7" w:type="dxa"/>
          <w:trHeight w:val="249"/>
        </w:trPr>
        <w:tc>
          <w:tcPr>
            <w:tcW w:w="1176" w:type="dxa"/>
            <w:shd w:val="clear" w:color="auto" w:fill="auto"/>
          </w:tcPr>
          <w:p w14:paraId="0B0A3EF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Biological</w:t>
            </w:r>
          </w:p>
        </w:tc>
        <w:tc>
          <w:tcPr>
            <w:tcW w:w="1048" w:type="dxa"/>
            <w:gridSpan w:val="2"/>
            <w:shd w:val="clear" w:color="auto" w:fill="auto"/>
          </w:tcPr>
          <w:p w14:paraId="231E0F5A" w14:textId="77777777" w:rsidR="00667840" w:rsidRPr="00B73306" w:rsidRDefault="00667840" w:rsidP="00667840">
            <w:pPr>
              <w:rPr>
                <w:sz w:val="16"/>
                <w:szCs w:val="16"/>
              </w:rPr>
            </w:pPr>
            <w:r w:rsidRPr="00B73306">
              <w:rPr>
                <w:color w:val="000000"/>
                <w:sz w:val="16"/>
                <w:szCs w:val="16"/>
              </w:rPr>
              <w:t>Someone entering the workplace with COVID-19</w:t>
            </w:r>
          </w:p>
          <w:p w14:paraId="533FBB13" w14:textId="77777777" w:rsidR="00667840" w:rsidRPr="00B73306" w:rsidRDefault="00667840" w:rsidP="00667840">
            <w:pPr>
              <w:pStyle w:val="Title"/>
              <w:jc w:val="left"/>
              <w:rPr>
                <w:rFonts w:ascii="Calibri" w:eastAsia="Calibri" w:hAnsi="Calibri" w:cs="Calibri"/>
                <w:b w:val="0"/>
                <w:sz w:val="16"/>
                <w:szCs w:val="16"/>
                <w:u w:val="none"/>
              </w:rPr>
            </w:pPr>
          </w:p>
        </w:tc>
        <w:tc>
          <w:tcPr>
            <w:tcW w:w="730" w:type="dxa"/>
            <w:shd w:val="clear" w:color="auto" w:fill="auto"/>
          </w:tcPr>
          <w:p w14:paraId="4EF8976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31D5198B"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t>has been contaminated with COVID-19.</w:t>
            </w:r>
          </w:p>
          <w:p w14:paraId="5741BC24" w14:textId="77777777" w:rsidR="00667840" w:rsidRPr="00B73306" w:rsidRDefault="00667840" w:rsidP="00667840">
            <w:pPr>
              <w:pStyle w:val="Title"/>
              <w:jc w:val="left"/>
              <w:rPr>
                <w:rFonts w:ascii="Calibri" w:eastAsia="Calibri" w:hAnsi="Calibri" w:cs="Calibri"/>
                <w:b w:val="0"/>
                <w:sz w:val="16"/>
                <w:szCs w:val="16"/>
                <w:u w:val="none"/>
              </w:rPr>
            </w:pPr>
          </w:p>
        </w:tc>
        <w:tc>
          <w:tcPr>
            <w:tcW w:w="3104" w:type="dxa"/>
            <w:gridSpan w:val="2"/>
            <w:shd w:val="clear" w:color="auto" w:fill="auto"/>
          </w:tcPr>
          <w:p w14:paraId="07294416"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Companies who regularly attend or work in the building requested to provide their health and safety policy/arrangements / or RAMS (risk assessment and method statement) regarding COVID-19. </w:t>
            </w:r>
          </w:p>
          <w:p w14:paraId="5525C599"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251A74F8"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Services are working with the University’s supply chain to ensure that they’re adopting good practices to prevent the spread of COVID-19 to discuss arrangements and control measures. </w:t>
            </w:r>
          </w:p>
          <w:p w14:paraId="030627A3"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1E2B4E04"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Anybody visiting site will be informed that they are not to enter if they’re experiencing COVID-19 symptoms or should be self-isolating under the government Guidelines.</w:t>
            </w:r>
          </w:p>
          <w:p w14:paraId="0FDB985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766FB3E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360" w:type="dxa"/>
            <w:gridSpan w:val="3"/>
            <w:shd w:val="clear" w:color="auto" w:fill="auto"/>
          </w:tcPr>
          <w:p w14:paraId="365528D1" w14:textId="58BB2CB7"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7C0B9E7B" w14:textId="083417CF"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64CBDC9A" w14:textId="1C7173CC"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3B60B89E"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08975307" w14:textId="77777777" w:rsidR="00667840" w:rsidRPr="00B73306" w:rsidRDefault="00667840" w:rsidP="00667840">
            <w:pPr>
              <w:pBdr>
                <w:top w:val="nil"/>
                <w:left w:val="nil"/>
                <w:bottom w:val="nil"/>
                <w:right w:val="nil"/>
                <w:between w:val="nil"/>
              </w:pBdr>
              <w:spacing w:after="0" w:line="240" w:lineRule="auto"/>
              <w:jc w:val="both"/>
              <w:rPr>
                <w:b/>
                <w:color w:val="000000"/>
                <w:sz w:val="16"/>
                <w:szCs w:val="16"/>
              </w:rPr>
            </w:pPr>
          </w:p>
        </w:tc>
        <w:tc>
          <w:tcPr>
            <w:tcW w:w="292" w:type="dxa"/>
            <w:shd w:val="clear" w:color="auto" w:fill="auto"/>
          </w:tcPr>
          <w:p w14:paraId="3058EDEA" w14:textId="4958EF4B"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5EABF097" w14:textId="2DC7140D"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0539AEBF" w14:textId="580E0AF4"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10F1795B" w14:textId="536EADCA"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1AC952BB" w14:textId="4AFC7DB0"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38778C07" w14:textId="477412A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5AD74965" w14:textId="77777777" w:rsidTr="008D11F3">
        <w:trPr>
          <w:gridAfter w:val="1"/>
          <w:wAfter w:w="7" w:type="dxa"/>
          <w:trHeight w:val="233"/>
        </w:trPr>
        <w:tc>
          <w:tcPr>
            <w:tcW w:w="1176" w:type="dxa"/>
            <w:shd w:val="clear" w:color="auto" w:fill="auto"/>
          </w:tcPr>
          <w:p w14:paraId="09A7D0BF"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05FFDBF9" w14:textId="77777777" w:rsidR="00667840" w:rsidRPr="00B73306" w:rsidRDefault="00667840" w:rsidP="00667840">
            <w:pPr>
              <w:pStyle w:val="Title"/>
              <w:jc w:val="left"/>
              <w:rPr>
                <w:rFonts w:ascii="Calibri" w:eastAsia="Calibri" w:hAnsi="Calibri" w:cs="Calibri"/>
                <w:b w:val="0"/>
                <w:sz w:val="16"/>
                <w:szCs w:val="16"/>
                <w:u w:val="none"/>
              </w:rPr>
            </w:pPr>
          </w:p>
          <w:p w14:paraId="43A695DB" w14:textId="77777777" w:rsidR="00667840" w:rsidRPr="00B73306" w:rsidRDefault="00667840" w:rsidP="00667840">
            <w:pPr>
              <w:pStyle w:val="Title"/>
              <w:jc w:val="left"/>
              <w:rPr>
                <w:rFonts w:ascii="Calibri" w:eastAsia="Calibri" w:hAnsi="Calibri" w:cs="Calibri"/>
                <w:b w:val="0"/>
                <w:sz w:val="16"/>
                <w:szCs w:val="16"/>
                <w:u w:val="none"/>
              </w:rPr>
            </w:pPr>
          </w:p>
          <w:p w14:paraId="68CFC773" w14:textId="77777777" w:rsidR="00667840" w:rsidRPr="00B73306" w:rsidRDefault="00667840" w:rsidP="00667840">
            <w:pPr>
              <w:pStyle w:val="Title"/>
              <w:jc w:val="left"/>
              <w:rPr>
                <w:rFonts w:ascii="Calibri" w:eastAsia="Calibri" w:hAnsi="Calibri" w:cs="Calibri"/>
                <w:b w:val="0"/>
                <w:sz w:val="16"/>
                <w:szCs w:val="16"/>
                <w:u w:val="none"/>
              </w:rPr>
            </w:pPr>
          </w:p>
          <w:p w14:paraId="06237F44" w14:textId="77777777" w:rsidR="00667840" w:rsidRPr="00B73306" w:rsidRDefault="00667840" w:rsidP="00667840">
            <w:pPr>
              <w:pStyle w:val="Title"/>
              <w:jc w:val="left"/>
              <w:rPr>
                <w:rFonts w:ascii="Calibri" w:eastAsia="Calibri" w:hAnsi="Calibri" w:cs="Calibri"/>
                <w:b w:val="0"/>
                <w:sz w:val="16"/>
                <w:szCs w:val="16"/>
                <w:u w:val="none"/>
              </w:rPr>
            </w:pPr>
          </w:p>
          <w:p w14:paraId="1AD60A2E" w14:textId="77777777" w:rsidR="00667840" w:rsidRPr="00B73306" w:rsidRDefault="00667840" w:rsidP="00667840">
            <w:pPr>
              <w:pStyle w:val="Title"/>
              <w:jc w:val="left"/>
              <w:rPr>
                <w:rFonts w:ascii="Calibri" w:eastAsia="Calibri" w:hAnsi="Calibri" w:cs="Calibri"/>
                <w:b w:val="0"/>
                <w:sz w:val="16"/>
                <w:szCs w:val="16"/>
                <w:u w:val="none"/>
              </w:rPr>
            </w:pPr>
          </w:p>
          <w:p w14:paraId="20513C36" w14:textId="77777777" w:rsidR="00667840" w:rsidRPr="00B73306" w:rsidRDefault="00667840" w:rsidP="00667840">
            <w:pPr>
              <w:pStyle w:val="Title"/>
              <w:jc w:val="left"/>
              <w:rPr>
                <w:rFonts w:ascii="Calibri" w:eastAsia="Calibri" w:hAnsi="Calibri" w:cs="Calibri"/>
                <w:b w:val="0"/>
                <w:sz w:val="16"/>
                <w:szCs w:val="16"/>
                <w:u w:val="none"/>
              </w:rPr>
            </w:pPr>
          </w:p>
          <w:p w14:paraId="677FB19E" w14:textId="77777777" w:rsidR="00667840" w:rsidRPr="00B73306" w:rsidRDefault="00667840" w:rsidP="00667840">
            <w:pPr>
              <w:pStyle w:val="Title"/>
              <w:jc w:val="left"/>
              <w:rPr>
                <w:rFonts w:ascii="Calibri" w:eastAsia="Calibri" w:hAnsi="Calibri" w:cs="Calibri"/>
                <w:b w:val="0"/>
                <w:sz w:val="16"/>
                <w:szCs w:val="16"/>
                <w:u w:val="none"/>
              </w:rPr>
            </w:pPr>
          </w:p>
          <w:p w14:paraId="28CDD79C" w14:textId="77777777" w:rsidR="00667840" w:rsidRPr="00B73306" w:rsidRDefault="00667840" w:rsidP="00667840">
            <w:pPr>
              <w:pStyle w:val="Title"/>
              <w:jc w:val="left"/>
              <w:rPr>
                <w:rFonts w:ascii="Calibri" w:eastAsia="Calibri" w:hAnsi="Calibri" w:cs="Calibri"/>
                <w:b w:val="0"/>
                <w:sz w:val="16"/>
                <w:szCs w:val="16"/>
                <w:u w:val="none"/>
              </w:rPr>
            </w:pPr>
          </w:p>
          <w:p w14:paraId="7BD55402" w14:textId="77777777" w:rsidR="00667840" w:rsidRPr="00B73306" w:rsidRDefault="00667840" w:rsidP="00667840">
            <w:pPr>
              <w:pStyle w:val="Title"/>
              <w:jc w:val="left"/>
              <w:rPr>
                <w:rFonts w:ascii="Calibri" w:eastAsia="Calibri" w:hAnsi="Calibri" w:cs="Calibri"/>
                <w:b w:val="0"/>
                <w:sz w:val="16"/>
                <w:szCs w:val="16"/>
                <w:u w:val="none"/>
              </w:rPr>
            </w:pPr>
          </w:p>
          <w:p w14:paraId="4204D6D9" w14:textId="77777777" w:rsidR="00667840" w:rsidRPr="00B73306" w:rsidRDefault="00667840" w:rsidP="00667840">
            <w:pPr>
              <w:pStyle w:val="Title"/>
              <w:jc w:val="left"/>
              <w:rPr>
                <w:rFonts w:ascii="Calibri" w:eastAsia="Calibri" w:hAnsi="Calibri" w:cs="Calibri"/>
                <w:b w:val="0"/>
                <w:sz w:val="16"/>
                <w:szCs w:val="16"/>
                <w:u w:val="none"/>
              </w:rPr>
            </w:pPr>
          </w:p>
          <w:p w14:paraId="4EB32211" w14:textId="77777777" w:rsidR="00667840" w:rsidRPr="00B73306" w:rsidRDefault="00667840" w:rsidP="00667840">
            <w:pPr>
              <w:pStyle w:val="Title"/>
              <w:jc w:val="left"/>
              <w:rPr>
                <w:rFonts w:ascii="Calibri" w:eastAsia="Calibri" w:hAnsi="Calibri" w:cs="Calibri"/>
                <w:b w:val="0"/>
                <w:sz w:val="16"/>
                <w:szCs w:val="16"/>
                <w:u w:val="none"/>
              </w:rPr>
            </w:pPr>
          </w:p>
          <w:p w14:paraId="492EBAD8" w14:textId="77777777" w:rsidR="00667840" w:rsidRPr="00B73306" w:rsidRDefault="00667840" w:rsidP="00667840">
            <w:pPr>
              <w:pStyle w:val="Title"/>
              <w:jc w:val="left"/>
              <w:rPr>
                <w:rFonts w:ascii="Calibri" w:eastAsia="Calibri" w:hAnsi="Calibri" w:cs="Calibri"/>
                <w:b w:val="0"/>
                <w:sz w:val="16"/>
                <w:szCs w:val="16"/>
                <w:u w:val="none"/>
              </w:rPr>
            </w:pPr>
          </w:p>
          <w:p w14:paraId="20C2D40D" w14:textId="77777777" w:rsidR="00667840" w:rsidRPr="00B73306" w:rsidRDefault="00667840" w:rsidP="00667840">
            <w:pPr>
              <w:pStyle w:val="Title"/>
              <w:jc w:val="left"/>
              <w:rPr>
                <w:rFonts w:ascii="Calibri" w:eastAsia="Calibri" w:hAnsi="Calibri" w:cs="Calibri"/>
                <w:b w:val="0"/>
                <w:sz w:val="16"/>
                <w:szCs w:val="16"/>
                <w:u w:val="none"/>
              </w:rPr>
            </w:pPr>
          </w:p>
          <w:p w14:paraId="6D4DB98E" w14:textId="77777777" w:rsidR="00667840" w:rsidRPr="00B73306" w:rsidRDefault="00667840" w:rsidP="00667840">
            <w:pPr>
              <w:pStyle w:val="Title"/>
              <w:jc w:val="left"/>
              <w:rPr>
                <w:rFonts w:ascii="Calibri" w:eastAsia="Calibri" w:hAnsi="Calibri" w:cs="Calibri"/>
                <w:b w:val="0"/>
                <w:sz w:val="16"/>
                <w:szCs w:val="16"/>
                <w:u w:val="none"/>
              </w:rPr>
            </w:pPr>
          </w:p>
          <w:p w14:paraId="59D47DB0" w14:textId="77777777" w:rsidR="00667840" w:rsidRPr="00B73306" w:rsidRDefault="00667840" w:rsidP="00667840">
            <w:pPr>
              <w:pStyle w:val="Title"/>
              <w:jc w:val="left"/>
              <w:rPr>
                <w:rFonts w:ascii="Calibri" w:eastAsia="Calibri" w:hAnsi="Calibri" w:cs="Calibri"/>
                <w:b w:val="0"/>
                <w:sz w:val="16"/>
                <w:szCs w:val="16"/>
                <w:u w:val="none"/>
              </w:rPr>
            </w:pPr>
          </w:p>
          <w:p w14:paraId="47E6A194" w14:textId="77777777" w:rsidR="00667840" w:rsidRPr="00B73306" w:rsidRDefault="00667840" w:rsidP="00667840">
            <w:pPr>
              <w:pStyle w:val="Title"/>
              <w:jc w:val="left"/>
              <w:rPr>
                <w:rFonts w:ascii="Calibri" w:eastAsia="Calibri" w:hAnsi="Calibri" w:cs="Calibri"/>
                <w:b w:val="0"/>
                <w:sz w:val="16"/>
                <w:szCs w:val="16"/>
                <w:u w:val="none"/>
              </w:rPr>
            </w:pPr>
          </w:p>
          <w:p w14:paraId="75D18008" w14:textId="77777777" w:rsidR="00667840" w:rsidRPr="00B73306" w:rsidRDefault="00667840" w:rsidP="00667840">
            <w:pPr>
              <w:pStyle w:val="Title"/>
              <w:jc w:val="left"/>
              <w:rPr>
                <w:rFonts w:ascii="Calibri" w:eastAsia="Calibri" w:hAnsi="Calibri" w:cs="Calibri"/>
                <w:b w:val="0"/>
                <w:sz w:val="16"/>
                <w:szCs w:val="16"/>
                <w:u w:val="none"/>
              </w:rPr>
            </w:pPr>
          </w:p>
          <w:p w14:paraId="0129A7E0" w14:textId="77777777" w:rsidR="00667840" w:rsidRPr="00B73306" w:rsidRDefault="00667840" w:rsidP="00667840">
            <w:pPr>
              <w:pStyle w:val="Title"/>
              <w:jc w:val="left"/>
              <w:rPr>
                <w:rFonts w:ascii="Calibri" w:eastAsia="Calibri" w:hAnsi="Calibri" w:cs="Calibri"/>
                <w:b w:val="0"/>
                <w:sz w:val="16"/>
                <w:szCs w:val="16"/>
                <w:u w:val="none"/>
              </w:rPr>
            </w:pPr>
          </w:p>
          <w:p w14:paraId="3619DE52" w14:textId="77777777" w:rsidR="00667840" w:rsidRPr="00B73306" w:rsidRDefault="00667840" w:rsidP="00667840">
            <w:pPr>
              <w:pStyle w:val="Title"/>
              <w:jc w:val="left"/>
              <w:rPr>
                <w:rFonts w:ascii="Calibri" w:eastAsia="Calibri" w:hAnsi="Calibri" w:cs="Calibri"/>
                <w:b w:val="0"/>
                <w:sz w:val="16"/>
                <w:szCs w:val="16"/>
                <w:u w:val="none"/>
              </w:rPr>
            </w:pPr>
          </w:p>
          <w:p w14:paraId="1972AE22" w14:textId="77777777" w:rsidR="00667840" w:rsidRPr="00B73306" w:rsidRDefault="00667840" w:rsidP="00667840">
            <w:pPr>
              <w:pStyle w:val="Title"/>
              <w:jc w:val="left"/>
              <w:rPr>
                <w:rFonts w:ascii="Calibri" w:eastAsia="Calibri" w:hAnsi="Calibri" w:cs="Calibri"/>
                <w:b w:val="0"/>
                <w:sz w:val="16"/>
                <w:szCs w:val="16"/>
                <w:u w:val="none"/>
              </w:rPr>
            </w:pPr>
          </w:p>
          <w:p w14:paraId="5F8F1216" w14:textId="77777777" w:rsidR="00667840" w:rsidRPr="00B73306" w:rsidRDefault="00667840" w:rsidP="00667840">
            <w:pPr>
              <w:pStyle w:val="Title"/>
              <w:jc w:val="left"/>
              <w:rPr>
                <w:rFonts w:ascii="Calibri" w:eastAsia="Calibri" w:hAnsi="Calibri" w:cs="Calibri"/>
                <w:b w:val="0"/>
                <w:sz w:val="16"/>
                <w:szCs w:val="16"/>
                <w:u w:val="none"/>
              </w:rPr>
            </w:pPr>
          </w:p>
          <w:p w14:paraId="0EB5B7A1" w14:textId="77777777" w:rsidR="00667840" w:rsidRPr="00B73306" w:rsidRDefault="00667840" w:rsidP="00667840">
            <w:pPr>
              <w:pStyle w:val="Title"/>
              <w:jc w:val="left"/>
              <w:rPr>
                <w:rFonts w:ascii="Calibri" w:eastAsia="Calibri" w:hAnsi="Calibri" w:cs="Calibri"/>
                <w:b w:val="0"/>
                <w:sz w:val="16"/>
                <w:szCs w:val="16"/>
                <w:u w:val="none"/>
              </w:rPr>
            </w:pPr>
          </w:p>
          <w:p w14:paraId="6C524299" w14:textId="77777777" w:rsidR="00667840" w:rsidRPr="00B73306" w:rsidRDefault="00667840" w:rsidP="00667840">
            <w:pPr>
              <w:pStyle w:val="Title"/>
              <w:jc w:val="left"/>
              <w:rPr>
                <w:rFonts w:ascii="Calibri" w:eastAsia="Calibri" w:hAnsi="Calibri" w:cs="Calibri"/>
                <w:b w:val="0"/>
                <w:sz w:val="16"/>
                <w:szCs w:val="16"/>
                <w:u w:val="none"/>
              </w:rPr>
            </w:pPr>
          </w:p>
          <w:p w14:paraId="2AD1E0BE" w14:textId="77777777" w:rsidR="00667840" w:rsidRPr="00B73306" w:rsidRDefault="00667840" w:rsidP="00667840">
            <w:pPr>
              <w:pStyle w:val="Title"/>
              <w:jc w:val="left"/>
              <w:rPr>
                <w:rFonts w:ascii="Calibri" w:eastAsia="Calibri" w:hAnsi="Calibri" w:cs="Calibri"/>
                <w:b w:val="0"/>
                <w:sz w:val="16"/>
                <w:szCs w:val="16"/>
                <w:u w:val="none"/>
              </w:rPr>
            </w:pPr>
          </w:p>
          <w:p w14:paraId="50A7A7EC" w14:textId="77777777" w:rsidR="00667840" w:rsidRPr="00B73306" w:rsidRDefault="00667840" w:rsidP="00667840">
            <w:pPr>
              <w:pStyle w:val="Title"/>
              <w:jc w:val="left"/>
              <w:rPr>
                <w:rFonts w:ascii="Calibri" w:eastAsia="Calibri" w:hAnsi="Calibri" w:cs="Calibri"/>
                <w:b w:val="0"/>
                <w:sz w:val="16"/>
                <w:szCs w:val="16"/>
                <w:u w:val="none"/>
              </w:rPr>
            </w:pPr>
          </w:p>
          <w:p w14:paraId="4AE1ECD7" w14:textId="77777777" w:rsidR="00667840" w:rsidRPr="00B73306" w:rsidRDefault="00667840" w:rsidP="00667840">
            <w:pPr>
              <w:pStyle w:val="Title"/>
              <w:jc w:val="left"/>
              <w:rPr>
                <w:rFonts w:ascii="Calibri" w:eastAsia="Calibri" w:hAnsi="Calibri" w:cs="Calibri"/>
                <w:b w:val="0"/>
                <w:sz w:val="16"/>
                <w:szCs w:val="16"/>
                <w:u w:val="none"/>
              </w:rPr>
            </w:pPr>
          </w:p>
          <w:p w14:paraId="5847C15B" w14:textId="77777777" w:rsidR="00667840" w:rsidRPr="00B73306" w:rsidRDefault="00667840" w:rsidP="00667840">
            <w:pPr>
              <w:pStyle w:val="Title"/>
              <w:jc w:val="left"/>
              <w:rPr>
                <w:rFonts w:ascii="Calibri" w:eastAsia="Calibri" w:hAnsi="Calibri" w:cs="Calibri"/>
                <w:b w:val="0"/>
                <w:sz w:val="16"/>
                <w:szCs w:val="16"/>
                <w:u w:val="none"/>
              </w:rPr>
            </w:pPr>
          </w:p>
          <w:p w14:paraId="53D1A450" w14:textId="77777777" w:rsidR="00667840" w:rsidRPr="00B73306" w:rsidRDefault="00667840" w:rsidP="00667840">
            <w:pPr>
              <w:pStyle w:val="Title"/>
              <w:jc w:val="left"/>
              <w:rPr>
                <w:rFonts w:ascii="Calibri" w:eastAsia="Calibri" w:hAnsi="Calibri" w:cs="Calibri"/>
                <w:b w:val="0"/>
                <w:sz w:val="16"/>
                <w:szCs w:val="16"/>
                <w:u w:val="none"/>
              </w:rPr>
            </w:pPr>
          </w:p>
          <w:p w14:paraId="2C996C40" w14:textId="77777777" w:rsidR="00667840" w:rsidRPr="00B73306" w:rsidRDefault="00667840" w:rsidP="00667840">
            <w:pPr>
              <w:pStyle w:val="Title"/>
              <w:jc w:val="left"/>
              <w:rPr>
                <w:rFonts w:ascii="Calibri" w:eastAsia="Calibri" w:hAnsi="Calibri" w:cs="Calibri"/>
                <w:b w:val="0"/>
                <w:sz w:val="16"/>
                <w:szCs w:val="16"/>
                <w:u w:val="none"/>
              </w:rPr>
            </w:pPr>
          </w:p>
          <w:p w14:paraId="14DAAF44" w14:textId="77777777" w:rsidR="00667840" w:rsidRPr="00B73306" w:rsidRDefault="00667840" w:rsidP="00667840">
            <w:pPr>
              <w:pStyle w:val="Title"/>
              <w:jc w:val="left"/>
              <w:rPr>
                <w:rFonts w:ascii="Calibri" w:eastAsia="Calibri" w:hAnsi="Calibri" w:cs="Calibri"/>
                <w:b w:val="0"/>
                <w:sz w:val="16"/>
                <w:szCs w:val="16"/>
                <w:u w:val="none"/>
              </w:rPr>
            </w:pPr>
          </w:p>
          <w:p w14:paraId="24827947" w14:textId="77777777" w:rsidR="00667840" w:rsidRPr="00B73306" w:rsidRDefault="00667840" w:rsidP="00667840">
            <w:pPr>
              <w:pStyle w:val="Title"/>
              <w:jc w:val="left"/>
              <w:rPr>
                <w:rFonts w:ascii="Calibri" w:eastAsia="Calibri" w:hAnsi="Calibri" w:cs="Calibri"/>
                <w:b w:val="0"/>
                <w:sz w:val="16"/>
                <w:szCs w:val="16"/>
                <w:u w:val="none"/>
              </w:rPr>
            </w:pPr>
          </w:p>
          <w:p w14:paraId="3C736DC3" w14:textId="77777777" w:rsidR="00667840" w:rsidRPr="00B73306" w:rsidRDefault="00667840" w:rsidP="00667840">
            <w:pPr>
              <w:pStyle w:val="Title"/>
              <w:jc w:val="left"/>
              <w:rPr>
                <w:rFonts w:ascii="Calibri" w:eastAsia="Calibri" w:hAnsi="Calibri" w:cs="Calibri"/>
                <w:b w:val="0"/>
                <w:sz w:val="16"/>
                <w:szCs w:val="16"/>
                <w:u w:val="none"/>
              </w:rPr>
            </w:pPr>
          </w:p>
          <w:p w14:paraId="3346AAEE" w14:textId="77777777" w:rsidR="00667840" w:rsidRPr="00B73306" w:rsidRDefault="00667840" w:rsidP="00667840">
            <w:pPr>
              <w:pStyle w:val="Title"/>
              <w:jc w:val="left"/>
              <w:rPr>
                <w:rFonts w:ascii="Calibri" w:eastAsia="Calibri" w:hAnsi="Calibri" w:cs="Calibri"/>
                <w:b w:val="0"/>
                <w:sz w:val="16"/>
                <w:szCs w:val="16"/>
                <w:u w:val="none"/>
              </w:rPr>
            </w:pPr>
          </w:p>
          <w:p w14:paraId="3918452D" w14:textId="77777777" w:rsidR="00667840" w:rsidRPr="00B73306" w:rsidRDefault="00667840" w:rsidP="00667840">
            <w:pPr>
              <w:pStyle w:val="Title"/>
              <w:jc w:val="left"/>
              <w:rPr>
                <w:rFonts w:ascii="Calibri" w:eastAsia="Calibri" w:hAnsi="Calibri" w:cs="Calibri"/>
                <w:b w:val="0"/>
                <w:sz w:val="16"/>
                <w:szCs w:val="16"/>
                <w:u w:val="none"/>
              </w:rPr>
            </w:pPr>
          </w:p>
          <w:p w14:paraId="7322AB95" w14:textId="77777777" w:rsidR="00667840" w:rsidRPr="00B73306" w:rsidRDefault="00667840" w:rsidP="00667840">
            <w:pPr>
              <w:pStyle w:val="Title"/>
              <w:jc w:val="left"/>
              <w:rPr>
                <w:rFonts w:ascii="Calibri" w:eastAsia="Calibri" w:hAnsi="Calibri" w:cs="Calibri"/>
                <w:b w:val="0"/>
                <w:sz w:val="16"/>
                <w:szCs w:val="16"/>
                <w:u w:val="none"/>
              </w:rPr>
            </w:pPr>
          </w:p>
          <w:p w14:paraId="141D63F9" w14:textId="77777777" w:rsidR="00667840" w:rsidRPr="00B73306" w:rsidRDefault="00667840" w:rsidP="00667840">
            <w:pPr>
              <w:pStyle w:val="Title"/>
              <w:jc w:val="left"/>
              <w:rPr>
                <w:rFonts w:ascii="Calibri" w:eastAsia="Calibri" w:hAnsi="Calibri" w:cs="Calibri"/>
                <w:b w:val="0"/>
                <w:sz w:val="16"/>
                <w:szCs w:val="16"/>
                <w:u w:val="none"/>
              </w:rPr>
            </w:pPr>
          </w:p>
          <w:p w14:paraId="46911036" w14:textId="77777777" w:rsidR="00667840" w:rsidRPr="00B73306" w:rsidRDefault="00667840" w:rsidP="00667840">
            <w:pPr>
              <w:pStyle w:val="Title"/>
              <w:jc w:val="left"/>
              <w:rPr>
                <w:rFonts w:ascii="Calibri" w:eastAsia="Calibri" w:hAnsi="Calibri" w:cs="Calibri"/>
                <w:b w:val="0"/>
                <w:sz w:val="16"/>
                <w:szCs w:val="16"/>
                <w:u w:val="none"/>
              </w:rPr>
            </w:pPr>
          </w:p>
          <w:p w14:paraId="4627CFC4" w14:textId="77777777" w:rsidR="00667840" w:rsidRPr="00B73306" w:rsidRDefault="00667840" w:rsidP="00667840">
            <w:pPr>
              <w:pStyle w:val="Title"/>
              <w:jc w:val="left"/>
              <w:rPr>
                <w:rFonts w:ascii="Calibri" w:eastAsia="Calibri" w:hAnsi="Calibri" w:cs="Calibri"/>
                <w:b w:val="0"/>
                <w:sz w:val="16"/>
                <w:szCs w:val="16"/>
                <w:u w:val="none"/>
              </w:rPr>
            </w:pPr>
          </w:p>
          <w:p w14:paraId="005A7E7B" w14:textId="77777777" w:rsidR="00667840" w:rsidRPr="00B73306" w:rsidRDefault="00667840" w:rsidP="00667840">
            <w:pPr>
              <w:pStyle w:val="Title"/>
              <w:jc w:val="left"/>
              <w:rPr>
                <w:rFonts w:ascii="Calibri" w:eastAsia="Calibri" w:hAnsi="Calibri" w:cs="Calibri"/>
                <w:b w:val="0"/>
                <w:sz w:val="16"/>
                <w:szCs w:val="16"/>
                <w:u w:val="none"/>
              </w:rPr>
            </w:pPr>
          </w:p>
          <w:p w14:paraId="2AB2D3DB" w14:textId="77777777" w:rsidR="00667840" w:rsidRPr="00B73306" w:rsidRDefault="00667840" w:rsidP="00667840">
            <w:pPr>
              <w:pStyle w:val="Title"/>
              <w:jc w:val="left"/>
              <w:rPr>
                <w:rFonts w:ascii="Calibri" w:eastAsia="Calibri" w:hAnsi="Calibri" w:cs="Calibri"/>
                <w:b w:val="0"/>
                <w:sz w:val="16"/>
                <w:szCs w:val="16"/>
                <w:u w:val="none"/>
              </w:rPr>
            </w:pPr>
          </w:p>
          <w:p w14:paraId="2976419E" w14:textId="77777777" w:rsidR="00667840" w:rsidRPr="00B73306" w:rsidRDefault="00667840" w:rsidP="00667840">
            <w:pPr>
              <w:pStyle w:val="Title"/>
              <w:jc w:val="left"/>
              <w:rPr>
                <w:rFonts w:ascii="Calibri" w:eastAsia="Calibri" w:hAnsi="Calibri" w:cs="Calibri"/>
                <w:b w:val="0"/>
                <w:sz w:val="16"/>
                <w:szCs w:val="16"/>
                <w:u w:val="none"/>
              </w:rPr>
            </w:pPr>
          </w:p>
          <w:p w14:paraId="38C01015"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3B35CC9F" w14:textId="77777777" w:rsidR="00667840" w:rsidRPr="00B73306" w:rsidRDefault="00667840" w:rsidP="00667840">
            <w:pPr>
              <w:pStyle w:val="Title"/>
              <w:jc w:val="left"/>
              <w:rPr>
                <w:rFonts w:ascii="Calibri" w:eastAsia="Calibri" w:hAnsi="Calibri" w:cs="Calibri"/>
                <w:b w:val="0"/>
                <w:sz w:val="16"/>
                <w:szCs w:val="16"/>
                <w:u w:val="none"/>
              </w:rPr>
            </w:pPr>
          </w:p>
          <w:p w14:paraId="19F7C52F" w14:textId="77777777" w:rsidR="00667840" w:rsidRPr="00B73306" w:rsidRDefault="00667840" w:rsidP="00667840">
            <w:pPr>
              <w:pStyle w:val="Title"/>
              <w:jc w:val="left"/>
              <w:rPr>
                <w:rFonts w:ascii="Calibri" w:eastAsia="Calibri" w:hAnsi="Calibri" w:cs="Calibri"/>
                <w:b w:val="0"/>
                <w:sz w:val="16"/>
                <w:szCs w:val="16"/>
                <w:u w:val="none"/>
              </w:rPr>
            </w:pPr>
          </w:p>
          <w:p w14:paraId="5154523F" w14:textId="77777777" w:rsidR="00667840" w:rsidRPr="00B73306" w:rsidRDefault="00667840" w:rsidP="00667840">
            <w:pPr>
              <w:pStyle w:val="Title"/>
              <w:jc w:val="left"/>
              <w:rPr>
                <w:rFonts w:ascii="Calibri" w:eastAsia="Calibri" w:hAnsi="Calibri" w:cs="Calibri"/>
                <w:b w:val="0"/>
                <w:sz w:val="16"/>
                <w:szCs w:val="16"/>
                <w:u w:val="none"/>
              </w:rPr>
            </w:pPr>
          </w:p>
          <w:p w14:paraId="2AE4213E" w14:textId="77777777" w:rsidR="00667840" w:rsidRPr="00B73306" w:rsidRDefault="00667840" w:rsidP="00667840">
            <w:pPr>
              <w:pStyle w:val="Title"/>
              <w:jc w:val="left"/>
              <w:rPr>
                <w:rFonts w:ascii="Calibri" w:eastAsia="Calibri" w:hAnsi="Calibri" w:cs="Calibri"/>
                <w:b w:val="0"/>
                <w:sz w:val="16"/>
                <w:szCs w:val="16"/>
                <w:u w:val="none"/>
              </w:rPr>
            </w:pPr>
          </w:p>
          <w:p w14:paraId="0CDBFFA6" w14:textId="77777777" w:rsidR="00667840" w:rsidRPr="00B73306" w:rsidRDefault="00667840" w:rsidP="00667840">
            <w:pPr>
              <w:pStyle w:val="Title"/>
              <w:jc w:val="left"/>
              <w:rPr>
                <w:rFonts w:ascii="Calibri" w:eastAsia="Calibri" w:hAnsi="Calibri" w:cs="Calibri"/>
                <w:b w:val="0"/>
                <w:sz w:val="16"/>
                <w:szCs w:val="16"/>
                <w:u w:val="none"/>
              </w:rPr>
            </w:pPr>
          </w:p>
          <w:p w14:paraId="6EEB38A7" w14:textId="77777777" w:rsidR="00667840" w:rsidRPr="00B73306" w:rsidRDefault="00667840" w:rsidP="00667840">
            <w:pPr>
              <w:pStyle w:val="Title"/>
              <w:jc w:val="left"/>
              <w:rPr>
                <w:rFonts w:ascii="Calibri" w:eastAsia="Calibri" w:hAnsi="Calibri" w:cs="Calibri"/>
                <w:b w:val="0"/>
                <w:sz w:val="16"/>
                <w:szCs w:val="16"/>
                <w:u w:val="none"/>
              </w:rPr>
            </w:pPr>
          </w:p>
          <w:p w14:paraId="50E94518" w14:textId="77777777" w:rsidR="00667840" w:rsidRPr="00B73306" w:rsidRDefault="00667840" w:rsidP="00667840">
            <w:pPr>
              <w:pStyle w:val="Title"/>
              <w:jc w:val="left"/>
              <w:rPr>
                <w:rFonts w:ascii="Calibri" w:eastAsia="Calibri" w:hAnsi="Calibri" w:cs="Calibri"/>
                <w:b w:val="0"/>
                <w:sz w:val="16"/>
                <w:szCs w:val="16"/>
                <w:u w:val="none"/>
              </w:rPr>
            </w:pPr>
          </w:p>
          <w:p w14:paraId="200C8F40" w14:textId="77777777" w:rsidR="00667840" w:rsidRPr="00B73306" w:rsidRDefault="00667840" w:rsidP="00667840">
            <w:pPr>
              <w:pStyle w:val="Title"/>
              <w:jc w:val="left"/>
              <w:rPr>
                <w:rFonts w:ascii="Calibri" w:eastAsia="Calibri" w:hAnsi="Calibri" w:cs="Calibri"/>
                <w:b w:val="0"/>
                <w:sz w:val="16"/>
                <w:szCs w:val="16"/>
                <w:u w:val="none"/>
              </w:rPr>
            </w:pPr>
          </w:p>
          <w:p w14:paraId="1CE04273" w14:textId="77777777" w:rsidR="00667840" w:rsidRPr="00B73306" w:rsidRDefault="00667840" w:rsidP="00667840">
            <w:pPr>
              <w:pStyle w:val="Title"/>
              <w:jc w:val="left"/>
              <w:rPr>
                <w:rFonts w:ascii="Calibri" w:eastAsia="Calibri" w:hAnsi="Calibri" w:cs="Calibri"/>
                <w:b w:val="0"/>
                <w:sz w:val="16"/>
                <w:szCs w:val="16"/>
                <w:u w:val="none"/>
              </w:rPr>
            </w:pPr>
          </w:p>
          <w:p w14:paraId="6261F218" w14:textId="77777777" w:rsidR="00667840" w:rsidRPr="00B73306" w:rsidRDefault="00667840" w:rsidP="00667840">
            <w:pPr>
              <w:pStyle w:val="Title"/>
              <w:jc w:val="left"/>
              <w:rPr>
                <w:rFonts w:ascii="Calibri" w:eastAsia="Calibri" w:hAnsi="Calibri" w:cs="Calibri"/>
                <w:b w:val="0"/>
                <w:sz w:val="16"/>
                <w:szCs w:val="16"/>
                <w:u w:val="none"/>
              </w:rPr>
            </w:pPr>
          </w:p>
          <w:p w14:paraId="62916506" w14:textId="77777777" w:rsidR="00667840" w:rsidRPr="00B73306" w:rsidRDefault="00667840" w:rsidP="00667840">
            <w:pPr>
              <w:pStyle w:val="Title"/>
              <w:jc w:val="left"/>
              <w:rPr>
                <w:rFonts w:ascii="Calibri" w:eastAsia="Calibri" w:hAnsi="Calibri" w:cs="Calibri"/>
                <w:b w:val="0"/>
                <w:sz w:val="16"/>
                <w:szCs w:val="16"/>
                <w:u w:val="none"/>
              </w:rPr>
            </w:pPr>
          </w:p>
          <w:p w14:paraId="7EDD7D01" w14:textId="77777777" w:rsidR="00667840" w:rsidRPr="00B73306" w:rsidRDefault="00667840" w:rsidP="00667840">
            <w:pPr>
              <w:pStyle w:val="Title"/>
              <w:jc w:val="left"/>
              <w:rPr>
                <w:rFonts w:ascii="Calibri" w:eastAsia="Calibri" w:hAnsi="Calibri" w:cs="Calibri"/>
                <w:b w:val="0"/>
                <w:sz w:val="16"/>
                <w:szCs w:val="16"/>
                <w:u w:val="none"/>
              </w:rPr>
            </w:pPr>
          </w:p>
          <w:p w14:paraId="121189CD" w14:textId="77777777" w:rsidR="00667840" w:rsidRPr="00B73306" w:rsidRDefault="00667840" w:rsidP="00667840">
            <w:pPr>
              <w:pStyle w:val="Title"/>
              <w:jc w:val="left"/>
              <w:rPr>
                <w:rFonts w:ascii="Calibri" w:eastAsia="Calibri" w:hAnsi="Calibri" w:cs="Calibri"/>
                <w:b w:val="0"/>
                <w:sz w:val="16"/>
                <w:szCs w:val="16"/>
                <w:u w:val="none"/>
              </w:rPr>
            </w:pPr>
          </w:p>
          <w:p w14:paraId="45E02975" w14:textId="77777777" w:rsidR="00667840" w:rsidRPr="00B73306" w:rsidRDefault="00667840" w:rsidP="00667840">
            <w:pPr>
              <w:pStyle w:val="Title"/>
              <w:jc w:val="left"/>
              <w:rPr>
                <w:rFonts w:ascii="Calibri" w:eastAsia="Calibri" w:hAnsi="Calibri" w:cs="Calibri"/>
                <w:b w:val="0"/>
                <w:sz w:val="16"/>
                <w:szCs w:val="16"/>
                <w:u w:val="none"/>
              </w:rPr>
            </w:pPr>
          </w:p>
          <w:p w14:paraId="43A338E2" w14:textId="77777777" w:rsidR="00667840" w:rsidRPr="00B73306" w:rsidRDefault="00667840" w:rsidP="00667840">
            <w:pPr>
              <w:pStyle w:val="Title"/>
              <w:jc w:val="left"/>
              <w:rPr>
                <w:rFonts w:ascii="Calibri" w:eastAsia="Calibri" w:hAnsi="Calibri" w:cs="Calibri"/>
                <w:b w:val="0"/>
                <w:sz w:val="16"/>
                <w:szCs w:val="16"/>
                <w:u w:val="none"/>
              </w:rPr>
            </w:pPr>
          </w:p>
          <w:p w14:paraId="67CA0599" w14:textId="77777777" w:rsidR="00667840" w:rsidRPr="00B73306" w:rsidRDefault="00667840" w:rsidP="00667840">
            <w:pPr>
              <w:pStyle w:val="Title"/>
              <w:jc w:val="left"/>
              <w:rPr>
                <w:rFonts w:ascii="Calibri" w:eastAsia="Calibri" w:hAnsi="Calibri" w:cs="Calibri"/>
                <w:b w:val="0"/>
                <w:sz w:val="16"/>
                <w:szCs w:val="16"/>
                <w:u w:val="none"/>
              </w:rPr>
            </w:pPr>
          </w:p>
          <w:p w14:paraId="4C45B412" w14:textId="77777777" w:rsidR="00667840" w:rsidRPr="00B73306" w:rsidRDefault="00667840" w:rsidP="00667840">
            <w:pPr>
              <w:pStyle w:val="Title"/>
              <w:jc w:val="left"/>
              <w:rPr>
                <w:rFonts w:ascii="Calibri" w:eastAsia="Calibri" w:hAnsi="Calibri" w:cs="Calibri"/>
                <w:b w:val="0"/>
                <w:sz w:val="16"/>
                <w:szCs w:val="16"/>
                <w:u w:val="none"/>
              </w:rPr>
            </w:pPr>
          </w:p>
          <w:p w14:paraId="2919E930" w14:textId="77777777" w:rsidR="00667840" w:rsidRPr="00B73306" w:rsidRDefault="00667840" w:rsidP="00667840">
            <w:pPr>
              <w:pStyle w:val="Title"/>
              <w:jc w:val="left"/>
              <w:rPr>
                <w:rFonts w:ascii="Calibri" w:eastAsia="Calibri" w:hAnsi="Calibri" w:cs="Calibri"/>
                <w:b w:val="0"/>
                <w:sz w:val="16"/>
                <w:szCs w:val="16"/>
                <w:u w:val="none"/>
              </w:rPr>
            </w:pPr>
          </w:p>
          <w:p w14:paraId="62139753" w14:textId="77777777" w:rsidR="00667840" w:rsidRPr="00B73306" w:rsidRDefault="00667840" w:rsidP="00667840">
            <w:pPr>
              <w:pStyle w:val="Title"/>
              <w:jc w:val="left"/>
              <w:rPr>
                <w:rFonts w:ascii="Calibri" w:eastAsia="Calibri" w:hAnsi="Calibri" w:cs="Calibri"/>
                <w:b w:val="0"/>
                <w:sz w:val="16"/>
                <w:szCs w:val="16"/>
                <w:u w:val="none"/>
              </w:rPr>
            </w:pPr>
          </w:p>
          <w:p w14:paraId="24A13088" w14:textId="77777777" w:rsidR="00667840" w:rsidRPr="00B73306" w:rsidRDefault="00667840" w:rsidP="00667840">
            <w:pPr>
              <w:pStyle w:val="Title"/>
              <w:jc w:val="left"/>
              <w:rPr>
                <w:rFonts w:ascii="Calibri" w:eastAsia="Calibri" w:hAnsi="Calibri" w:cs="Calibri"/>
                <w:b w:val="0"/>
                <w:sz w:val="16"/>
                <w:szCs w:val="16"/>
                <w:u w:val="none"/>
              </w:rPr>
            </w:pPr>
          </w:p>
          <w:p w14:paraId="56CFA207" w14:textId="77777777" w:rsidR="00667840" w:rsidRPr="00B73306" w:rsidRDefault="00667840" w:rsidP="00667840">
            <w:pPr>
              <w:pStyle w:val="Title"/>
              <w:jc w:val="left"/>
              <w:rPr>
                <w:rFonts w:ascii="Calibri" w:eastAsia="Calibri" w:hAnsi="Calibri" w:cs="Calibri"/>
                <w:b w:val="0"/>
                <w:sz w:val="16"/>
                <w:szCs w:val="16"/>
                <w:u w:val="none"/>
              </w:rPr>
            </w:pPr>
          </w:p>
          <w:p w14:paraId="7687D176" w14:textId="77777777" w:rsidR="00667840" w:rsidRPr="00B73306" w:rsidRDefault="00667840" w:rsidP="00667840">
            <w:pPr>
              <w:pStyle w:val="Title"/>
              <w:jc w:val="left"/>
              <w:rPr>
                <w:rFonts w:ascii="Calibri" w:eastAsia="Calibri" w:hAnsi="Calibri" w:cs="Calibri"/>
                <w:b w:val="0"/>
                <w:sz w:val="16"/>
                <w:szCs w:val="16"/>
                <w:u w:val="none"/>
              </w:rPr>
            </w:pPr>
          </w:p>
          <w:p w14:paraId="537BA3C9" w14:textId="77777777" w:rsidR="00667840" w:rsidRPr="00B73306" w:rsidRDefault="00667840" w:rsidP="00667840">
            <w:pPr>
              <w:pStyle w:val="Title"/>
              <w:jc w:val="left"/>
              <w:rPr>
                <w:rFonts w:ascii="Calibri" w:eastAsia="Calibri" w:hAnsi="Calibri" w:cs="Calibri"/>
                <w:b w:val="0"/>
                <w:sz w:val="16"/>
                <w:szCs w:val="16"/>
                <w:u w:val="none"/>
              </w:rPr>
            </w:pPr>
          </w:p>
          <w:p w14:paraId="4947430A" w14:textId="77777777" w:rsidR="00667840" w:rsidRPr="00B73306" w:rsidRDefault="00667840" w:rsidP="00667840">
            <w:pPr>
              <w:pStyle w:val="Title"/>
              <w:jc w:val="left"/>
              <w:rPr>
                <w:rFonts w:ascii="Calibri" w:eastAsia="Calibri" w:hAnsi="Calibri" w:cs="Calibri"/>
                <w:b w:val="0"/>
                <w:sz w:val="16"/>
                <w:szCs w:val="16"/>
                <w:u w:val="none"/>
              </w:rPr>
            </w:pPr>
          </w:p>
          <w:p w14:paraId="4DE3BB7C" w14:textId="77777777" w:rsidR="00667840" w:rsidRPr="00B73306" w:rsidRDefault="00667840" w:rsidP="00667840">
            <w:pPr>
              <w:pStyle w:val="Title"/>
              <w:jc w:val="left"/>
              <w:rPr>
                <w:rFonts w:ascii="Calibri" w:eastAsia="Calibri" w:hAnsi="Calibri" w:cs="Calibri"/>
                <w:b w:val="0"/>
                <w:sz w:val="16"/>
                <w:szCs w:val="16"/>
                <w:u w:val="none"/>
              </w:rPr>
            </w:pPr>
          </w:p>
          <w:p w14:paraId="349C709E"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70993ECD" w14:textId="77777777" w:rsidR="00667840" w:rsidRPr="00B73306" w:rsidRDefault="00667840" w:rsidP="00667840">
            <w:pPr>
              <w:rPr>
                <w:sz w:val="16"/>
                <w:szCs w:val="16"/>
              </w:rPr>
            </w:pPr>
            <w:r w:rsidRPr="00B73306">
              <w:rPr>
                <w:sz w:val="16"/>
                <w:szCs w:val="16"/>
              </w:rPr>
              <w:lastRenderedPageBreak/>
              <w:t>Virus trans-mission in the workplace</w:t>
            </w:r>
          </w:p>
          <w:p w14:paraId="420B43C5" w14:textId="77777777" w:rsidR="00667840" w:rsidRPr="00B73306" w:rsidRDefault="00667840" w:rsidP="00667840">
            <w:pPr>
              <w:jc w:val="both"/>
              <w:rPr>
                <w:sz w:val="16"/>
                <w:szCs w:val="16"/>
              </w:rPr>
            </w:pPr>
          </w:p>
          <w:p w14:paraId="4533BBCD" w14:textId="77777777" w:rsidR="00667840" w:rsidRPr="00B73306" w:rsidRDefault="00667840" w:rsidP="00667840">
            <w:pPr>
              <w:jc w:val="both"/>
              <w:rPr>
                <w:sz w:val="16"/>
                <w:szCs w:val="16"/>
              </w:rPr>
            </w:pPr>
          </w:p>
          <w:p w14:paraId="6CB87C24" w14:textId="77777777" w:rsidR="00667840" w:rsidRPr="00B73306" w:rsidRDefault="00667840" w:rsidP="00667840">
            <w:pPr>
              <w:jc w:val="both"/>
              <w:rPr>
                <w:sz w:val="16"/>
                <w:szCs w:val="16"/>
              </w:rPr>
            </w:pPr>
          </w:p>
          <w:p w14:paraId="7C7F54A8" w14:textId="77777777" w:rsidR="00667840" w:rsidRPr="00B73306" w:rsidRDefault="00667840" w:rsidP="00667840">
            <w:pPr>
              <w:jc w:val="both"/>
              <w:rPr>
                <w:sz w:val="16"/>
                <w:szCs w:val="16"/>
              </w:rPr>
            </w:pPr>
          </w:p>
          <w:p w14:paraId="3BDF9A4E" w14:textId="77777777" w:rsidR="00667840" w:rsidRPr="00B73306" w:rsidRDefault="00667840" w:rsidP="00667840">
            <w:pPr>
              <w:jc w:val="both"/>
              <w:rPr>
                <w:sz w:val="16"/>
                <w:szCs w:val="16"/>
              </w:rPr>
            </w:pPr>
          </w:p>
          <w:p w14:paraId="0C2F841F" w14:textId="77777777" w:rsidR="00667840" w:rsidRPr="00B73306" w:rsidRDefault="00667840" w:rsidP="00667840">
            <w:pPr>
              <w:jc w:val="both"/>
              <w:rPr>
                <w:sz w:val="16"/>
                <w:szCs w:val="16"/>
              </w:rPr>
            </w:pPr>
          </w:p>
          <w:p w14:paraId="15EC4E50" w14:textId="77777777" w:rsidR="00667840" w:rsidRPr="00B73306" w:rsidRDefault="00667840" w:rsidP="00667840">
            <w:pPr>
              <w:jc w:val="both"/>
              <w:rPr>
                <w:sz w:val="16"/>
                <w:szCs w:val="16"/>
              </w:rPr>
            </w:pPr>
          </w:p>
          <w:p w14:paraId="25851D9E" w14:textId="77777777" w:rsidR="00667840" w:rsidRPr="00B73306" w:rsidRDefault="00667840" w:rsidP="00667840">
            <w:pPr>
              <w:jc w:val="both"/>
              <w:rPr>
                <w:sz w:val="16"/>
                <w:szCs w:val="16"/>
              </w:rPr>
            </w:pPr>
          </w:p>
          <w:p w14:paraId="7ECE05F8" w14:textId="77777777" w:rsidR="00667840" w:rsidRPr="00B73306" w:rsidRDefault="00667840" w:rsidP="00667840">
            <w:pPr>
              <w:jc w:val="both"/>
              <w:rPr>
                <w:sz w:val="16"/>
                <w:szCs w:val="16"/>
              </w:rPr>
            </w:pPr>
          </w:p>
          <w:p w14:paraId="40C7F78D" w14:textId="77777777" w:rsidR="00667840" w:rsidRPr="00B73306" w:rsidRDefault="00667840" w:rsidP="00667840">
            <w:pPr>
              <w:jc w:val="both"/>
              <w:rPr>
                <w:sz w:val="16"/>
                <w:szCs w:val="16"/>
              </w:rPr>
            </w:pPr>
          </w:p>
          <w:p w14:paraId="5270AAD2" w14:textId="77777777" w:rsidR="00667840" w:rsidRPr="00B73306" w:rsidRDefault="00667840" w:rsidP="00667840">
            <w:pPr>
              <w:jc w:val="both"/>
              <w:rPr>
                <w:sz w:val="16"/>
                <w:szCs w:val="16"/>
              </w:rPr>
            </w:pPr>
          </w:p>
          <w:p w14:paraId="475628E2" w14:textId="77777777" w:rsidR="00667840" w:rsidRPr="00B73306" w:rsidRDefault="00667840" w:rsidP="00667840">
            <w:pPr>
              <w:jc w:val="both"/>
              <w:rPr>
                <w:sz w:val="16"/>
                <w:szCs w:val="16"/>
              </w:rPr>
            </w:pPr>
          </w:p>
          <w:p w14:paraId="4F6B43D6" w14:textId="77777777" w:rsidR="00667840" w:rsidRPr="00B73306" w:rsidRDefault="00667840" w:rsidP="00667840">
            <w:pPr>
              <w:jc w:val="both"/>
              <w:rPr>
                <w:sz w:val="16"/>
                <w:szCs w:val="16"/>
              </w:rPr>
            </w:pPr>
          </w:p>
          <w:p w14:paraId="61164B7F" w14:textId="77777777" w:rsidR="00667840" w:rsidRPr="00B73306" w:rsidRDefault="00667840" w:rsidP="00667840">
            <w:pPr>
              <w:jc w:val="both"/>
              <w:rPr>
                <w:sz w:val="16"/>
                <w:szCs w:val="16"/>
              </w:rPr>
            </w:pPr>
          </w:p>
          <w:p w14:paraId="2F5B306A" w14:textId="77777777" w:rsidR="00667840" w:rsidRPr="00B73306" w:rsidRDefault="00667840" w:rsidP="00667840">
            <w:pPr>
              <w:rPr>
                <w:sz w:val="16"/>
                <w:szCs w:val="16"/>
              </w:rPr>
            </w:pPr>
          </w:p>
          <w:p w14:paraId="585D0DDA" w14:textId="77777777" w:rsidR="00667840" w:rsidRPr="00B73306" w:rsidRDefault="00667840" w:rsidP="00667840">
            <w:pPr>
              <w:rPr>
                <w:sz w:val="16"/>
                <w:szCs w:val="16"/>
              </w:rPr>
            </w:pPr>
          </w:p>
          <w:p w14:paraId="04E938A5" w14:textId="77777777" w:rsidR="00667840" w:rsidRPr="00B73306" w:rsidRDefault="00667840" w:rsidP="00667840">
            <w:pPr>
              <w:rPr>
                <w:sz w:val="16"/>
                <w:szCs w:val="16"/>
              </w:rPr>
            </w:pPr>
          </w:p>
          <w:p w14:paraId="022EBA42" w14:textId="77777777" w:rsidR="00667840" w:rsidRPr="00B73306" w:rsidRDefault="00667840" w:rsidP="00667840">
            <w:pPr>
              <w:rPr>
                <w:sz w:val="16"/>
                <w:szCs w:val="16"/>
              </w:rPr>
            </w:pPr>
          </w:p>
          <w:p w14:paraId="55AC1ED0" w14:textId="77777777" w:rsidR="00667840" w:rsidRPr="00B73306" w:rsidRDefault="00667840" w:rsidP="00667840">
            <w:pPr>
              <w:rPr>
                <w:sz w:val="16"/>
                <w:szCs w:val="16"/>
              </w:rPr>
            </w:pPr>
          </w:p>
          <w:p w14:paraId="4726EB2E" w14:textId="77777777" w:rsidR="00667840" w:rsidRPr="00B73306" w:rsidRDefault="00667840" w:rsidP="00667840">
            <w:pPr>
              <w:rPr>
                <w:sz w:val="16"/>
                <w:szCs w:val="16"/>
              </w:rPr>
            </w:pPr>
          </w:p>
          <w:p w14:paraId="3B19177B" w14:textId="77777777" w:rsidR="00667840" w:rsidRPr="00B73306" w:rsidRDefault="00667840" w:rsidP="00667840">
            <w:pPr>
              <w:rPr>
                <w:sz w:val="16"/>
                <w:szCs w:val="16"/>
              </w:rPr>
            </w:pPr>
            <w:r w:rsidRPr="00B73306">
              <w:rPr>
                <w:sz w:val="16"/>
                <w:szCs w:val="16"/>
              </w:rPr>
              <w:t>Virus trans-mission in the workplace</w:t>
            </w:r>
          </w:p>
          <w:p w14:paraId="4CA6A65F" w14:textId="77777777" w:rsidR="00667840" w:rsidRPr="00B73306" w:rsidRDefault="00667840" w:rsidP="00667840">
            <w:pPr>
              <w:jc w:val="both"/>
              <w:rPr>
                <w:sz w:val="16"/>
                <w:szCs w:val="16"/>
              </w:rPr>
            </w:pPr>
          </w:p>
          <w:p w14:paraId="30495870" w14:textId="77777777" w:rsidR="00667840" w:rsidRPr="00B73306" w:rsidRDefault="00667840" w:rsidP="00667840">
            <w:pPr>
              <w:jc w:val="both"/>
              <w:rPr>
                <w:sz w:val="16"/>
                <w:szCs w:val="16"/>
              </w:rPr>
            </w:pPr>
          </w:p>
          <w:p w14:paraId="08D296EF" w14:textId="77777777" w:rsidR="00667840" w:rsidRPr="00B73306" w:rsidRDefault="00667840" w:rsidP="00667840">
            <w:pPr>
              <w:jc w:val="both"/>
              <w:rPr>
                <w:sz w:val="16"/>
                <w:szCs w:val="16"/>
              </w:rPr>
            </w:pPr>
          </w:p>
          <w:p w14:paraId="11F504ED" w14:textId="77777777" w:rsidR="00667840" w:rsidRPr="00B73306" w:rsidRDefault="00667840" w:rsidP="00667840">
            <w:pPr>
              <w:jc w:val="both"/>
              <w:rPr>
                <w:sz w:val="16"/>
                <w:szCs w:val="16"/>
              </w:rPr>
            </w:pPr>
          </w:p>
          <w:p w14:paraId="7FCAB11D" w14:textId="77777777" w:rsidR="00667840" w:rsidRPr="00B73306" w:rsidRDefault="00667840" w:rsidP="00667840">
            <w:pPr>
              <w:jc w:val="both"/>
              <w:rPr>
                <w:sz w:val="16"/>
                <w:szCs w:val="16"/>
              </w:rPr>
            </w:pPr>
          </w:p>
          <w:p w14:paraId="1DF9AE82" w14:textId="77777777" w:rsidR="00667840" w:rsidRPr="00B73306" w:rsidRDefault="00667840" w:rsidP="00667840">
            <w:pPr>
              <w:jc w:val="both"/>
              <w:rPr>
                <w:sz w:val="16"/>
                <w:szCs w:val="16"/>
              </w:rPr>
            </w:pPr>
          </w:p>
          <w:p w14:paraId="0EA86634" w14:textId="77777777" w:rsidR="00667840" w:rsidRPr="00B73306" w:rsidRDefault="00667840" w:rsidP="00667840">
            <w:pPr>
              <w:jc w:val="both"/>
              <w:rPr>
                <w:sz w:val="16"/>
                <w:szCs w:val="16"/>
              </w:rPr>
            </w:pPr>
          </w:p>
          <w:p w14:paraId="6D659C79" w14:textId="77777777" w:rsidR="00667840" w:rsidRPr="00B73306" w:rsidRDefault="00667840" w:rsidP="00667840">
            <w:pPr>
              <w:jc w:val="both"/>
              <w:rPr>
                <w:sz w:val="16"/>
                <w:szCs w:val="16"/>
              </w:rPr>
            </w:pPr>
          </w:p>
          <w:p w14:paraId="6E30C803" w14:textId="77777777" w:rsidR="00667840" w:rsidRPr="00B73306" w:rsidRDefault="00667840" w:rsidP="00667840">
            <w:pPr>
              <w:jc w:val="both"/>
              <w:rPr>
                <w:sz w:val="16"/>
                <w:szCs w:val="16"/>
              </w:rPr>
            </w:pPr>
          </w:p>
          <w:p w14:paraId="6076173F" w14:textId="77777777" w:rsidR="00667840" w:rsidRPr="00B73306" w:rsidRDefault="00667840" w:rsidP="00667840">
            <w:pPr>
              <w:jc w:val="both"/>
              <w:rPr>
                <w:sz w:val="16"/>
                <w:szCs w:val="16"/>
              </w:rPr>
            </w:pPr>
          </w:p>
        </w:tc>
        <w:tc>
          <w:tcPr>
            <w:tcW w:w="730" w:type="dxa"/>
            <w:shd w:val="clear" w:color="auto" w:fill="auto"/>
          </w:tcPr>
          <w:p w14:paraId="2D66A4F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.Staff</w:t>
            </w:r>
          </w:p>
        </w:tc>
        <w:tc>
          <w:tcPr>
            <w:tcW w:w="1402" w:type="dxa"/>
            <w:gridSpan w:val="2"/>
            <w:shd w:val="clear" w:color="auto" w:fill="auto"/>
          </w:tcPr>
          <w:p w14:paraId="55D3E389" w14:textId="77777777" w:rsidR="00667840" w:rsidRPr="00B73306" w:rsidRDefault="00667840" w:rsidP="00667840">
            <w:pPr>
              <w:spacing w:after="0" w:line="240" w:lineRule="auto"/>
              <w:rPr>
                <w:sz w:val="16"/>
                <w:szCs w:val="16"/>
              </w:rPr>
            </w:pPr>
            <w:r w:rsidRPr="00B73306">
              <w:rPr>
                <w:sz w:val="16"/>
                <w:szCs w:val="16"/>
              </w:rPr>
              <w:t>Contact with an object that</w:t>
            </w:r>
            <w:r w:rsidRPr="00B73306">
              <w:rPr>
                <w:sz w:val="24"/>
                <w:szCs w:val="24"/>
              </w:rPr>
              <w:t xml:space="preserve"> </w:t>
            </w:r>
            <w:r w:rsidRPr="00B73306">
              <w:rPr>
                <w:sz w:val="16"/>
                <w:szCs w:val="16"/>
              </w:rPr>
              <w:t>has been contaminated with COVID-19 and which</w:t>
            </w:r>
            <w:r w:rsidRPr="00B73306">
              <w:rPr>
                <w:sz w:val="24"/>
                <w:szCs w:val="24"/>
              </w:rPr>
              <w:t xml:space="preserve"> </w:t>
            </w:r>
            <w:r w:rsidRPr="00B73306">
              <w:rPr>
                <w:sz w:val="16"/>
                <w:szCs w:val="16"/>
              </w:rPr>
              <w:t>subsequently</w:t>
            </w:r>
            <w:r w:rsidRPr="00B73306">
              <w:rPr>
                <w:sz w:val="24"/>
                <w:szCs w:val="24"/>
              </w:rPr>
              <w:t xml:space="preserve"> </w:t>
            </w:r>
            <w:r w:rsidRPr="00B73306">
              <w:rPr>
                <w:sz w:val="16"/>
                <w:szCs w:val="16"/>
              </w:rPr>
              <w:lastRenderedPageBreak/>
              <w:t>transmits this to another person e.g. surfaces, any inanimate objects &amp; touch points including work surfaces, work equipment, door handles, banisters, chair arms and floors.</w:t>
            </w:r>
          </w:p>
          <w:p w14:paraId="3CCCDB02" w14:textId="77777777" w:rsidR="00667840" w:rsidRPr="00B73306" w:rsidRDefault="00667840" w:rsidP="00667840">
            <w:pPr>
              <w:spacing w:after="0" w:line="240" w:lineRule="auto"/>
              <w:jc w:val="both"/>
              <w:rPr>
                <w:i/>
                <w:sz w:val="16"/>
                <w:szCs w:val="16"/>
              </w:rPr>
            </w:pPr>
          </w:p>
          <w:p w14:paraId="19FAA635" w14:textId="77777777" w:rsidR="00667840" w:rsidRPr="00B73306" w:rsidRDefault="00667840" w:rsidP="00667840">
            <w:pPr>
              <w:spacing w:after="0" w:line="240" w:lineRule="auto"/>
              <w:jc w:val="both"/>
              <w:rPr>
                <w:i/>
                <w:sz w:val="16"/>
                <w:szCs w:val="16"/>
              </w:rPr>
            </w:pPr>
          </w:p>
          <w:p w14:paraId="3FC707DC" w14:textId="77777777" w:rsidR="00667840" w:rsidRPr="00B73306" w:rsidRDefault="00667840" w:rsidP="00667840">
            <w:pPr>
              <w:spacing w:after="0" w:line="240" w:lineRule="auto"/>
              <w:jc w:val="both"/>
              <w:rPr>
                <w:sz w:val="16"/>
                <w:szCs w:val="16"/>
              </w:rPr>
            </w:pPr>
          </w:p>
          <w:p w14:paraId="51855D23" w14:textId="77777777" w:rsidR="00667840" w:rsidRPr="00B73306" w:rsidRDefault="00667840" w:rsidP="00667840">
            <w:pPr>
              <w:spacing w:after="0" w:line="240" w:lineRule="auto"/>
              <w:jc w:val="both"/>
              <w:rPr>
                <w:sz w:val="16"/>
                <w:szCs w:val="16"/>
              </w:rPr>
            </w:pPr>
          </w:p>
          <w:p w14:paraId="0452D5DE" w14:textId="77777777" w:rsidR="00667840" w:rsidRPr="00B73306" w:rsidRDefault="00667840" w:rsidP="00667840">
            <w:pPr>
              <w:spacing w:after="0" w:line="240" w:lineRule="auto"/>
              <w:jc w:val="both"/>
              <w:rPr>
                <w:sz w:val="16"/>
                <w:szCs w:val="16"/>
              </w:rPr>
            </w:pPr>
          </w:p>
          <w:p w14:paraId="78E36A6E" w14:textId="77777777" w:rsidR="00667840" w:rsidRPr="00B73306" w:rsidRDefault="00667840" w:rsidP="00667840">
            <w:pPr>
              <w:spacing w:after="0" w:line="240" w:lineRule="auto"/>
              <w:jc w:val="both"/>
              <w:rPr>
                <w:sz w:val="16"/>
                <w:szCs w:val="16"/>
              </w:rPr>
            </w:pPr>
          </w:p>
          <w:p w14:paraId="4776F46C" w14:textId="77777777" w:rsidR="00667840" w:rsidRPr="00B73306" w:rsidRDefault="00667840" w:rsidP="00667840">
            <w:pPr>
              <w:spacing w:after="0" w:line="240" w:lineRule="auto"/>
              <w:jc w:val="both"/>
              <w:rPr>
                <w:sz w:val="16"/>
                <w:szCs w:val="16"/>
              </w:rPr>
            </w:pPr>
          </w:p>
          <w:p w14:paraId="398BB3D1" w14:textId="77777777" w:rsidR="00667840" w:rsidRPr="00B73306" w:rsidRDefault="00667840" w:rsidP="00667840">
            <w:pPr>
              <w:spacing w:after="0" w:line="240" w:lineRule="auto"/>
              <w:jc w:val="both"/>
              <w:rPr>
                <w:sz w:val="16"/>
                <w:szCs w:val="16"/>
              </w:rPr>
            </w:pPr>
          </w:p>
          <w:p w14:paraId="3F7E37EF" w14:textId="77777777" w:rsidR="00667840" w:rsidRPr="00B73306" w:rsidRDefault="00667840" w:rsidP="00667840">
            <w:pPr>
              <w:spacing w:after="0" w:line="240" w:lineRule="auto"/>
              <w:jc w:val="both"/>
              <w:rPr>
                <w:sz w:val="16"/>
                <w:szCs w:val="16"/>
              </w:rPr>
            </w:pPr>
          </w:p>
          <w:p w14:paraId="6834B1F3" w14:textId="77777777" w:rsidR="00667840" w:rsidRPr="00B73306" w:rsidRDefault="00667840" w:rsidP="00667840">
            <w:pPr>
              <w:spacing w:after="0" w:line="240" w:lineRule="auto"/>
              <w:jc w:val="both"/>
              <w:rPr>
                <w:sz w:val="16"/>
                <w:szCs w:val="16"/>
              </w:rPr>
            </w:pPr>
          </w:p>
          <w:p w14:paraId="489BA738" w14:textId="77777777" w:rsidR="00667840" w:rsidRPr="00B73306" w:rsidRDefault="00667840" w:rsidP="00667840">
            <w:pPr>
              <w:spacing w:after="0" w:line="240" w:lineRule="auto"/>
              <w:jc w:val="both"/>
              <w:rPr>
                <w:sz w:val="16"/>
                <w:szCs w:val="16"/>
              </w:rPr>
            </w:pPr>
          </w:p>
          <w:p w14:paraId="166AF76C" w14:textId="77777777" w:rsidR="00667840" w:rsidRPr="00B73306" w:rsidRDefault="00667840" w:rsidP="00667840">
            <w:pPr>
              <w:spacing w:after="0" w:line="240" w:lineRule="auto"/>
              <w:jc w:val="both"/>
              <w:rPr>
                <w:sz w:val="16"/>
                <w:szCs w:val="16"/>
              </w:rPr>
            </w:pPr>
          </w:p>
          <w:p w14:paraId="20A2A92D" w14:textId="77777777" w:rsidR="00667840" w:rsidRPr="00B73306" w:rsidRDefault="00667840" w:rsidP="00667840">
            <w:pPr>
              <w:spacing w:after="0" w:line="240" w:lineRule="auto"/>
              <w:jc w:val="both"/>
              <w:rPr>
                <w:sz w:val="16"/>
                <w:szCs w:val="16"/>
              </w:rPr>
            </w:pPr>
          </w:p>
          <w:p w14:paraId="1B40ED01" w14:textId="77777777" w:rsidR="00667840" w:rsidRPr="00B73306" w:rsidRDefault="00667840" w:rsidP="00667840">
            <w:pPr>
              <w:spacing w:after="0" w:line="240" w:lineRule="auto"/>
              <w:jc w:val="both"/>
              <w:rPr>
                <w:sz w:val="16"/>
                <w:szCs w:val="16"/>
              </w:rPr>
            </w:pPr>
          </w:p>
          <w:p w14:paraId="24D1080C" w14:textId="77777777" w:rsidR="00667840" w:rsidRPr="00B73306" w:rsidRDefault="00667840" w:rsidP="00667840">
            <w:pPr>
              <w:spacing w:after="0" w:line="240" w:lineRule="auto"/>
              <w:jc w:val="both"/>
              <w:rPr>
                <w:sz w:val="16"/>
                <w:szCs w:val="16"/>
              </w:rPr>
            </w:pPr>
          </w:p>
          <w:p w14:paraId="022E6F2F" w14:textId="77777777" w:rsidR="00667840" w:rsidRPr="00B73306" w:rsidRDefault="00667840" w:rsidP="00667840">
            <w:pPr>
              <w:spacing w:after="0" w:line="240" w:lineRule="auto"/>
              <w:jc w:val="both"/>
              <w:rPr>
                <w:sz w:val="16"/>
                <w:szCs w:val="16"/>
              </w:rPr>
            </w:pPr>
          </w:p>
          <w:p w14:paraId="4A6C01BD" w14:textId="77777777" w:rsidR="00667840" w:rsidRPr="00B73306" w:rsidRDefault="00667840" w:rsidP="00667840">
            <w:pPr>
              <w:spacing w:after="0" w:line="240" w:lineRule="auto"/>
              <w:jc w:val="both"/>
              <w:rPr>
                <w:sz w:val="16"/>
                <w:szCs w:val="16"/>
              </w:rPr>
            </w:pPr>
          </w:p>
          <w:p w14:paraId="2C8B9B30" w14:textId="77777777" w:rsidR="00667840" w:rsidRPr="00B73306" w:rsidRDefault="00667840" w:rsidP="00667840">
            <w:pPr>
              <w:spacing w:after="0" w:line="240" w:lineRule="auto"/>
              <w:rPr>
                <w:sz w:val="16"/>
                <w:szCs w:val="16"/>
              </w:rPr>
            </w:pPr>
          </w:p>
          <w:p w14:paraId="02CD3DA8" w14:textId="77777777" w:rsidR="00667840" w:rsidRPr="00B73306" w:rsidRDefault="00667840" w:rsidP="00667840">
            <w:pPr>
              <w:spacing w:after="0" w:line="240" w:lineRule="auto"/>
              <w:rPr>
                <w:sz w:val="16"/>
                <w:szCs w:val="16"/>
              </w:rPr>
            </w:pPr>
          </w:p>
          <w:p w14:paraId="16C318DF" w14:textId="77777777" w:rsidR="00667840" w:rsidRPr="00B73306" w:rsidRDefault="00667840" w:rsidP="00667840">
            <w:pPr>
              <w:spacing w:after="0" w:line="240" w:lineRule="auto"/>
              <w:rPr>
                <w:sz w:val="16"/>
                <w:szCs w:val="16"/>
              </w:rPr>
            </w:pPr>
          </w:p>
          <w:p w14:paraId="559DD763" w14:textId="77777777" w:rsidR="00667840" w:rsidRPr="00B73306" w:rsidRDefault="00667840" w:rsidP="00667840">
            <w:pPr>
              <w:spacing w:after="0" w:line="240" w:lineRule="auto"/>
              <w:rPr>
                <w:sz w:val="16"/>
                <w:szCs w:val="16"/>
              </w:rPr>
            </w:pPr>
          </w:p>
          <w:p w14:paraId="235CE089" w14:textId="77777777" w:rsidR="00667840" w:rsidRPr="00B73306" w:rsidRDefault="00667840" w:rsidP="00667840">
            <w:pPr>
              <w:spacing w:after="0" w:line="240" w:lineRule="auto"/>
              <w:rPr>
                <w:sz w:val="16"/>
                <w:szCs w:val="16"/>
              </w:rPr>
            </w:pPr>
          </w:p>
          <w:p w14:paraId="3D1EAD01" w14:textId="77777777" w:rsidR="00667840" w:rsidRPr="00B73306" w:rsidRDefault="00667840" w:rsidP="00667840">
            <w:pPr>
              <w:spacing w:after="0" w:line="240" w:lineRule="auto"/>
              <w:rPr>
                <w:sz w:val="16"/>
                <w:szCs w:val="16"/>
              </w:rPr>
            </w:pPr>
          </w:p>
          <w:p w14:paraId="5CDFD2E8" w14:textId="77777777" w:rsidR="00667840" w:rsidRPr="00B73306" w:rsidRDefault="00667840" w:rsidP="00667840">
            <w:pPr>
              <w:spacing w:after="0" w:line="240" w:lineRule="auto"/>
              <w:rPr>
                <w:sz w:val="16"/>
                <w:szCs w:val="16"/>
              </w:rPr>
            </w:pPr>
          </w:p>
          <w:p w14:paraId="11AAFC6E" w14:textId="77777777" w:rsidR="00667840" w:rsidRPr="00B73306" w:rsidRDefault="00667840" w:rsidP="00667840">
            <w:pPr>
              <w:spacing w:after="0" w:line="240" w:lineRule="auto"/>
              <w:rPr>
                <w:sz w:val="16"/>
                <w:szCs w:val="16"/>
              </w:rPr>
            </w:pPr>
          </w:p>
          <w:p w14:paraId="67A2BBE2" w14:textId="77777777" w:rsidR="00667840" w:rsidRPr="00B73306" w:rsidRDefault="00667840" w:rsidP="00667840">
            <w:pPr>
              <w:spacing w:after="0" w:line="240" w:lineRule="auto"/>
              <w:rPr>
                <w:sz w:val="16"/>
                <w:szCs w:val="16"/>
              </w:rPr>
            </w:pPr>
            <w:r w:rsidRPr="00B73306">
              <w:rPr>
                <w:sz w:val="16"/>
                <w:szCs w:val="16"/>
              </w:rPr>
              <w:t>Contact with an object that</w:t>
            </w:r>
            <w:r w:rsidRPr="00B73306">
              <w:rPr>
                <w:sz w:val="24"/>
                <w:szCs w:val="24"/>
              </w:rPr>
              <w:t xml:space="preserve"> </w:t>
            </w:r>
            <w:r w:rsidRPr="00B73306">
              <w:rPr>
                <w:sz w:val="16"/>
                <w:szCs w:val="16"/>
              </w:rPr>
              <w:t>has been contaminated with COVID-19 and which</w:t>
            </w:r>
            <w:r w:rsidRPr="00B73306">
              <w:rPr>
                <w:sz w:val="24"/>
                <w:szCs w:val="24"/>
              </w:rPr>
              <w:t xml:space="preserve"> </w:t>
            </w:r>
            <w:r w:rsidRPr="00B73306">
              <w:rPr>
                <w:sz w:val="16"/>
                <w:szCs w:val="16"/>
              </w:rPr>
              <w:t>subsequently</w:t>
            </w:r>
            <w:r w:rsidRPr="00B73306">
              <w:rPr>
                <w:sz w:val="24"/>
                <w:szCs w:val="24"/>
              </w:rPr>
              <w:t xml:space="preserve"> </w:t>
            </w:r>
            <w:r w:rsidRPr="00B73306">
              <w:rPr>
                <w:sz w:val="16"/>
                <w:szCs w:val="16"/>
              </w:rPr>
              <w:t xml:space="preserve">transmits this to another person e.g. surfaces, any inanimate objects &amp; touch points including work surfaces, work equipment, door handles, </w:t>
            </w:r>
            <w:r w:rsidRPr="00B73306">
              <w:rPr>
                <w:sz w:val="16"/>
                <w:szCs w:val="16"/>
              </w:rPr>
              <w:lastRenderedPageBreak/>
              <w:t>banisters, chair arms and floors.</w:t>
            </w:r>
          </w:p>
          <w:p w14:paraId="690EC895" w14:textId="77777777" w:rsidR="00667840" w:rsidRPr="00B73306" w:rsidRDefault="00667840" w:rsidP="00667840">
            <w:pPr>
              <w:spacing w:after="0" w:line="240" w:lineRule="auto"/>
              <w:jc w:val="both"/>
              <w:rPr>
                <w:sz w:val="16"/>
                <w:szCs w:val="16"/>
              </w:rPr>
            </w:pPr>
          </w:p>
          <w:p w14:paraId="7731E327" w14:textId="77777777" w:rsidR="00667840" w:rsidRPr="00B73306" w:rsidRDefault="00667840" w:rsidP="00667840">
            <w:pPr>
              <w:spacing w:after="0" w:line="240" w:lineRule="auto"/>
              <w:jc w:val="both"/>
              <w:rPr>
                <w:sz w:val="16"/>
                <w:szCs w:val="16"/>
              </w:rPr>
            </w:pPr>
          </w:p>
          <w:p w14:paraId="4FE44601" w14:textId="77777777" w:rsidR="00667840" w:rsidRPr="00B73306" w:rsidRDefault="00667840" w:rsidP="00667840">
            <w:pPr>
              <w:spacing w:after="0" w:line="240" w:lineRule="auto"/>
              <w:jc w:val="both"/>
              <w:rPr>
                <w:sz w:val="16"/>
                <w:szCs w:val="16"/>
              </w:rPr>
            </w:pPr>
          </w:p>
          <w:p w14:paraId="035E7181" w14:textId="77777777" w:rsidR="00667840" w:rsidRPr="00B73306" w:rsidRDefault="00667840" w:rsidP="00667840">
            <w:pPr>
              <w:spacing w:after="0" w:line="240" w:lineRule="auto"/>
              <w:jc w:val="both"/>
              <w:rPr>
                <w:sz w:val="16"/>
                <w:szCs w:val="16"/>
              </w:rPr>
            </w:pPr>
          </w:p>
          <w:p w14:paraId="59350CDF" w14:textId="77777777" w:rsidR="00667840" w:rsidRPr="00B73306" w:rsidRDefault="00667840" w:rsidP="00667840">
            <w:pPr>
              <w:spacing w:after="0" w:line="240" w:lineRule="auto"/>
              <w:jc w:val="both"/>
              <w:rPr>
                <w:sz w:val="16"/>
                <w:szCs w:val="16"/>
              </w:rPr>
            </w:pPr>
          </w:p>
          <w:p w14:paraId="633BAAE4" w14:textId="77777777" w:rsidR="00667840" w:rsidRPr="00B73306" w:rsidRDefault="00667840" w:rsidP="00667840">
            <w:pPr>
              <w:spacing w:after="0" w:line="240" w:lineRule="auto"/>
              <w:jc w:val="both"/>
              <w:rPr>
                <w:sz w:val="16"/>
                <w:szCs w:val="16"/>
              </w:rPr>
            </w:pPr>
          </w:p>
          <w:p w14:paraId="0317CB8B" w14:textId="77777777" w:rsidR="00667840" w:rsidRPr="00B73306" w:rsidRDefault="00667840" w:rsidP="00667840">
            <w:pPr>
              <w:spacing w:after="0" w:line="240" w:lineRule="auto"/>
              <w:jc w:val="both"/>
              <w:rPr>
                <w:sz w:val="16"/>
                <w:szCs w:val="16"/>
              </w:rPr>
            </w:pPr>
          </w:p>
        </w:tc>
        <w:tc>
          <w:tcPr>
            <w:tcW w:w="3104" w:type="dxa"/>
            <w:gridSpan w:val="2"/>
            <w:shd w:val="clear" w:color="auto" w:fill="auto"/>
          </w:tcPr>
          <w:p w14:paraId="42E83763" w14:textId="77777777" w:rsidR="00667840" w:rsidRPr="00B73306" w:rsidRDefault="00667840" w:rsidP="00667840">
            <w:pPr>
              <w:pBdr>
                <w:top w:val="nil"/>
                <w:left w:val="nil"/>
                <w:bottom w:val="nil"/>
                <w:right w:val="nil"/>
                <w:between w:val="nil"/>
              </w:pBdr>
              <w:spacing w:after="0" w:line="240" w:lineRule="auto"/>
              <w:jc w:val="both"/>
              <w:rPr>
                <w:color w:val="000000" w:themeColor="text1"/>
                <w:sz w:val="16"/>
                <w:szCs w:val="16"/>
              </w:rPr>
            </w:pPr>
            <w:r w:rsidRPr="00B73306">
              <w:rPr>
                <w:color w:val="000000" w:themeColor="text1"/>
                <w:sz w:val="16"/>
                <w:szCs w:val="16"/>
              </w:rPr>
              <w:lastRenderedPageBreak/>
              <w:t>Individuals have been instructed, as part of the induction process and through signage, to clean their hands frequently with soap and water for 20 seconds and the importance of proper drying in accordance with the NHS Guidance:</w:t>
            </w:r>
          </w:p>
          <w:p w14:paraId="61A1AB07" w14:textId="77777777" w:rsidR="00667840" w:rsidRPr="00B73306" w:rsidRDefault="00667840" w:rsidP="00667840">
            <w:pPr>
              <w:pBdr>
                <w:top w:val="nil"/>
                <w:left w:val="nil"/>
                <w:bottom w:val="nil"/>
                <w:right w:val="nil"/>
                <w:between w:val="nil"/>
              </w:pBdr>
              <w:spacing w:after="0" w:line="240" w:lineRule="auto"/>
              <w:jc w:val="both"/>
              <w:rPr>
                <w:color w:val="000000" w:themeColor="text1"/>
                <w:sz w:val="16"/>
                <w:szCs w:val="16"/>
              </w:rPr>
            </w:pPr>
          </w:p>
          <w:p w14:paraId="122B2920" w14:textId="77777777" w:rsidR="00667840" w:rsidRPr="00B73306" w:rsidRDefault="00EE2F8B" w:rsidP="00667840">
            <w:pPr>
              <w:spacing w:after="0" w:line="240" w:lineRule="auto"/>
              <w:jc w:val="both"/>
              <w:rPr>
                <w:color w:val="FF0000"/>
                <w:sz w:val="16"/>
                <w:szCs w:val="16"/>
                <w:u w:val="single"/>
              </w:rPr>
            </w:pPr>
            <w:hyperlink r:id="rId21">
              <w:r w:rsidR="00667840" w:rsidRPr="00B73306">
                <w:rPr>
                  <w:color w:val="FF0000"/>
                  <w:sz w:val="16"/>
                  <w:szCs w:val="16"/>
                  <w:u w:val="single"/>
                </w:rPr>
                <w:t>https://www.nhs.uk/live-well/healthy-body/best-way-to-wash-your-hands/</w:t>
              </w:r>
            </w:hyperlink>
            <w:r w:rsidR="00667840" w:rsidRPr="00B73306">
              <w:rPr>
                <w:color w:val="FF0000"/>
                <w:sz w:val="16"/>
                <w:szCs w:val="16"/>
                <w:u w:val="single"/>
              </w:rPr>
              <w:t xml:space="preserve"> </w:t>
            </w:r>
          </w:p>
          <w:p w14:paraId="1CD57496" w14:textId="77777777" w:rsidR="00667840" w:rsidRPr="00B73306" w:rsidRDefault="00667840" w:rsidP="00667840">
            <w:pPr>
              <w:spacing w:after="0" w:line="240" w:lineRule="auto"/>
              <w:jc w:val="both"/>
              <w:rPr>
                <w:color w:val="FF0000"/>
                <w:sz w:val="16"/>
                <w:szCs w:val="16"/>
                <w:u w:val="single"/>
              </w:rPr>
            </w:pPr>
          </w:p>
          <w:p w14:paraId="43E66EAA"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A30573B"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Posters are displayed around the workplace including in welfare facilities.</w:t>
            </w:r>
          </w:p>
          <w:p w14:paraId="2B8F6CB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84A931B"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Soap and water and hand sanitiser</w:t>
            </w:r>
            <w:r w:rsidRPr="00B73306">
              <w:rPr>
                <w:rFonts w:ascii="Gill Sans" w:eastAsia="Gill Sans" w:hAnsi="Gill Sans" w:cs="Gill Sans"/>
                <w:color w:val="000000"/>
              </w:rPr>
              <w:t xml:space="preserve"> </w:t>
            </w:r>
            <w:r w:rsidRPr="00B73306">
              <w:rPr>
                <w:color w:val="000000"/>
                <w:sz w:val="16"/>
                <w:szCs w:val="16"/>
              </w:rPr>
              <w:t xml:space="preserve">are provided in the workplace and adequate supplies are maintained and are placed at the entrance and exit to the building and in other areas where they will be seen.  </w:t>
            </w:r>
          </w:p>
          <w:p w14:paraId="1FFA387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5D5610C4"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All laboratories are equipped with hand wash basins and soap dispensers at or near the entrance and additional hand sanitisers have been placed in the building.  </w:t>
            </w:r>
          </w:p>
          <w:p w14:paraId="49CE049F"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F94244B" w14:textId="77777777" w:rsidR="00667840" w:rsidRPr="00B73306" w:rsidRDefault="00667840" w:rsidP="00667840">
            <w:pPr>
              <w:pBdr>
                <w:top w:val="nil"/>
                <w:left w:val="nil"/>
                <w:bottom w:val="nil"/>
                <w:right w:val="nil"/>
                <w:between w:val="nil"/>
              </w:pBdr>
              <w:spacing w:after="0" w:line="240" w:lineRule="auto"/>
              <w:jc w:val="both"/>
              <w:rPr>
                <w:sz w:val="16"/>
                <w:szCs w:val="16"/>
              </w:rPr>
            </w:pPr>
            <w:r w:rsidRPr="00B73306">
              <w:rPr>
                <w:sz w:val="16"/>
                <w:szCs w:val="16"/>
              </w:rPr>
              <w:t xml:space="preserve">Offices have been equipped with antiviral wipes for cleaning and disinfecting of workstations. </w:t>
            </w:r>
          </w:p>
          <w:p w14:paraId="71415DF5"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3BE8500"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There is limited or restricted use of high-touch items and equipment, for example, printers or whiteboards. </w:t>
            </w:r>
          </w:p>
          <w:p w14:paraId="6F013AB9"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D36B07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Objects and surfaces that are touched regularly are cleaned frequently by cleaning services, such as door handles and keyboards, and adequate disposal arrangements are in place. </w:t>
            </w:r>
          </w:p>
          <w:p w14:paraId="561B7B7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 </w:t>
            </w:r>
          </w:p>
          <w:p w14:paraId="775BBE8B" w14:textId="77777777" w:rsidR="00667840" w:rsidRPr="00B73306" w:rsidRDefault="00667840" w:rsidP="00667840">
            <w:pPr>
              <w:pBdr>
                <w:top w:val="nil"/>
                <w:left w:val="nil"/>
                <w:bottom w:val="nil"/>
                <w:right w:val="nil"/>
                <w:between w:val="nil"/>
              </w:pBdr>
              <w:spacing w:after="0" w:line="240" w:lineRule="auto"/>
              <w:jc w:val="both"/>
              <w:rPr>
                <w:color w:val="FF0000"/>
                <w:sz w:val="16"/>
                <w:szCs w:val="16"/>
              </w:rPr>
            </w:pPr>
            <w:r w:rsidRPr="00B73306">
              <w:rPr>
                <w:color w:val="000000"/>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p>
          <w:p w14:paraId="15A9DD8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30A511D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7AB0222"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All doors on swipe access</w:t>
            </w:r>
          </w:p>
          <w:p w14:paraId="067DAAB2" w14:textId="77777777" w:rsidR="00667840" w:rsidRPr="00B73306" w:rsidRDefault="00667840" w:rsidP="00667840">
            <w:pPr>
              <w:pBdr>
                <w:top w:val="nil"/>
                <w:left w:val="nil"/>
                <w:bottom w:val="nil"/>
                <w:right w:val="nil"/>
                <w:between w:val="nil"/>
              </w:pBdr>
              <w:spacing w:after="0" w:line="240" w:lineRule="auto"/>
              <w:jc w:val="both"/>
              <w:rPr>
                <w:color w:val="000000" w:themeColor="text1"/>
                <w:sz w:val="16"/>
                <w:szCs w:val="16"/>
              </w:rPr>
            </w:pPr>
          </w:p>
          <w:p w14:paraId="1E0A2810" w14:textId="77777777" w:rsidR="00667840" w:rsidRPr="00B73306" w:rsidRDefault="00667840" w:rsidP="00667840">
            <w:pPr>
              <w:pBdr>
                <w:top w:val="nil"/>
                <w:left w:val="nil"/>
                <w:bottom w:val="nil"/>
                <w:right w:val="nil"/>
                <w:between w:val="nil"/>
              </w:pBdr>
              <w:spacing w:after="0" w:line="240" w:lineRule="auto"/>
              <w:jc w:val="both"/>
              <w:rPr>
                <w:color w:val="FF0000"/>
                <w:sz w:val="16"/>
                <w:szCs w:val="16"/>
              </w:rPr>
            </w:pPr>
            <w:r w:rsidRPr="00B73306">
              <w:rPr>
                <w:color w:val="000000" w:themeColor="text1"/>
                <w:sz w:val="16"/>
                <w:szCs w:val="16"/>
              </w:rPr>
              <w:t xml:space="preserve">All deliveries are made to LES College stores and will be collected by those that ordered them Goods brought back to </w:t>
            </w:r>
            <w:proofErr w:type="spellStart"/>
            <w:r w:rsidRPr="00B73306">
              <w:rPr>
                <w:color w:val="000000" w:themeColor="text1"/>
                <w:sz w:val="16"/>
                <w:szCs w:val="16"/>
              </w:rPr>
              <w:t>SportEx</w:t>
            </w:r>
            <w:proofErr w:type="spellEnd"/>
            <w:r w:rsidRPr="00B73306">
              <w:rPr>
                <w:color w:val="000000" w:themeColor="text1"/>
                <w:sz w:val="16"/>
                <w:szCs w:val="16"/>
              </w:rPr>
              <w:t xml:space="preserve"> should be cleaned or quarantined before use. Non-business deliveries/personal deliveries have been stopped to LES College stores and therefore will not be collected. </w:t>
            </w:r>
          </w:p>
          <w:p w14:paraId="06AFA68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1B949C81"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lastRenderedPageBreak/>
              <w:t xml:space="preserve">Everyone is encouraged to keep personal items clean including washing spectacles with soap and water, clean phones, keyboards and shared machinery handles etc before after and during work. </w:t>
            </w:r>
          </w:p>
          <w:p w14:paraId="2F44C653"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7C79203C"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Staff have been encouraged to bring their own food and kitchen utensils including mugs/cups, cutlery etc.</w:t>
            </w:r>
          </w:p>
          <w:p w14:paraId="4DD6A5F1"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3EA8EA0A"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More storage for workers provided for clothes and bags e.g. lockers and staff encouraged to use them.</w:t>
            </w:r>
          </w:p>
          <w:p w14:paraId="71275327"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0CADF0FD"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Lab equipment such as goggles washed on-site rather than by individual staff members at home. </w:t>
            </w:r>
          </w:p>
          <w:p w14:paraId="0802CA1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E0FA653" w14:textId="58450524"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All university staff are encouraged to avoid direct personal contact with others i.e. shaking hands etc.</w:t>
            </w:r>
          </w:p>
          <w:p w14:paraId="6AE32319" w14:textId="26C65AF0" w:rsidR="00AC4256" w:rsidRPr="00B73306" w:rsidRDefault="00AC4256" w:rsidP="00667840">
            <w:pPr>
              <w:pBdr>
                <w:top w:val="nil"/>
                <w:left w:val="nil"/>
                <w:bottom w:val="nil"/>
                <w:right w:val="nil"/>
                <w:between w:val="nil"/>
              </w:pBdr>
              <w:spacing w:after="0" w:line="240" w:lineRule="auto"/>
              <w:jc w:val="both"/>
              <w:rPr>
                <w:color w:val="000000"/>
                <w:sz w:val="16"/>
                <w:szCs w:val="16"/>
              </w:rPr>
            </w:pPr>
          </w:p>
          <w:p w14:paraId="401316D7"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Individuals are reminded to catch coughs and sneezes in tissues – Follow: “Catch it, Bin it, </w:t>
            </w:r>
            <w:proofErr w:type="gramStart"/>
            <w:r w:rsidRPr="00B73306">
              <w:rPr>
                <w:color w:val="000000"/>
                <w:sz w:val="16"/>
                <w:szCs w:val="16"/>
              </w:rPr>
              <w:t>Kill</w:t>
            </w:r>
            <w:proofErr w:type="gramEnd"/>
            <w:r w:rsidRPr="00B73306">
              <w:rPr>
                <w:color w:val="000000"/>
                <w:sz w:val="16"/>
                <w:szCs w:val="16"/>
              </w:rPr>
              <w:t xml:space="preserve"> it” and to avoid touching face, eyes, nose or mouth with unclean hands. Posters are displayed around the workplace.</w:t>
            </w:r>
          </w:p>
          <w:p w14:paraId="37600CCC"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7AD7CE04"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To help reduce the spread of coronavirus (COVID-19) individuals are reminded of the public health advice:</w:t>
            </w:r>
          </w:p>
          <w:p w14:paraId="44075C79" w14:textId="77777777" w:rsidR="00AC4256" w:rsidRPr="00B73306" w:rsidRDefault="00AC4256" w:rsidP="00AC4256">
            <w:pPr>
              <w:pBdr>
                <w:top w:val="nil"/>
                <w:left w:val="nil"/>
                <w:bottom w:val="nil"/>
                <w:right w:val="nil"/>
                <w:between w:val="nil"/>
              </w:pBdr>
              <w:spacing w:after="0" w:line="240" w:lineRule="auto"/>
              <w:jc w:val="both"/>
              <w:rPr>
                <w:color w:val="FF0000"/>
                <w:sz w:val="16"/>
                <w:szCs w:val="16"/>
              </w:rPr>
            </w:pPr>
          </w:p>
          <w:p w14:paraId="697372E2" w14:textId="77777777" w:rsidR="00AC4256" w:rsidRPr="00B73306" w:rsidRDefault="00EE2F8B" w:rsidP="00AC4256">
            <w:pPr>
              <w:pBdr>
                <w:top w:val="nil"/>
                <w:left w:val="nil"/>
                <w:bottom w:val="nil"/>
                <w:right w:val="nil"/>
                <w:between w:val="nil"/>
              </w:pBdr>
              <w:spacing w:after="0" w:line="240" w:lineRule="auto"/>
              <w:rPr>
                <w:color w:val="FF0000"/>
                <w:sz w:val="16"/>
                <w:szCs w:val="16"/>
              </w:rPr>
            </w:pPr>
            <w:hyperlink r:id="rId22">
              <w:r w:rsidR="00AC4256" w:rsidRPr="00B73306">
                <w:rPr>
                  <w:color w:val="0563C1"/>
                  <w:sz w:val="16"/>
                  <w:szCs w:val="16"/>
                  <w:u w:val="single"/>
                </w:rPr>
                <w:t>https://www.gov.uk/government/publications/coronavirus-outbreak-faqs-what-you-can-and-cant-do/coronavirus-outbreak-faqs-what-you-can-and-cant-do</w:t>
              </w:r>
            </w:hyperlink>
          </w:p>
          <w:p w14:paraId="0D0B3BA5"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02FBDFDE"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Exclusive entry/exits points in place for personnel working in high-risk areas, such as mechanical test sites and wet labs designated.</w:t>
            </w:r>
          </w:p>
          <w:p w14:paraId="13C80099" w14:textId="77777777" w:rsidR="00AC4256" w:rsidRPr="00B73306" w:rsidRDefault="00AC4256" w:rsidP="00AC4256">
            <w:pPr>
              <w:pBdr>
                <w:top w:val="nil"/>
                <w:left w:val="nil"/>
                <w:bottom w:val="nil"/>
                <w:right w:val="nil"/>
                <w:between w:val="nil"/>
              </w:pBdr>
              <w:spacing w:after="0" w:line="240" w:lineRule="auto"/>
              <w:rPr>
                <w:color w:val="000000"/>
                <w:sz w:val="16"/>
                <w:szCs w:val="16"/>
              </w:rPr>
            </w:pPr>
          </w:p>
          <w:p w14:paraId="7ACBA2DB" w14:textId="4EB5FFAA" w:rsidR="00AC4256" w:rsidRPr="00B73306" w:rsidRDefault="00AC4256" w:rsidP="00AC4256">
            <w:pPr>
              <w:pBdr>
                <w:top w:val="nil"/>
                <w:left w:val="nil"/>
                <w:bottom w:val="nil"/>
                <w:right w:val="nil"/>
                <w:between w:val="nil"/>
              </w:pBdr>
              <w:spacing w:after="0" w:line="240" w:lineRule="auto"/>
              <w:rPr>
                <w:color w:val="000000"/>
                <w:sz w:val="16"/>
                <w:szCs w:val="16"/>
              </w:rPr>
            </w:pPr>
            <w:r w:rsidRPr="00B73306">
              <w:rPr>
                <w:color w:val="000000"/>
                <w:sz w:val="16"/>
                <w:szCs w:val="16"/>
              </w:rPr>
              <w:t>A review of the cleaning regime</w:t>
            </w:r>
            <w:r w:rsidR="00CE1794" w:rsidRPr="00B73306">
              <w:rPr>
                <w:color w:val="000000"/>
                <w:sz w:val="16"/>
                <w:szCs w:val="16"/>
              </w:rPr>
              <w:t xml:space="preserve"> has been undertaken</w:t>
            </w:r>
            <w:r w:rsidRPr="00B73306">
              <w:rPr>
                <w:color w:val="000000"/>
                <w:sz w:val="16"/>
                <w:szCs w:val="16"/>
              </w:rPr>
              <w:t xml:space="preserve"> for the building/area to ensure controls are in place to keep surfaces </w:t>
            </w:r>
            <w:r w:rsidR="00CE1794" w:rsidRPr="00B73306">
              <w:rPr>
                <w:color w:val="000000"/>
                <w:sz w:val="16"/>
                <w:szCs w:val="16"/>
              </w:rPr>
              <w:t xml:space="preserve">clean and free of contamination </w:t>
            </w:r>
            <w:r w:rsidRPr="00B73306">
              <w:rPr>
                <w:color w:val="000000"/>
                <w:sz w:val="16"/>
                <w:szCs w:val="16"/>
              </w:rPr>
              <w:t xml:space="preserve"> cleaning products and disposable cloths have been made available to all occupants and everyone has been briefed on the importance of keeping surfaces and work equipment clean</w:t>
            </w:r>
          </w:p>
          <w:p w14:paraId="7133A204" w14:textId="77777777" w:rsidR="00AC4256" w:rsidRPr="00B73306" w:rsidRDefault="00AC4256" w:rsidP="00AC4256">
            <w:pPr>
              <w:pBdr>
                <w:top w:val="nil"/>
                <w:left w:val="nil"/>
                <w:bottom w:val="nil"/>
                <w:right w:val="nil"/>
                <w:between w:val="nil"/>
              </w:pBdr>
              <w:spacing w:after="0" w:line="240" w:lineRule="auto"/>
              <w:rPr>
                <w:color w:val="000000"/>
                <w:sz w:val="16"/>
                <w:szCs w:val="16"/>
              </w:rPr>
            </w:pPr>
          </w:p>
          <w:p w14:paraId="64DB7A66" w14:textId="77777777" w:rsidR="00AC4256" w:rsidRPr="00B73306" w:rsidRDefault="00AC4256" w:rsidP="00AC4256">
            <w:pPr>
              <w:pBdr>
                <w:top w:val="nil"/>
                <w:left w:val="nil"/>
                <w:bottom w:val="nil"/>
                <w:right w:val="nil"/>
                <w:between w:val="nil"/>
              </w:pBdr>
              <w:spacing w:after="0" w:line="240" w:lineRule="auto"/>
              <w:rPr>
                <w:b/>
                <w:color w:val="000000"/>
                <w:sz w:val="16"/>
                <w:szCs w:val="16"/>
              </w:rPr>
            </w:pPr>
          </w:p>
          <w:p w14:paraId="52F37A23"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229B6F8C" w14:textId="77777777" w:rsidR="00AC4256" w:rsidRPr="00B73306" w:rsidRDefault="00AC4256" w:rsidP="00667840">
            <w:pPr>
              <w:pBdr>
                <w:top w:val="nil"/>
                <w:left w:val="nil"/>
                <w:bottom w:val="nil"/>
                <w:right w:val="nil"/>
                <w:between w:val="nil"/>
              </w:pBdr>
              <w:spacing w:after="0" w:line="240" w:lineRule="auto"/>
              <w:jc w:val="both"/>
              <w:rPr>
                <w:color w:val="000000"/>
                <w:sz w:val="16"/>
                <w:szCs w:val="16"/>
              </w:rPr>
            </w:pPr>
          </w:p>
          <w:p w14:paraId="696CB36A"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0A2BCDB1"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4D7EAD28"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332" w:type="dxa"/>
            <w:shd w:val="clear" w:color="auto" w:fill="auto"/>
          </w:tcPr>
          <w:p w14:paraId="0FC5B7AB"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9</w:t>
            </w:r>
          </w:p>
        </w:tc>
        <w:tc>
          <w:tcPr>
            <w:tcW w:w="1274" w:type="dxa"/>
            <w:gridSpan w:val="2"/>
            <w:shd w:val="clear" w:color="auto" w:fill="auto"/>
          </w:tcPr>
          <w:p w14:paraId="2F23D052" w14:textId="3650EC25"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1DCFAC70" w14:textId="77777777" w:rsidR="00667840" w:rsidRPr="00B73306" w:rsidRDefault="00667840" w:rsidP="00AC4256">
            <w:pPr>
              <w:pBdr>
                <w:top w:val="nil"/>
                <w:left w:val="nil"/>
                <w:bottom w:val="nil"/>
                <w:right w:val="nil"/>
                <w:between w:val="nil"/>
              </w:pBdr>
              <w:spacing w:after="0" w:line="240" w:lineRule="auto"/>
              <w:jc w:val="both"/>
              <w:rPr>
                <w:b/>
                <w:color w:val="000000"/>
                <w:sz w:val="16"/>
                <w:szCs w:val="16"/>
              </w:rPr>
            </w:pPr>
          </w:p>
        </w:tc>
        <w:tc>
          <w:tcPr>
            <w:tcW w:w="292" w:type="dxa"/>
            <w:shd w:val="clear" w:color="auto" w:fill="auto"/>
          </w:tcPr>
          <w:p w14:paraId="431714DC"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506" w:type="dxa"/>
            <w:shd w:val="clear" w:color="auto" w:fill="auto"/>
          </w:tcPr>
          <w:p w14:paraId="67882365"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258" w:type="dxa"/>
            <w:shd w:val="clear" w:color="auto" w:fill="auto"/>
          </w:tcPr>
          <w:p w14:paraId="6CC2D3F9"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933" w:type="dxa"/>
            <w:shd w:val="clear" w:color="auto" w:fill="auto"/>
          </w:tcPr>
          <w:p w14:paraId="094AE215" w14:textId="77777777" w:rsidR="00667840" w:rsidRPr="00B73306" w:rsidRDefault="00667840" w:rsidP="00667840">
            <w:pPr>
              <w:pStyle w:val="Title"/>
              <w:jc w:val="left"/>
              <w:rPr>
                <w:rFonts w:ascii="Calibri" w:eastAsia="Calibri" w:hAnsi="Calibri" w:cs="Calibri"/>
                <w:b w:val="0"/>
                <w:sz w:val="16"/>
                <w:szCs w:val="16"/>
                <w:u w:val="none"/>
              </w:rPr>
            </w:pPr>
            <w:proofErr w:type="spellStart"/>
            <w:r w:rsidRPr="00B73306">
              <w:rPr>
                <w:rFonts w:ascii="Calibri" w:eastAsia="Calibri" w:hAnsi="Calibri" w:cs="Calibri"/>
                <w:b w:val="0"/>
                <w:sz w:val="16"/>
                <w:szCs w:val="16"/>
                <w:u w:val="none"/>
              </w:rPr>
              <w:t>HoS</w:t>
            </w:r>
            <w:proofErr w:type="spellEnd"/>
            <w:r w:rsidRPr="00B73306">
              <w:rPr>
                <w:rFonts w:ascii="Calibri" w:eastAsia="Calibri" w:hAnsi="Calibri" w:cs="Calibri"/>
                <w:b w:val="0"/>
                <w:sz w:val="16"/>
                <w:szCs w:val="16"/>
                <w:u w:val="none"/>
              </w:rPr>
              <w:t>/Ops Manager</w:t>
            </w:r>
          </w:p>
        </w:tc>
        <w:tc>
          <w:tcPr>
            <w:tcW w:w="667" w:type="dxa"/>
            <w:shd w:val="clear" w:color="auto" w:fill="auto"/>
          </w:tcPr>
          <w:p w14:paraId="18D0056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Prior to re-opening</w:t>
            </w:r>
          </w:p>
        </w:tc>
        <w:tc>
          <w:tcPr>
            <w:tcW w:w="507" w:type="dxa"/>
          </w:tcPr>
          <w:p w14:paraId="7F6B84EC"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4AA2A617" w14:textId="77777777" w:rsidTr="008D11F3">
        <w:trPr>
          <w:gridAfter w:val="1"/>
          <w:wAfter w:w="7" w:type="dxa"/>
          <w:trHeight w:val="233"/>
        </w:trPr>
        <w:tc>
          <w:tcPr>
            <w:tcW w:w="1176" w:type="dxa"/>
            <w:shd w:val="clear" w:color="auto" w:fill="auto"/>
          </w:tcPr>
          <w:p w14:paraId="102784AE"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 xml:space="preserve">Organisational </w:t>
            </w:r>
          </w:p>
          <w:p w14:paraId="5719CAA5" w14:textId="77777777" w:rsidR="00667840" w:rsidRPr="00B73306" w:rsidRDefault="00667840" w:rsidP="00667840">
            <w:pPr>
              <w:pStyle w:val="Title"/>
              <w:jc w:val="left"/>
              <w:rPr>
                <w:rFonts w:ascii="Calibri" w:eastAsia="Calibri" w:hAnsi="Calibri" w:cs="Calibri"/>
                <w:b w:val="0"/>
                <w:sz w:val="16"/>
                <w:szCs w:val="16"/>
                <w:u w:val="none"/>
              </w:rPr>
            </w:pPr>
          </w:p>
          <w:p w14:paraId="13800811" w14:textId="77777777" w:rsidR="00667840" w:rsidRPr="00B73306" w:rsidRDefault="00667840" w:rsidP="00667840">
            <w:pPr>
              <w:pStyle w:val="Title"/>
              <w:jc w:val="left"/>
              <w:rPr>
                <w:rFonts w:ascii="Calibri" w:eastAsia="Calibri" w:hAnsi="Calibri" w:cs="Calibri"/>
                <w:b w:val="0"/>
                <w:sz w:val="16"/>
                <w:szCs w:val="16"/>
                <w:u w:val="none"/>
              </w:rPr>
            </w:pPr>
          </w:p>
          <w:p w14:paraId="31C22BC6" w14:textId="77777777" w:rsidR="00667840" w:rsidRPr="00B73306" w:rsidRDefault="00667840" w:rsidP="00667840">
            <w:pPr>
              <w:pStyle w:val="Title"/>
              <w:jc w:val="left"/>
              <w:rPr>
                <w:rFonts w:ascii="Calibri" w:eastAsia="Calibri" w:hAnsi="Calibri" w:cs="Calibri"/>
                <w:b w:val="0"/>
                <w:sz w:val="16"/>
                <w:szCs w:val="16"/>
                <w:u w:val="none"/>
              </w:rPr>
            </w:pPr>
          </w:p>
          <w:p w14:paraId="01161C3B" w14:textId="77777777" w:rsidR="00667840" w:rsidRPr="00B73306" w:rsidRDefault="00667840" w:rsidP="00667840">
            <w:pPr>
              <w:pStyle w:val="Title"/>
              <w:jc w:val="left"/>
              <w:rPr>
                <w:rFonts w:ascii="Calibri" w:eastAsia="Calibri" w:hAnsi="Calibri" w:cs="Calibri"/>
                <w:b w:val="0"/>
                <w:sz w:val="16"/>
                <w:szCs w:val="16"/>
                <w:u w:val="none"/>
              </w:rPr>
            </w:pPr>
          </w:p>
          <w:p w14:paraId="4845B9FB" w14:textId="77777777" w:rsidR="00667840" w:rsidRPr="00B73306" w:rsidRDefault="00667840" w:rsidP="00667840">
            <w:pPr>
              <w:pStyle w:val="Title"/>
              <w:jc w:val="left"/>
              <w:rPr>
                <w:rFonts w:ascii="Calibri" w:eastAsia="Calibri" w:hAnsi="Calibri" w:cs="Calibri"/>
                <w:b w:val="0"/>
                <w:sz w:val="16"/>
                <w:szCs w:val="16"/>
                <w:u w:val="none"/>
              </w:rPr>
            </w:pPr>
          </w:p>
          <w:p w14:paraId="35FCB504" w14:textId="77777777" w:rsidR="00667840" w:rsidRPr="00B73306" w:rsidRDefault="00667840" w:rsidP="00667840">
            <w:pPr>
              <w:pStyle w:val="Title"/>
              <w:jc w:val="left"/>
              <w:rPr>
                <w:rFonts w:ascii="Calibri" w:eastAsia="Calibri" w:hAnsi="Calibri" w:cs="Calibri"/>
                <w:b w:val="0"/>
                <w:sz w:val="16"/>
                <w:szCs w:val="16"/>
                <w:u w:val="none"/>
              </w:rPr>
            </w:pPr>
          </w:p>
          <w:p w14:paraId="3AB92FCC" w14:textId="77777777" w:rsidR="00667840" w:rsidRPr="00B73306" w:rsidRDefault="00667840" w:rsidP="00667840">
            <w:pPr>
              <w:pStyle w:val="Title"/>
              <w:jc w:val="left"/>
              <w:rPr>
                <w:rFonts w:ascii="Calibri" w:eastAsia="Calibri" w:hAnsi="Calibri" w:cs="Calibri"/>
                <w:b w:val="0"/>
                <w:sz w:val="16"/>
                <w:szCs w:val="16"/>
                <w:u w:val="none"/>
              </w:rPr>
            </w:pPr>
          </w:p>
          <w:p w14:paraId="6D6B7AAD" w14:textId="77777777" w:rsidR="00667840" w:rsidRPr="00B73306" w:rsidRDefault="00667840" w:rsidP="00667840">
            <w:pPr>
              <w:pStyle w:val="Title"/>
              <w:jc w:val="left"/>
              <w:rPr>
                <w:rFonts w:ascii="Calibri" w:eastAsia="Calibri" w:hAnsi="Calibri" w:cs="Calibri"/>
                <w:b w:val="0"/>
                <w:sz w:val="16"/>
                <w:szCs w:val="16"/>
                <w:u w:val="none"/>
              </w:rPr>
            </w:pPr>
          </w:p>
          <w:p w14:paraId="4F4E2952" w14:textId="77777777" w:rsidR="00667840" w:rsidRPr="00B73306" w:rsidRDefault="00667840" w:rsidP="00667840">
            <w:pPr>
              <w:pStyle w:val="Title"/>
              <w:jc w:val="left"/>
              <w:rPr>
                <w:rFonts w:ascii="Calibri" w:eastAsia="Calibri" w:hAnsi="Calibri" w:cs="Calibri"/>
                <w:b w:val="0"/>
                <w:sz w:val="16"/>
                <w:szCs w:val="16"/>
                <w:u w:val="none"/>
              </w:rPr>
            </w:pPr>
          </w:p>
          <w:p w14:paraId="04940CFA" w14:textId="77777777" w:rsidR="00667840" w:rsidRPr="00B73306" w:rsidRDefault="00667840" w:rsidP="00667840">
            <w:pPr>
              <w:pStyle w:val="Title"/>
              <w:jc w:val="left"/>
              <w:rPr>
                <w:rFonts w:ascii="Calibri" w:eastAsia="Calibri" w:hAnsi="Calibri" w:cs="Calibri"/>
                <w:b w:val="0"/>
                <w:sz w:val="16"/>
                <w:szCs w:val="16"/>
                <w:u w:val="none"/>
              </w:rPr>
            </w:pPr>
          </w:p>
          <w:p w14:paraId="3EC292A9" w14:textId="77777777" w:rsidR="00667840" w:rsidRPr="00B73306" w:rsidRDefault="00667840" w:rsidP="00667840">
            <w:pPr>
              <w:pStyle w:val="Title"/>
              <w:jc w:val="left"/>
              <w:rPr>
                <w:rFonts w:ascii="Calibri" w:eastAsia="Calibri" w:hAnsi="Calibri" w:cs="Calibri"/>
                <w:b w:val="0"/>
                <w:sz w:val="16"/>
                <w:szCs w:val="16"/>
                <w:u w:val="none"/>
              </w:rPr>
            </w:pPr>
          </w:p>
          <w:p w14:paraId="49812DF1" w14:textId="77777777" w:rsidR="00667840" w:rsidRPr="00B73306" w:rsidRDefault="00667840" w:rsidP="00667840">
            <w:pPr>
              <w:pStyle w:val="Title"/>
              <w:jc w:val="left"/>
              <w:rPr>
                <w:rFonts w:ascii="Calibri" w:eastAsia="Calibri" w:hAnsi="Calibri" w:cs="Calibri"/>
                <w:b w:val="0"/>
                <w:sz w:val="16"/>
                <w:szCs w:val="16"/>
                <w:u w:val="none"/>
              </w:rPr>
            </w:pPr>
          </w:p>
          <w:p w14:paraId="7BCC5A80" w14:textId="77777777" w:rsidR="00667840" w:rsidRPr="00B73306" w:rsidRDefault="00667840" w:rsidP="00667840">
            <w:pPr>
              <w:pStyle w:val="Title"/>
              <w:jc w:val="left"/>
              <w:rPr>
                <w:rFonts w:ascii="Calibri" w:eastAsia="Calibri" w:hAnsi="Calibri" w:cs="Calibri"/>
                <w:b w:val="0"/>
                <w:sz w:val="16"/>
                <w:szCs w:val="16"/>
                <w:u w:val="none"/>
              </w:rPr>
            </w:pPr>
          </w:p>
          <w:p w14:paraId="69B8EC8A" w14:textId="77777777" w:rsidR="00667840" w:rsidRPr="00B73306" w:rsidRDefault="00667840" w:rsidP="00667840">
            <w:pPr>
              <w:pStyle w:val="Title"/>
              <w:jc w:val="left"/>
              <w:rPr>
                <w:rFonts w:ascii="Calibri" w:eastAsia="Calibri" w:hAnsi="Calibri" w:cs="Calibri"/>
                <w:b w:val="0"/>
                <w:sz w:val="16"/>
                <w:szCs w:val="16"/>
                <w:u w:val="none"/>
              </w:rPr>
            </w:pPr>
          </w:p>
          <w:p w14:paraId="765756B3" w14:textId="77777777" w:rsidR="00667840" w:rsidRPr="00B73306" w:rsidRDefault="00667840" w:rsidP="00667840">
            <w:pPr>
              <w:pStyle w:val="Title"/>
              <w:jc w:val="left"/>
              <w:rPr>
                <w:rFonts w:ascii="Calibri" w:eastAsia="Calibri" w:hAnsi="Calibri" w:cs="Calibri"/>
                <w:b w:val="0"/>
                <w:sz w:val="16"/>
                <w:szCs w:val="16"/>
                <w:u w:val="none"/>
              </w:rPr>
            </w:pPr>
          </w:p>
          <w:p w14:paraId="0FA618CD" w14:textId="77777777" w:rsidR="00667840" w:rsidRPr="00B73306" w:rsidRDefault="00667840" w:rsidP="00667840">
            <w:pPr>
              <w:pStyle w:val="Title"/>
              <w:jc w:val="left"/>
              <w:rPr>
                <w:rFonts w:ascii="Calibri" w:eastAsia="Calibri" w:hAnsi="Calibri" w:cs="Calibri"/>
                <w:b w:val="0"/>
                <w:sz w:val="16"/>
                <w:szCs w:val="16"/>
                <w:u w:val="none"/>
              </w:rPr>
            </w:pPr>
          </w:p>
          <w:p w14:paraId="7212290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Organisational</w:t>
            </w:r>
          </w:p>
        </w:tc>
        <w:tc>
          <w:tcPr>
            <w:tcW w:w="1048" w:type="dxa"/>
            <w:gridSpan w:val="2"/>
            <w:shd w:val="clear" w:color="auto" w:fill="auto"/>
          </w:tcPr>
          <w:p w14:paraId="3DBD6A28" w14:textId="77777777" w:rsidR="00667840" w:rsidRPr="00B73306" w:rsidRDefault="00667840" w:rsidP="00667840">
            <w:pPr>
              <w:jc w:val="both"/>
              <w:rPr>
                <w:color w:val="000000"/>
                <w:sz w:val="16"/>
                <w:szCs w:val="16"/>
              </w:rPr>
            </w:pPr>
            <w:r w:rsidRPr="00B73306">
              <w:rPr>
                <w:color w:val="000000"/>
                <w:sz w:val="16"/>
                <w:szCs w:val="16"/>
              </w:rPr>
              <w:t>Exposure to Existing Hazards</w:t>
            </w:r>
          </w:p>
          <w:p w14:paraId="269E4E62" w14:textId="77777777" w:rsidR="00667840" w:rsidRPr="00B73306" w:rsidRDefault="00667840" w:rsidP="00667840">
            <w:pPr>
              <w:jc w:val="both"/>
              <w:rPr>
                <w:color w:val="000000"/>
                <w:sz w:val="16"/>
                <w:szCs w:val="16"/>
              </w:rPr>
            </w:pPr>
          </w:p>
          <w:p w14:paraId="2231D4E1" w14:textId="77777777" w:rsidR="00667840" w:rsidRPr="00B73306" w:rsidRDefault="00667840" w:rsidP="00667840">
            <w:pPr>
              <w:jc w:val="both"/>
              <w:rPr>
                <w:color w:val="000000"/>
                <w:sz w:val="16"/>
                <w:szCs w:val="16"/>
              </w:rPr>
            </w:pPr>
          </w:p>
          <w:p w14:paraId="6CC075F5" w14:textId="77777777" w:rsidR="00667840" w:rsidRPr="00B73306" w:rsidRDefault="00667840" w:rsidP="00667840">
            <w:pPr>
              <w:jc w:val="both"/>
              <w:rPr>
                <w:color w:val="000000"/>
                <w:sz w:val="16"/>
                <w:szCs w:val="16"/>
              </w:rPr>
            </w:pPr>
          </w:p>
          <w:p w14:paraId="2E7A1704" w14:textId="77777777" w:rsidR="00667840" w:rsidRPr="00B73306" w:rsidRDefault="00667840" w:rsidP="00667840">
            <w:pPr>
              <w:jc w:val="both"/>
              <w:rPr>
                <w:color w:val="000000"/>
                <w:sz w:val="16"/>
                <w:szCs w:val="16"/>
              </w:rPr>
            </w:pPr>
          </w:p>
          <w:p w14:paraId="1CD1B438" w14:textId="77777777" w:rsidR="00667840" w:rsidRPr="00B73306" w:rsidRDefault="00667840" w:rsidP="00667840">
            <w:pPr>
              <w:jc w:val="both"/>
              <w:rPr>
                <w:color w:val="000000"/>
                <w:sz w:val="16"/>
                <w:szCs w:val="16"/>
              </w:rPr>
            </w:pPr>
          </w:p>
          <w:p w14:paraId="33FB91ED" w14:textId="77777777" w:rsidR="00667840" w:rsidRPr="00B73306" w:rsidRDefault="00667840" w:rsidP="00667840">
            <w:pPr>
              <w:jc w:val="both"/>
              <w:rPr>
                <w:color w:val="000000"/>
                <w:sz w:val="16"/>
                <w:szCs w:val="16"/>
              </w:rPr>
            </w:pPr>
          </w:p>
          <w:p w14:paraId="5519F2CF" w14:textId="77777777" w:rsidR="00667840" w:rsidRPr="00B73306" w:rsidRDefault="00667840" w:rsidP="00667840">
            <w:pPr>
              <w:jc w:val="both"/>
              <w:rPr>
                <w:color w:val="000000"/>
                <w:sz w:val="16"/>
                <w:szCs w:val="16"/>
              </w:rPr>
            </w:pPr>
            <w:r w:rsidRPr="00B73306">
              <w:rPr>
                <w:color w:val="000000"/>
                <w:sz w:val="16"/>
                <w:szCs w:val="16"/>
              </w:rPr>
              <w:t>Exposure to Existing Hazards</w:t>
            </w:r>
          </w:p>
        </w:tc>
        <w:tc>
          <w:tcPr>
            <w:tcW w:w="730" w:type="dxa"/>
            <w:shd w:val="clear" w:color="auto" w:fill="auto"/>
          </w:tcPr>
          <w:p w14:paraId="5F84D480"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05D9228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Increased risk of harm due to controls included in existing risk assessments &amp; safety arrangements affected by COVID-19 measures</w:t>
            </w:r>
          </w:p>
          <w:p w14:paraId="760E10FE" w14:textId="77777777" w:rsidR="00667840" w:rsidRPr="00B73306" w:rsidRDefault="00667840" w:rsidP="00667840">
            <w:pPr>
              <w:pStyle w:val="Title"/>
              <w:jc w:val="left"/>
              <w:rPr>
                <w:rFonts w:ascii="Calibri" w:eastAsia="Calibri" w:hAnsi="Calibri" w:cs="Calibri"/>
                <w:b w:val="0"/>
                <w:sz w:val="16"/>
                <w:szCs w:val="16"/>
                <w:u w:val="none"/>
              </w:rPr>
            </w:pPr>
          </w:p>
          <w:p w14:paraId="14AEE7D2" w14:textId="77777777" w:rsidR="00667840" w:rsidRPr="00B73306" w:rsidRDefault="00667840" w:rsidP="00667840">
            <w:pPr>
              <w:pStyle w:val="Title"/>
              <w:jc w:val="left"/>
              <w:rPr>
                <w:rFonts w:ascii="Calibri" w:eastAsia="Calibri" w:hAnsi="Calibri" w:cs="Calibri"/>
                <w:b w:val="0"/>
                <w:sz w:val="16"/>
                <w:szCs w:val="16"/>
                <w:u w:val="none"/>
              </w:rPr>
            </w:pPr>
          </w:p>
          <w:p w14:paraId="15002D65" w14:textId="77777777" w:rsidR="00667840" w:rsidRPr="00B73306" w:rsidRDefault="00667840" w:rsidP="00667840">
            <w:pPr>
              <w:pStyle w:val="Title"/>
              <w:jc w:val="left"/>
              <w:rPr>
                <w:rFonts w:ascii="Calibri" w:eastAsia="Calibri" w:hAnsi="Calibri" w:cs="Calibri"/>
                <w:b w:val="0"/>
                <w:sz w:val="16"/>
                <w:szCs w:val="16"/>
                <w:u w:val="none"/>
              </w:rPr>
            </w:pPr>
          </w:p>
          <w:p w14:paraId="42DA47D2" w14:textId="77777777" w:rsidR="00667840" w:rsidRPr="00B73306" w:rsidRDefault="00667840" w:rsidP="00667840">
            <w:pPr>
              <w:pStyle w:val="Title"/>
              <w:jc w:val="left"/>
              <w:rPr>
                <w:rFonts w:ascii="Calibri" w:eastAsia="Calibri" w:hAnsi="Calibri" w:cs="Calibri"/>
                <w:b w:val="0"/>
                <w:sz w:val="16"/>
                <w:szCs w:val="16"/>
                <w:u w:val="none"/>
              </w:rPr>
            </w:pPr>
          </w:p>
          <w:p w14:paraId="4B020BBF" w14:textId="77777777" w:rsidR="00667840" w:rsidRPr="00B73306" w:rsidRDefault="00667840" w:rsidP="00667840">
            <w:pPr>
              <w:pStyle w:val="Title"/>
              <w:jc w:val="left"/>
              <w:rPr>
                <w:rFonts w:ascii="Calibri" w:eastAsia="Calibri" w:hAnsi="Calibri" w:cs="Calibri"/>
                <w:b w:val="0"/>
                <w:sz w:val="16"/>
                <w:szCs w:val="16"/>
                <w:u w:val="none"/>
              </w:rPr>
            </w:pPr>
          </w:p>
          <w:p w14:paraId="28896AAA" w14:textId="77777777" w:rsidR="00667840" w:rsidRPr="00B73306" w:rsidRDefault="00667840" w:rsidP="00667840">
            <w:pPr>
              <w:pStyle w:val="Title"/>
              <w:jc w:val="left"/>
              <w:rPr>
                <w:rFonts w:ascii="Calibri" w:eastAsia="Calibri" w:hAnsi="Calibri" w:cs="Calibri"/>
                <w:b w:val="0"/>
                <w:sz w:val="16"/>
                <w:szCs w:val="16"/>
                <w:u w:val="none"/>
              </w:rPr>
            </w:pPr>
          </w:p>
          <w:p w14:paraId="3ACDD227"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Increased risk of harm due to controls included in existing risk assessments &amp; safety arrangements affected by COVID-19 measures</w:t>
            </w:r>
          </w:p>
          <w:p w14:paraId="0503E635" w14:textId="77777777" w:rsidR="00667840" w:rsidRPr="00B73306" w:rsidRDefault="00667840" w:rsidP="00667840">
            <w:pPr>
              <w:pStyle w:val="Title"/>
              <w:jc w:val="left"/>
              <w:rPr>
                <w:rFonts w:ascii="Calibri" w:eastAsia="Calibri" w:hAnsi="Calibri" w:cs="Calibri"/>
                <w:b w:val="0"/>
                <w:sz w:val="16"/>
                <w:szCs w:val="16"/>
                <w:u w:val="none"/>
              </w:rPr>
            </w:pPr>
          </w:p>
          <w:p w14:paraId="01A33009" w14:textId="77777777" w:rsidR="00667840" w:rsidRPr="00B73306" w:rsidRDefault="00667840" w:rsidP="00667840">
            <w:pPr>
              <w:pStyle w:val="Title"/>
              <w:jc w:val="left"/>
              <w:rPr>
                <w:rFonts w:ascii="Calibri" w:eastAsia="Calibri" w:hAnsi="Calibri" w:cs="Calibri"/>
                <w:b w:val="0"/>
                <w:sz w:val="16"/>
                <w:szCs w:val="16"/>
                <w:u w:val="none"/>
              </w:rPr>
            </w:pPr>
          </w:p>
          <w:p w14:paraId="6C768642" w14:textId="77777777" w:rsidR="00667840" w:rsidRPr="00B73306" w:rsidRDefault="00667840" w:rsidP="00667840">
            <w:pPr>
              <w:pStyle w:val="Title"/>
              <w:jc w:val="left"/>
              <w:rPr>
                <w:rFonts w:ascii="Calibri" w:eastAsia="Calibri" w:hAnsi="Calibri" w:cs="Calibri"/>
                <w:b w:val="0"/>
                <w:sz w:val="16"/>
                <w:szCs w:val="16"/>
                <w:u w:val="none"/>
              </w:rPr>
            </w:pPr>
          </w:p>
          <w:p w14:paraId="1A098CA3" w14:textId="77777777" w:rsidR="00667840" w:rsidRPr="00B73306" w:rsidRDefault="00667840" w:rsidP="00667840">
            <w:pPr>
              <w:pStyle w:val="Title"/>
              <w:jc w:val="left"/>
              <w:rPr>
                <w:rFonts w:ascii="Calibri" w:eastAsia="Calibri" w:hAnsi="Calibri" w:cs="Calibri"/>
                <w:b w:val="0"/>
                <w:sz w:val="16"/>
                <w:szCs w:val="16"/>
                <w:u w:val="none"/>
              </w:rPr>
            </w:pPr>
          </w:p>
        </w:tc>
        <w:tc>
          <w:tcPr>
            <w:tcW w:w="3104" w:type="dxa"/>
            <w:gridSpan w:val="2"/>
            <w:shd w:val="clear" w:color="auto" w:fill="auto"/>
          </w:tcPr>
          <w:p w14:paraId="7B651590"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r w:rsidRPr="00B73306">
              <w:rPr>
                <w:color w:val="000000"/>
                <w:sz w:val="16"/>
                <w:szCs w:val="16"/>
              </w:rPr>
              <w:t>We anticipate that on occasions staff will be remote working, due to low occupancy when opening, so therefore all relevant pre-existing (non COVID) risk assessments including lone working assessments and procedures have been reviewed to take into account the impacts of social distancing and other COVID counter measures.</w:t>
            </w:r>
          </w:p>
          <w:p w14:paraId="6FF93909"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470DF4B2" w14:textId="77777777" w:rsidR="00667840" w:rsidRPr="00B73306" w:rsidRDefault="00667840" w:rsidP="00667840">
            <w:pPr>
              <w:jc w:val="both"/>
              <w:rPr>
                <w:sz w:val="16"/>
                <w:szCs w:val="16"/>
              </w:rPr>
            </w:pPr>
            <w:r w:rsidRPr="00B73306">
              <w:rPr>
                <w:sz w:val="16"/>
                <w:szCs w:val="16"/>
              </w:rPr>
              <w:t>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p>
          <w:p w14:paraId="7D713630"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Emergency Procedures reviewed and revised including:</w:t>
            </w:r>
          </w:p>
          <w:p w14:paraId="7B38D45B"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b/>
                <w:color w:val="000000"/>
                <w:sz w:val="16"/>
                <w:szCs w:val="16"/>
              </w:rPr>
              <w:t>Communication</w:t>
            </w:r>
            <w:r w:rsidRPr="00B73306">
              <w:rPr>
                <w:color w:val="000000"/>
                <w:sz w:val="16"/>
                <w:szCs w:val="16"/>
              </w:rPr>
              <w:t>: people have been made aware that in an emergency, for example, an accident or chemical spill or fire, people do not have to stay 2m apart if it would be unsafe.</w:t>
            </w:r>
          </w:p>
          <w:p w14:paraId="4E37B040"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b/>
                <w:color w:val="000000"/>
                <w:sz w:val="16"/>
                <w:szCs w:val="16"/>
              </w:rPr>
              <w:t>Fire procedures:</w:t>
            </w:r>
            <w:r w:rsidRPr="00B73306">
              <w:rPr>
                <w:color w:val="000000"/>
                <w:sz w:val="16"/>
                <w:szCs w:val="16"/>
              </w:rPr>
              <w:t xml:space="preserve">  during the initial phase it is recognised that there may not be sufficient University trained fire wardens – staff are being asked to act as temporary evacuation assistants and will appointed by the Building Manger and H&amp;S Coordinator and supportive training provided.  </w:t>
            </w:r>
          </w:p>
          <w:p w14:paraId="49717791"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There are currently no users requiring a PEEP  in the building – if this changes </w:t>
            </w:r>
            <w:r w:rsidRPr="00B73306">
              <w:rPr>
                <w:color w:val="000000"/>
                <w:sz w:val="16"/>
                <w:szCs w:val="16"/>
              </w:rPr>
              <w:lastRenderedPageBreak/>
              <w:t>at all a PEEP will be prepared by the College H&amp;S Manager and approved by the users line manager/Supervisor</w:t>
            </w:r>
          </w:p>
          <w:p w14:paraId="2104DA3B"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There are no required changes to the evacuation plan or muster point due to the changes in the building. All emergency exits will remain available to use when the building is occupied.    </w:t>
            </w:r>
          </w:p>
          <w:p w14:paraId="5AF910D4" w14:textId="77777777" w:rsidR="00012982" w:rsidRPr="00B73306" w:rsidRDefault="00012982" w:rsidP="00012982">
            <w:pPr>
              <w:pStyle w:val="NoSpacing"/>
              <w:numPr>
                <w:ilvl w:val="0"/>
                <w:numId w:val="3"/>
              </w:numPr>
              <w:jc w:val="both"/>
              <w:rPr>
                <w:rFonts w:asciiTheme="majorHAnsi" w:hAnsiTheme="majorHAnsi" w:cstheme="majorHAnsi"/>
                <w:sz w:val="16"/>
                <w:szCs w:val="16"/>
              </w:rPr>
            </w:pPr>
            <w:r w:rsidRPr="00B73306">
              <w:rPr>
                <w:rFonts w:asciiTheme="majorHAnsi" w:hAnsiTheme="majorHAnsi" w:cstheme="majorHAnsi"/>
                <w:b/>
                <w:bCs/>
                <w:sz w:val="16"/>
                <w:szCs w:val="16"/>
              </w:rPr>
              <w:t>First Aid:</w:t>
            </w:r>
            <w:r w:rsidRPr="00B73306">
              <w:rPr>
                <w:rFonts w:asciiTheme="majorHAnsi" w:hAnsiTheme="majorHAnsi" w:cstheme="majorHAnsi"/>
                <w:sz w:val="16"/>
                <w:szCs w:val="16"/>
              </w:rPr>
              <w:t xml:space="preserve"> First aid needs assessment reviewed to take into account the impact of any Local or National Government requirements and any new Guidelines issued by the </w:t>
            </w:r>
            <w:hyperlink r:id="rId23" w:history="1">
              <w:r w:rsidRPr="00B73306">
                <w:rPr>
                  <w:rStyle w:val="Hyperlink"/>
                  <w:rFonts w:asciiTheme="majorHAnsi" w:hAnsiTheme="majorHAnsi" w:cstheme="majorHAnsi"/>
                  <w:sz w:val="16"/>
                  <w:szCs w:val="16"/>
                </w:rPr>
                <w:t>University</w:t>
              </w:r>
            </w:hyperlink>
            <w:r w:rsidRPr="00B73306">
              <w:rPr>
                <w:rFonts w:asciiTheme="majorHAnsi" w:hAnsiTheme="majorHAnsi" w:cstheme="majorHAnsi"/>
                <w:sz w:val="16"/>
                <w:szCs w:val="16"/>
              </w:rPr>
              <w:t xml:space="preserve"> or </w:t>
            </w:r>
            <w:hyperlink r:id="rId24" w:history="1">
              <w:r w:rsidRPr="00B73306">
                <w:rPr>
                  <w:rStyle w:val="Hyperlink"/>
                  <w:rFonts w:asciiTheme="majorHAnsi" w:hAnsiTheme="majorHAnsi" w:cstheme="majorHAnsi"/>
                  <w:sz w:val="16"/>
                  <w:szCs w:val="16"/>
                </w:rPr>
                <w:t>HSE</w:t>
              </w:r>
            </w:hyperlink>
            <w:r w:rsidRPr="00B73306">
              <w:rPr>
                <w:rFonts w:asciiTheme="majorHAnsi" w:hAnsiTheme="majorHAnsi" w:cstheme="majorHAnsi"/>
                <w:sz w:val="16"/>
                <w:szCs w:val="16"/>
              </w:rPr>
              <w:t xml:space="preserve">, and first aid information including the location of first aid kits and first aider contact information up to date. </w:t>
            </w:r>
          </w:p>
          <w:p w14:paraId="50A115E1"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Nominated temporary evacuation assistants and first aiders given guidance and provisions for building. </w:t>
            </w:r>
          </w:p>
          <w:p w14:paraId="4ED1362C" w14:textId="77777777" w:rsidR="00667840" w:rsidRPr="00B73306" w:rsidRDefault="00667840" w:rsidP="00012982">
            <w:pPr>
              <w:numPr>
                <w:ilvl w:val="0"/>
                <w:numId w:val="3"/>
              </w:numPr>
              <w:pBdr>
                <w:top w:val="nil"/>
                <w:left w:val="nil"/>
                <w:bottom w:val="nil"/>
                <w:right w:val="nil"/>
                <w:between w:val="nil"/>
              </w:pBdr>
              <w:spacing w:after="0" w:line="240" w:lineRule="auto"/>
              <w:jc w:val="both"/>
              <w:rPr>
                <w:color w:val="000000"/>
                <w:sz w:val="16"/>
                <w:szCs w:val="16"/>
              </w:rPr>
            </w:pPr>
            <w:r w:rsidRPr="00B73306">
              <w:rPr>
                <w:b/>
                <w:color w:val="000000"/>
                <w:sz w:val="16"/>
                <w:szCs w:val="16"/>
              </w:rPr>
              <w:t>Hygiene:</w:t>
            </w:r>
            <w:r w:rsidRPr="00B73306">
              <w:rPr>
                <w:color w:val="000000"/>
                <w:sz w:val="16"/>
                <w:szCs w:val="16"/>
              </w:rPr>
              <w:t xml:space="preserve">  Washing facilities with soap/gel available (see Cleaning below). People involved in the provision of assistance to others have been informed to pay particular attention to sanitation measures immediately afterwards including washing hands.</w:t>
            </w:r>
          </w:p>
          <w:p w14:paraId="0BEAF420" w14:textId="77777777" w:rsidR="00667840" w:rsidRPr="00B73306" w:rsidRDefault="00667840"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Business continuity and disaster recovery plans updated based on COVID-19 implications including Contingency plan in place for possible switch back to lockdown.</w:t>
            </w:r>
          </w:p>
          <w:p w14:paraId="68A3D9F1"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70ECD53B"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Safety critical roles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 This will be undertaken by the college health and safety manager and communicated via email.</w:t>
            </w:r>
          </w:p>
          <w:p w14:paraId="48BD1ABD"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19B7AA7E"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r w:rsidRPr="00B73306">
              <w:rPr>
                <w:color w:val="000000"/>
                <w:sz w:val="16"/>
                <w:szCs w:val="16"/>
              </w:rPr>
              <w:t>People have been made aware that in an emergency, for example, an accident or chemical spill or fire, people do not have to stay 2m apart if it would be unsafe.</w:t>
            </w:r>
          </w:p>
          <w:p w14:paraId="3614517B" w14:textId="77777777" w:rsidR="00AC4256" w:rsidRPr="00B73306" w:rsidRDefault="00AC4256" w:rsidP="00AC4256">
            <w:pPr>
              <w:pBdr>
                <w:top w:val="nil"/>
                <w:left w:val="nil"/>
                <w:bottom w:val="nil"/>
                <w:right w:val="nil"/>
                <w:between w:val="nil"/>
              </w:pBdr>
              <w:spacing w:after="0" w:line="240" w:lineRule="auto"/>
              <w:rPr>
                <w:color w:val="000000"/>
                <w:sz w:val="16"/>
                <w:szCs w:val="16"/>
              </w:rPr>
            </w:pPr>
          </w:p>
          <w:p w14:paraId="4486ADE1" w14:textId="77777777" w:rsidR="00AC4256" w:rsidRPr="00B73306" w:rsidRDefault="00AC4256" w:rsidP="00AC4256">
            <w:pPr>
              <w:pBdr>
                <w:top w:val="nil"/>
                <w:left w:val="nil"/>
                <w:bottom w:val="nil"/>
                <w:right w:val="nil"/>
                <w:between w:val="nil"/>
              </w:pBdr>
              <w:spacing w:after="0" w:line="240" w:lineRule="auto"/>
              <w:jc w:val="both"/>
              <w:rPr>
                <w:color w:val="000000"/>
                <w:sz w:val="16"/>
                <w:szCs w:val="16"/>
              </w:rPr>
            </w:pPr>
          </w:p>
          <w:p w14:paraId="54ADAF9F" w14:textId="77777777" w:rsidR="00117C0E" w:rsidRPr="00B73306" w:rsidRDefault="00117C0E" w:rsidP="00117C0E">
            <w:pPr>
              <w:spacing w:after="0" w:line="240" w:lineRule="auto"/>
              <w:jc w:val="both"/>
              <w:rPr>
                <w:sz w:val="16"/>
                <w:szCs w:val="16"/>
                <w:lang w:eastAsia="en-US"/>
              </w:rPr>
            </w:pPr>
            <w:r w:rsidRPr="00B73306">
              <w:rPr>
                <w:bCs/>
                <w:sz w:val="16"/>
                <w:szCs w:val="16"/>
                <w:lang w:eastAsia="en-US"/>
              </w:rPr>
              <w:lastRenderedPageBreak/>
              <w:t>Life-saving rules</w:t>
            </w:r>
            <w:r w:rsidRPr="00B73306">
              <w:rPr>
                <w:sz w:val="16"/>
                <w:szCs w:val="16"/>
                <w:lang w:eastAsia="en-US"/>
              </w:rPr>
              <w:t>, will continue to be governed, enforced and communicated during COVID-19 especially during any Local or National Government lockdowns in particular “speaking up” if they witness any unsafe behaviours, conditions or symptoms related to COVID-19.</w:t>
            </w:r>
          </w:p>
          <w:p w14:paraId="780C61D3" w14:textId="4FA42ECA" w:rsidR="00AC4256" w:rsidRPr="00B73306" w:rsidRDefault="00AC4256" w:rsidP="00AC4256">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0E11E23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5F20873C" w14:textId="0B645A06"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7DF10387" w14:textId="2439C47D"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2221401D" w14:textId="39F6CB73"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2BD38636" w14:textId="77777777" w:rsidR="00667840" w:rsidRPr="00B73306" w:rsidRDefault="00667840" w:rsidP="00667840">
            <w:pPr>
              <w:pBdr>
                <w:top w:val="nil"/>
                <w:left w:val="nil"/>
                <w:bottom w:val="nil"/>
                <w:right w:val="nil"/>
                <w:between w:val="nil"/>
              </w:pBdr>
              <w:spacing w:after="0" w:line="240" w:lineRule="auto"/>
              <w:jc w:val="both"/>
              <w:rPr>
                <w:color w:val="000000"/>
                <w:sz w:val="16"/>
                <w:szCs w:val="16"/>
              </w:rPr>
            </w:pPr>
          </w:p>
          <w:p w14:paraId="6CD081C8"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160FD064"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77BA542E" w14:textId="77777777" w:rsidR="00667840" w:rsidRPr="00B73306" w:rsidRDefault="00667840" w:rsidP="00667840">
            <w:pPr>
              <w:pBdr>
                <w:top w:val="nil"/>
                <w:left w:val="nil"/>
                <w:bottom w:val="nil"/>
                <w:right w:val="nil"/>
                <w:between w:val="nil"/>
              </w:pBdr>
              <w:spacing w:after="0" w:line="240" w:lineRule="auto"/>
              <w:rPr>
                <w:color w:val="000000"/>
              </w:rPr>
            </w:pPr>
          </w:p>
        </w:tc>
        <w:tc>
          <w:tcPr>
            <w:tcW w:w="292" w:type="dxa"/>
            <w:shd w:val="clear" w:color="auto" w:fill="auto"/>
          </w:tcPr>
          <w:p w14:paraId="423C7055" w14:textId="60232285"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23AE3E07" w14:textId="37FC2BA5"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6E8E6184" w14:textId="25047B55"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673FF006" w14:textId="7FA9829B"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1AE805C0" w14:textId="3488D03D"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52315BFC"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663470D9" w14:textId="77777777" w:rsidTr="008D11F3">
        <w:trPr>
          <w:gridAfter w:val="1"/>
          <w:wAfter w:w="7" w:type="dxa"/>
          <w:trHeight w:val="233"/>
        </w:trPr>
        <w:tc>
          <w:tcPr>
            <w:tcW w:w="1176" w:type="dxa"/>
            <w:shd w:val="clear" w:color="auto" w:fill="auto"/>
          </w:tcPr>
          <w:p w14:paraId="5CCAAE80"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Environmental</w:t>
            </w:r>
          </w:p>
          <w:p w14:paraId="66953EC9"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0696A081" w14:textId="77777777" w:rsidR="00667840" w:rsidRPr="00B73306" w:rsidRDefault="00667840" w:rsidP="00667840">
            <w:pPr>
              <w:rPr>
                <w:color w:val="000000"/>
                <w:sz w:val="16"/>
                <w:szCs w:val="16"/>
              </w:rPr>
            </w:pPr>
            <w:r w:rsidRPr="00B73306">
              <w:rPr>
                <w:color w:val="000000"/>
                <w:sz w:val="16"/>
                <w:szCs w:val="16"/>
              </w:rPr>
              <w:t>Inbound &amp; Outbound Goods including Post</w:t>
            </w:r>
          </w:p>
        </w:tc>
        <w:tc>
          <w:tcPr>
            <w:tcW w:w="730" w:type="dxa"/>
            <w:shd w:val="clear" w:color="auto" w:fill="auto"/>
          </w:tcPr>
          <w:p w14:paraId="5B98358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794A4C83"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contact with an object that</w:t>
            </w:r>
            <w:r w:rsidRPr="00B73306">
              <w:rPr>
                <w:color w:val="000000"/>
                <w:sz w:val="24"/>
                <w:szCs w:val="24"/>
              </w:rPr>
              <w:t xml:space="preserve"> </w:t>
            </w:r>
            <w:r w:rsidRPr="00B73306">
              <w:rPr>
                <w:color w:val="000000"/>
                <w:sz w:val="16"/>
                <w:szCs w:val="16"/>
              </w:rPr>
              <w:t>has been contaminated with COVID-19.</w:t>
            </w:r>
          </w:p>
          <w:p w14:paraId="326640F1" w14:textId="77777777" w:rsidR="00667840" w:rsidRPr="00B73306" w:rsidRDefault="00667840" w:rsidP="00667840">
            <w:pPr>
              <w:pStyle w:val="Title"/>
              <w:jc w:val="left"/>
              <w:rPr>
                <w:rFonts w:ascii="Calibri" w:eastAsia="Calibri" w:hAnsi="Calibri" w:cs="Calibri"/>
                <w:b w:val="0"/>
                <w:sz w:val="16"/>
                <w:szCs w:val="16"/>
                <w:u w:val="none"/>
              </w:rPr>
            </w:pPr>
          </w:p>
        </w:tc>
        <w:tc>
          <w:tcPr>
            <w:tcW w:w="3104" w:type="dxa"/>
            <w:gridSpan w:val="2"/>
            <w:shd w:val="clear" w:color="auto" w:fill="FFFFFF"/>
          </w:tcPr>
          <w:p w14:paraId="17D62110" w14:textId="77777777" w:rsidR="00667840" w:rsidRPr="00B73306" w:rsidRDefault="00667840" w:rsidP="00667840">
            <w:pPr>
              <w:numPr>
                <w:ilvl w:val="0"/>
                <w:numId w:val="5"/>
              </w:numPr>
              <w:pBdr>
                <w:top w:val="nil"/>
                <w:left w:val="nil"/>
                <w:bottom w:val="nil"/>
                <w:right w:val="nil"/>
                <w:between w:val="nil"/>
              </w:pBdr>
              <w:spacing w:after="0" w:line="240" w:lineRule="auto"/>
              <w:jc w:val="both"/>
              <w:rPr>
                <w:color w:val="000000"/>
                <w:sz w:val="16"/>
                <w:szCs w:val="16"/>
              </w:rPr>
            </w:pPr>
            <w:r w:rsidRPr="00B73306">
              <w:rPr>
                <w:color w:val="000000"/>
                <w:sz w:val="16"/>
                <w:szCs w:val="16"/>
              </w:rPr>
              <w:t>All deliveries to be made to LES stores in the  Biosciences building</w:t>
            </w:r>
          </w:p>
          <w:p w14:paraId="0CBF2F8B" w14:textId="77777777" w:rsidR="00667840" w:rsidRPr="00B73306" w:rsidRDefault="00667840" w:rsidP="00667840">
            <w:pPr>
              <w:numPr>
                <w:ilvl w:val="0"/>
                <w:numId w:val="5"/>
              </w:numPr>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Strict hand washing procedure in place after handling all deliveries. </w:t>
            </w:r>
          </w:p>
          <w:p w14:paraId="1D8F9AF9" w14:textId="77777777" w:rsidR="00667840" w:rsidRPr="00B73306" w:rsidRDefault="00667840" w:rsidP="00667840">
            <w:pPr>
              <w:numPr>
                <w:ilvl w:val="0"/>
                <w:numId w:val="5"/>
              </w:numPr>
              <w:pBdr>
                <w:top w:val="nil"/>
                <w:left w:val="nil"/>
                <w:bottom w:val="nil"/>
                <w:right w:val="nil"/>
                <w:between w:val="nil"/>
              </w:pBdr>
              <w:spacing w:after="0" w:line="240" w:lineRule="auto"/>
              <w:jc w:val="both"/>
              <w:rPr>
                <w:color w:val="000000"/>
                <w:sz w:val="16"/>
                <w:szCs w:val="16"/>
              </w:rPr>
            </w:pPr>
            <w:r w:rsidRPr="00B73306">
              <w:rPr>
                <w:color w:val="000000"/>
                <w:sz w:val="16"/>
                <w:szCs w:val="16"/>
              </w:rPr>
              <w:t>Nominated Sportex staff member only to make all collections from LES stores.</w:t>
            </w:r>
          </w:p>
          <w:p w14:paraId="29391421"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Where possible deliveries to remain isolated and untouched for a minimum of 48 hours.</w:t>
            </w:r>
          </w:p>
        </w:tc>
        <w:tc>
          <w:tcPr>
            <w:tcW w:w="250" w:type="dxa"/>
            <w:gridSpan w:val="2"/>
            <w:shd w:val="clear" w:color="auto" w:fill="auto"/>
          </w:tcPr>
          <w:p w14:paraId="0DC60F62"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360" w:type="dxa"/>
            <w:gridSpan w:val="3"/>
            <w:shd w:val="clear" w:color="auto" w:fill="auto"/>
          </w:tcPr>
          <w:p w14:paraId="0248CA78"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3D8C02FC"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3F5B4987" w14:textId="4C65B713"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2C209191" w14:textId="77777777" w:rsidR="00667840" w:rsidRPr="00B73306" w:rsidRDefault="00667840" w:rsidP="00667840">
            <w:pPr>
              <w:pStyle w:val="Title"/>
              <w:jc w:val="left"/>
              <w:rPr>
                <w:rFonts w:ascii="Calibri" w:eastAsia="Calibri" w:hAnsi="Calibri" w:cs="Calibri"/>
                <w:b w:val="0"/>
                <w:sz w:val="16"/>
                <w:szCs w:val="16"/>
                <w:u w:val="none"/>
              </w:rPr>
            </w:pPr>
          </w:p>
          <w:p w14:paraId="787D3320" w14:textId="77777777" w:rsidR="00667840" w:rsidRPr="00B73306" w:rsidRDefault="00667840" w:rsidP="00667840"/>
          <w:p w14:paraId="761F4F74" w14:textId="77777777" w:rsidR="00667840" w:rsidRPr="00B73306" w:rsidRDefault="00667840" w:rsidP="00667840"/>
          <w:p w14:paraId="2A3806A9" w14:textId="77777777" w:rsidR="00667840" w:rsidRPr="00B73306" w:rsidRDefault="00667840" w:rsidP="00667840"/>
        </w:tc>
        <w:tc>
          <w:tcPr>
            <w:tcW w:w="292" w:type="dxa"/>
            <w:shd w:val="clear" w:color="auto" w:fill="auto"/>
          </w:tcPr>
          <w:p w14:paraId="42643C10"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1A611445"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19536878"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2FDB8F6C" w14:textId="1F7D51A2"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1519F52F" w14:textId="3EF03064"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1FDFC279"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7B774C71" w14:textId="77777777" w:rsidTr="008D11F3">
        <w:trPr>
          <w:gridAfter w:val="1"/>
          <w:wAfter w:w="7" w:type="dxa"/>
          <w:trHeight w:val="233"/>
        </w:trPr>
        <w:tc>
          <w:tcPr>
            <w:tcW w:w="1176" w:type="dxa"/>
            <w:shd w:val="clear" w:color="auto" w:fill="auto"/>
          </w:tcPr>
          <w:p w14:paraId="04DA2D52"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41095943" w14:textId="77777777" w:rsidR="00667840" w:rsidRPr="00B73306" w:rsidRDefault="00667840" w:rsidP="00667840">
            <w:pPr>
              <w:pStyle w:val="Title"/>
              <w:jc w:val="left"/>
              <w:rPr>
                <w:rFonts w:ascii="Calibri" w:eastAsia="Calibri" w:hAnsi="Calibri" w:cs="Calibri"/>
                <w:b w:val="0"/>
                <w:sz w:val="16"/>
                <w:szCs w:val="16"/>
                <w:u w:val="none"/>
              </w:rPr>
            </w:pPr>
          </w:p>
          <w:p w14:paraId="1EB23B34"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369607E4" w14:textId="77777777" w:rsidR="00667840" w:rsidRPr="00B73306" w:rsidRDefault="00667840" w:rsidP="00667840">
            <w:pPr>
              <w:rPr>
                <w:sz w:val="16"/>
                <w:szCs w:val="16"/>
              </w:rPr>
            </w:pPr>
            <w:r w:rsidRPr="00B73306">
              <w:rPr>
                <w:sz w:val="16"/>
                <w:szCs w:val="16"/>
              </w:rPr>
              <w:t>Virus trans-mission outside of the workplace</w:t>
            </w:r>
          </w:p>
          <w:p w14:paraId="34B9930A" w14:textId="77777777" w:rsidR="00667840" w:rsidRPr="00B73306" w:rsidRDefault="00667840" w:rsidP="00667840">
            <w:pPr>
              <w:jc w:val="both"/>
              <w:rPr>
                <w:sz w:val="16"/>
                <w:szCs w:val="16"/>
              </w:rPr>
            </w:pPr>
          </w:p>
          <w:p w14:paraId="4E4ABEF9" w14:textId="77777777" w:rsidR="00667840" w:rsidRPr="00B73306" w:rsidRDefault="00667840" w:rsidP="00667840">
            <w:pPr>
              <w:jc w:val="both"/>
              <w:rPr>
                <w:sz w:val="16"/>
                <w:szCs w:val="16"/>
              </w:rPr>
            </w:pPr>
          </w:p>
          <w:p w14:paraId="248D3638" w14:textId="77777777" w:rsidR="00667840" w:rsidRPr="00B73306" w:rsidRDefault="00667840" w:rsidP="00667840">
            <w:pPr>
              <w:jc w:val="both"/>
              <w:rPr>
                <w:sz w:val="18"/>
                <w:szCs w:val="18"/>
              </w:rPr>
            </w:pPr>
          </w:p>
        </w:tc>
        <w:tc>
          <w:tcPr>
            <w:tcW w:w="730" w:type="dxa"/>
            <w:shd w:val="clear" w:color="auto" w:fill="auto"/>
          </w:tcPr>
          <w:p w14:paraId="5865BB10"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51C641E8"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t>has been contaminated with COVID-19.</w:t>
            </w:r>
          </w:p>
          <w:p w14:paraId="3DDB4D1B" w14:textId="77777777" w:rsidR="00667840" w:rsidRPr="00B73306" w:rsidRDefault="00667840" w:rsidP="00667840">
            <w:pPr>
              <w:pStyle w:val="Title"/>
              <w:jc w:val="left"/>
              <w:rPr>
                <w:rFonts w:ascii="Calibri" w:eastAsia="Calibri" w:hAnsi="Calibri" w:cs="Calibri"/>
                <w:b w:val="0"/>
                <w:sz w:val="16"/>
                <w:szCs w:val="16"/>
                <w:u w:val="none"/>
              </w:rPr>
            </w:pPr>
          </w:p>
        </w:tc>
        <w:tc>
          <w:tcPr>
            <w:tcW w:w="3104" w:type="dxa"/>
            <w:gridSpan w:val="2"/>
            <w:shd w:val="clear" w:color="auto" w:fill="auto"/>
          </w:tcPr>
          <w:p w14:paraId="2129C6E6"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On the outside / approach to the building there is signage to warn all prior to entering this building social distancing is in place (keep 2m apart).</w:t>
            </w:r>
          </w:p>
          <w:p w14:paraId="5AC020F9"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17BDCBDF"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There is signage advising staff to wash their hands regularly and not to touch their face.</w:t>
            </w:r>
          </w:p>
          <w:p w14:paraId="6742F490"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p>
          <w:p w14:paraId="0EAD2E41"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There is one door for access and egress. One way systems are in force in the building with </w:t>
            </w:r>
          </w:p>
          <w:p w14:paraId="5DFD4691" w14:textId="77777777" w:rsidR="00667840" w:rsidRPr="00B73306" w:rsidRDefault="00667840" w:rsidP="00667840">
            <w:pPr>
              <w:widowControl w:val="0"/>
              <w:pBdr>
                <w:top w:val="nil"/>
                <w:left w:val="nil"/>
                <w:bottom w:val="nil"/>
                <w:right w:val="nil"/>
                <w:between w:val="nil"/>
              </w:pBdr>
              <w:spacing w:after="0" w:line="240" w:lineRule="auto"/>
              <w:jc w:val="both"/>
              <w:rPr>
                <w:color w:val="000000"/>
                <w:sz w:val="16"/>
                <w:szCs w:val="16"/>
              </w:rPr>
            </w:pPr>
            <w:r w:rsidRPr="00B73306">
              <w:rPr>
                <w:color w:val="000000"/>
                <w:sz w:val="16"/>
                <w:szCs w:val="16"/>
              </w:rPr>
              <w:t xml:space="preserve">controlled access. </w:t>
            </w:r>
          </w:p>
          <w:p w14:paraId="3D4939BC" w14:textId="77777777" w:rsidR="00117C0E" w:rsidRPr="00B73306" w:rsidRDefault="00117C0E" w:rsidP="00117C0E">
            <w:pPr>
              <w:widowControl w:val="0"/>
              <w:overflowPunct w:val="0"/>
              <w:autoSpaceDE w:val="0"/>
              <w:autoSpaceDN w:val="0"/>
              <w:adjustRightInd w:val="0"/>
              <w:spacing w:after="0" w:line="240" w:lineRule="auto"/>
              <w:jc w:val="both"/>
              <w:textAlignment w:val="baseline"/>
              <w:rPr>
                <w:sz w:val="16"/>
                <w:szCs w:val="16"/>
                <w:lang w:eastAsia="en-US"/>
              </w:rPr>
            </w:pPr>
          </w:p>
          <w:p w14:paraId="3D38B9CA" w14:textId="4874F7E0" w:rsidR="00117C0E" w:rsidRPr="00B73306" w:rsidRDefault="00117C0E" w:rsidP="00117C0E">
            <w:pPr>
              <w:spacing w:after="0" w:line="240" w:lineRule="auto"/>
              <w:jc w:val="both"/>
              <w:rPr>
                <w:i/>
                <w:strike/>
                <w:color w:val="FF0000"/>
                <w:sz w:val="16"/>
                <w:szCs w:val="16"/>
                <w:lang w:eastAsia="en-US"/>
              </w:rPr>
            </w:pPr>
            <w:r w:rsidRPr="00B73306">
              <w:rPr>
                <w:sz w:val="16"/>
                <w:szCs w:val="16"/>
                <w:lang w:eastAsia="en-US"/>
              </w:rPr>
              <w:t>Building access control is used during busy spells in the building and for any Local or National Lockdown periods</w:t>
            </w:r>
          </w:p>
          <w:p w14:paraId="24D42358" w14:textId="5889092F" w:rsidR="00117C0E" w:rsidRPr="00B73306" w:rsidRDefault="00117C0E" w:rsidP="00667840">
            <w:pPr>
              <w:widowControl w:val="0"/>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795CB57E"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360" w:type="dxa"/>
            <w:gridSpan w:val="3"/>
            <w:shd w:val="clear" w:color="auto" w:fill="auto"/>
          </w:tcPr>
          <w:p w14:paraId="74AB8A65"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73E94CFC"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583B48F8" w14:textId="0790C8FA"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756B41CF" w14:textId="77777777" w:rsidR="00667840" w:rsidRPr="00B73306" w:rsidRDefault="00667840" w:rsidP="00667840">
            <w:pPr>
              <w:pBdr>
                <w:top w:val="nil"/>
                <w:left w:val="nil"/>
                <w:bottom w:val="nil"/>
                <w:right w:val="nil"/>
                <w:between w:val="nil"/>
              </w:pBdr>
              <w:spacing w:after="0" w:line="240" w:lineRule="auto"/>
            </w:pPr>
          </w:p>
        </w:tc>
        <w:tc>
          <w:tcPr>
            <w:tcW w:w="292" w:type="dxa"/>
            <w:shd w:val="clear" w:color="auto" w:fill="auto"/>
          </w:tcPr>
          <w:p w14:paraId="2EC89BBC" w14:textId="15D69C43"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610B46BF" w14:textId="247E21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08A60A39" w14:textId="2528ACE9"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64E2D158" w14:textId="25B17D82"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6C86165A" w14:textId="77777777"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6F145E6C"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4B101656" w14:textId="77777777" w:rsidTr="008D11F3">
        <w:trPr>
          <w:gridAfter w:val="1"/>
          <w:wAfter w:w="7" w:type="dxa"/>
          <w:trHeight w:val="233"/>
        </w:trPr>
        <w:tc>
          <w:tcPr>
            <w:tcW w:w="1176" w:type="dxa"/>
            <w:shd w:val="clear" w:color="auto" w:fill="auto"/>
          </w:tcPr>
          <w:p w14:paraId="2ABC8AF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Organisational</w:t>
            </w:r>
          </w:p>
        </w:tc>
        <w:tc>
          <w:tcPr>
            <w:tcW w:w="1048" w:type="dxa"/>
            <w:gridSpan w:val="2"/>
            <w:shd w:val="clear" w:color="auto" w:fill="auto"/>
          </w:tcPr>
          <w:p w14:paraId="1E2B8EE1" w14:textId="77777777" w:rsidR="00667840" w:rsidRPr="00B73306" w:rsidRDefault="00667840" w:rsidP="00667840">
            <w:pPr>
              <w:rPr>
                <w:sz w:val="16"/>
                <w:szCs w:val="16"/>
              </w:rPr>
            </w:pPr>
            <w:r w:rsidRPr="00B73306">
              <w:rPr>
                <w:sz w:val="16"/>
                <w:szCs w:val="16"/>
              </w:rPr>
              <w:t>Travelling to work</w:t>
            </w:r>
          </w:p>
          <w:p w14:paraId="08151839" w14:textId="77777777" w:rsidR="00667840" w:rsidRPr="00B73306" w:rsidRDefault="00667840" w:rsidP="00667840">
            <w:pPr>
              <w:pStyle w:val="Title"/>
              <w:jc w:val="left"/>
              <w:rPr>
                <w:rFonts w:ascii="Calibri" w:eastAsia="Calibri" w:hAnsi="Calibri" w:cs="Calibri"/>
                <w:b w:val="0"/>
                <w:sz w:val="16"/>
                <w:szCs w:val="16"/>
                <w:u w:val="none"/>
              </w:rPr>
            </w:pPr>
          </w:p>
        </w:tc>
        <w:tc>
          <w:tcPr>
            <w:tcW w:w="730" w:type="dxa"/>
            <w:shd w:val="clear" w:color="auto" w:fill="auto"/>
          </w:tcPr>
          <w:p w14:paraId="2C4EE4F3"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.Staff</w:t>
            </w:r>
          </w:p>
        </w:tc>
        <w:tc>
          <w:tcPr>
            <w:tcW w:w="1402" w:type="dxa"/>
            <w:gridSpan w:val="2"/>
            <w:shd w:val="clear" w:color="auto" w:fill="auto"/>
          </w:tcPr>
          <w:p w14:paraId="69B2187D"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w:t>
            </w:r>
          </w:p>
        </w:tc>
        <w:tc>
          <w:tcPr>
            <w:tcW w:w="3104" w:type="dxa"/>
            <w:gridSpan w:val="2"/>
            <w:shd w:val="clear" w:color="auto" w:fill="auto"/>
          </w:tcPr>
          <w:p w14:paraId="706267EC"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Sufficient parking restrictions to maintain social distancing measures in place and additional parking is provided.</w:t>
            </w:r>
          </w:p>
          <w:p w14:paraId="0A39B3E3" w14:textId="77777777" w:rsidR="00667840" w:rsidRPr="00B73306" w:rsidRDefault="00667840" w:rsidP="00667840">
            <w:pPr>
              <w:pBdr>
                <w:top w:val="nil"/>
                <w:left w:val="nil"/>
                <w:bottom w:val="nil"/>
                <w:right w:val="nil"/>
                <w:between w:val="nil"/>
              </w:pBdr>
              <w:spacing w:after="0" w:line="240" w:lineRule="auto"/>
              <w:rPr>
                <w:color w:val="000000"/>
                <w:sz w:val="16"/>
                <w:szCs w:val="16"/>
              </w:rPr>
            </w:pPr>
          </w:p>
          <w:p w14:paraId="62B6B559"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Workers told to avoid public transport where applicable and using alternatives e.g. cycling, walking to work etc. Where staff are not able to avoid public transport they do so in accordance with Government and University Guidance: </w:t>
            </w:r>
          </w:p>
          <w:p w14:paraId="165805C7" w14:textId="77777777" w:rsidR="00667840" w:rsidRPr="00B73306" w:rsidRDefault="00EE2F8B" w:rsidP="00667840">
            <w:pPr>
              <w:pBdr>
                <w:top w:val="nil"/>
                <w:left w:val="nil"/>
                <w:bottom w:val="nil"/>
                <w:right w:val="nil"/>
                <w:between w:val="nil"/>
              </w:pBdr>
              <w:spacing w:after="0" w:line="240" w:lineRule="auto"/>
              <w:rPr>
                <w:color w:val="0563C1"/>
                <w:sz w:val="16"/>
                <w:szCs w:val="16"/>
                <w:u w:val="single"/>
              </w:rPr>
            </w:pPr>
            <w:hyperlink r:id="rId25">
              <w:r w:rsidR="00667840" w:rsidRPr="00B73306">
                <w:rPr>
                  <w:color w:val="0563C1"/>
                  <w:sz w:val="16"/>
                  <w:szCs w:val="16"/>
                  <w:u w:val="single"/>
                </w:rPr>
                <w:t>https://www.gov.uk/coronavirus</w:t>
              </w:r>
            </w:hyperlink>
          </w:p>
          <w:p w14:paraId="49E27317" w14:textId="77777777" w:rsidR="00667840" w:rsidRPr="00B73306" w:rsidRDefault="00667840" w:rsidP="00667840">
            <w:pPr>
              <w:pBdr>
                <w:top w:val="nil"/>
                <w:left w:val="nil"/>
                <w:bottom w:val="nil"/>
                <w:right w:val="nil"/>
                <w:between w:val="nil"/>
              </w:pBdr>
              <w:spacing w:after="0" w:line="240" w:lineRule="auto"/>
              <w:rPr>
                <w:color w:val="0563C1"/>
                <w:sz w:val="16"/>
                <w:szCs w:val="16"/>
                <w:u w:val="single"/>
              </w:rPr>
            </w:pPr>
          </w:p>
          <w:p w14:paraId="0F66245B" w14:textId="77777777" w:rsidR="00667840" w:rsidRPr="00B73306" w:rsidRDefault="00667840" w:rsidP="00667840">
            <w:pPr>
              <w:pBdr>
                <w:top w:val="nil"/>
                <w:left w:val="nil"/>
                <w:bottom w:val="nil"/>
                <w:right w:val="nil"/>
                <w:between w:val="nil"/>
              </w:pBdr>
              <w:spacing w:after="0" w:line="240" w:lineRule="auto"/>
              <w:rPr>
                <w:color w:val="0563C1"/>
                <w:sz w:val="16"/>
                <w:szCs w:val="16"/>
                <w:u w:val="single"/>
              </w:rPr>
            </w:pPr>
            <w:r w:rsidRPr="00B73306">
              <w:rPr>
                <w:color w:val="0563C1"/>
                <w:sz w:val="16"/>
                <w:szCs w:val="16"/>
                <w:u w:val="single"/>
              </w:rPr>
              <w:t>https://intranet.birmingham.ac.uk/staff/coronavirus/faqs-for-staff.aspx</w:t>
            </w:r>
          </w:p>
        </w:tc>
        <w:tc>
          <w:tcPr>
            <w:tcW w:w="250" w:type="dxa"/>
            <w:gridSpan w:val="2"/>
            <w:shd w:val="clear" w:color="auto" w:fill="auto"/>
          </w:tcPr>
          <w:p w14:paraId="5C8D7938"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360" w:type="dxa"/>
            <w:gridSpan w:val="3"/>
            <w:shd w:val="clear" w:color="auto" w:fill="auto"/>
          </w:tcPr>
          <w:p w14:paraId="3A704218"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7FA46A02"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6183C004" w14:textId="597A2564"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166A4BDF" w14:textId="77777777" w:rsidR="00667840" w:rsidRPr="00B73306" w:rsidRDefault="00667840" w:rsidP="00667840">
            <w:pPr>
              <w:pBdr>
                <w:top w:val="nil"/>
                <w:left w:val="nil"/>
                <w:bottom w:val="nil"/>
                <w:right w:val="nil"/>
                <w:between w:val="nil"/>
              </w:pBdr>
              <w:spacing w:after="0" w:line="240" w:lineRule="auto"/>
              <w:rPr>
                <w:b/>
                <w:color w:val="000000"/>
                <w:sz w:val="16"/>
                <w:szCs w:val="16"/>
              </w:rPr>
            </w:pPr>
          </w:p>
        </w:tc>
        <w:tc>
          <w:tcPr>
            <w:tcW w:w="292" w:type="dxa"/>
            <w:shd w:val="clear" w:color="auto" w:fill="auto"/>
          </w:tcPr>
          <w:p w14:paraId="06ED6B81" w14:textId="77777777"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5D41DDE6" w14:textId="77777777"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42EA9693" w14:textId="77777777"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3C9F4CF6" w14:textId="77777777"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46583EC0" w14:textId="77777777"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426C2D3B"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5BF127EA" w14:textId="77777777" w:rsidTr="008D11F3">
        <w:trPr>
          <w:gridAfter w:val="1"/>
          <w:wAfter w:w="7" w:type="dxa"/>
          <w:trHeight w:val="233"/>
        </w:trPr>
        <w:tc>
          <w:tcPr>
            <w:tcW w:w="1176" w:type="dxa"/>
            <w:shd w:val="clear" w:color="auto" w:fill="auto"/>
          </w:tcPr>
          <w:p w14:paraId="4335BC48"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Mechanical</w:t>
            </w:r>
          </w:p>
        </w:tc>
        <w:tc>
          <w:tcPr>
            <w:tcW w:w="1048" w:type="dxa"/>
            <w:gridSpan w:val="2"/>
            <w:shd w:val="clear" w:color="auto" w:fill="auto"/>
          </w:tcPr>
          <w:p w14:paraId="7F84E43A" w14:textId="77777777" w:rsidR="00667840" w:rsidRPr="00B73306" w:rsidRDefault="00667840" w:rsidP="00667840">
            <w:pPr>
              <w:jc w:val="both"/>
              <w:rPr>
                <w:sz w:val="16"/>
                <w:szCs w:val="16"/>
              </w:rPr>
            </w:pPr>
            <w:r w:rsidRPr="00B73306">
              <w:rPr>
                <w:sz w:val="16"/>
                <w:szCs w:val="16"/>
              </w:rPr>
              <w:t>Machinery &amp; Equipment</w:t>
            </w:r>
          </w:p>
        </w:tc>
        <w:tc>
          <w:tcPr>
            <w:tcW w:w="730" w:type="dxa"/>
            <w:shd w:val="clear" w:color="auto" w:fill="auto"/>
          </w:tcPr>
          <w:p w14:paraId="28348F9D" w14:textId="77777777" w:rsidR="00667840" w:rsidRPr="00B73306" w:rsidRDefault="00667840" w:rsidP="00667840">
            <w:pPr>
              <w:pStyle w:val="Title"/>
              <w:jc w:val="left"/>
              <w:rPr>
                <w:rFonts w:ascii="Calibri" w:eastAsia="Calibri" w:hAnsi="Calibri" w:cs="Calibri"/>
                <w:b w:val="0"/>
                <w:sz w:val="16"/>
                <w:szCs w:val="16"/>
                <w:u w:val="none"/>
              </w:rPr>
            </w:pPr>
          </w:p>
        </w:tc>
        <w:tc>
          <w:tcPr>
            <w:tcW w:w="1402" w:type="dxa"/>
            <w:gridSpan w:val="2"/>
            <w:shd w:val="clear" w:color="auto" w:fill="auto"/>
          </w:tcPr>
          <w:p w14:paraId="03764E55"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and contact with an object that</w:t>
            </w:r>
            <w:r w:rsidRPr="00B73306">
              <w:rPr>
                <w:color w:val="000000"/>
                <w:sz w:val="24"/>
                <w:szCs w:val="24"/>
              </w:rPr>
              <w:t xml:space="preserve"> </w:t>
            </w:r>
            <w:r w:rsidRPr="00B73306">
              <w:rPr>
                <w:color w:val="000000"/>
                <w:sz w:val="16"/>
                <w:szCs w:val="16"/>
              </w:rPr>
              <w:lastRenderedPageBreak/>
              <w:t>has been contaminated with COVID-19.</w:t>
            </w:r>
          </w:p>
        </w:tc>
        <w:tc>
          <w:tcPr>
            <w:tcW w:w="3104" w:type="dxa"/>
            <w:gridSpan w:val="2"/>
            <w:shd w:val="clear" w:color="auto" w:fill="auto"/>
          </w:tcPr>
          <w:p w14:paraId="36ECC467" w14:textId="77777777" w:rsidR="00AC4256" w:rsidRPr="00B73306" w:rsidRDefault="00AC4256" w:rsidP="00AC4256">
            <w:pPr>
              <w:rPr>
                <w:sz w:val="16"/>
                <w:szCs w:val="16"/>
              </w:rPr>
            </w:pPr>
            <w:r w:rsidRPr="00B73306">
              <w:rPr>
                <w:sz w:val="16"/>
                <w:szCs w:val="16"/>
              </w:rPr>
              <w:lastRenderedPageBreak/>
              <w:t xml:space="preserve">Equipment and surfaces that are touched regularly will be frequently cleaned and disinfected. </w:t>
            </w:r>
          </w:p>
          <w:p w14:paraId="6CA7D39D" w14:textId="34378128" w:rsidR="00667840" w:rsidRPr="00B73306" w:rsidRDefault="00AC4256" w:rsidP="00AC4256">
            <w:pPr>
              <w:jc w:val="both"/>
              <w:rPr>
                <w:b/>
                <w:sz w:val="16"/>
                <w:szCs w:val="16"/>
              </w:rPr>
            </w:pPr>
            <w:r w:rsidRPr="00B73306">
              <w:rPr>
                <w:sz w:val="16"/>
                <w:szCs w:val="16"/>
              </w:rPr>
              <w:lastRenderedPageBreak/>
              <w:t>Sterilising chemicals and cloths are provided in the area to clean machines and equipment prior to the commencement of work and upon completion. If machines and equipment are shared, sterilising will be carried out between operations.</w:t>
            </w:r>
            <w:r w:rsidRPr="00B73306">
              <w:rPr>
                <w:color w:val="7030A0"/>
                <w:sz w:val="16"/>
                <w:szCs w:val="16"/>
              </w:rPr>
              <w:t xml:space="preserve"> </w:t>
            </w:r>
            <w:r w:rsidRPr="00B73306">
              <w:rPr>
                <w:sz w:val="16"/>
                <w:szCs w:val="16"/>
              </w:rPr>
              <w:t xml:space="preserve">In multiple occupancy offices, desks and computer equipment will be assigned to individuals and this must be used exclusively by the user.  </w:t>
            </w:r>
          </w:p>
        </w:tc>
        <w:tc>
          <w:tcPr>
            <w:tcW w:w="250" w:type="dxa"/>
            <w:gridSpan w:val="2"/>
            <w:shd w:val="clear" w:color="auto" w:fill="auto"/>
          </w:tcPr>
          <w:p w14:paraId="7D6E2BD6"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0694B00D" w14:textId="4FCFAA13"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11328737" w14:textId="1880848A"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5A7A0E10" w14:textId="680F0055"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4DEC5A0B" w14:textId="70BA521B" w:rsidR="00667840" w:rsidRPr="00B73306" w:rsidRDefault="00667840" w:rsidP="00667840">
            <w:pPr>
              <w:jc w:val="both"/>
              <w:rPr>
                <w:sz w:val="16"/>
                <w:szCs w:val="16"/>
              </w:rPr>
            </w:pPr>
            <w:r w:rsidRPr="00B73306">
              <w:rPr>
                <w:color w:val="7030A0"/>
                <w:sz w:val="16"/>
                <w:szCs w:val="16"/>
              </w:rPr>
              <w:t xml:space="preserve"> </w:t>
            </w:r>
          </w:p>
        </w:tc>
        <w:tc>
          <w:tcPr>
            <w:tcW w:w="292" w:type="dxa"/>
            <w:shd w:val="clear" w:color="auto" w:fill="auto"/>
          </w:tcPr>
          <w:p w14:paraId="7F473188" w14:textId="0E58FA3F" w:rsidR="00667840" w:rsidRPr="00B73306" w:rsidRDefault="00667840" w:rsidP="00667840">
            <w:pPr>
              <w:pStyle w:val="Title"/>
              <w:jc w:val="left"/>
              <w:rPr>
                <w:rFonts w:ascii="Calibri" w:eastAsia="Calibri" w:hAnsi="Calibri" w:cs="Calibri"/>
                <w:b w:val="0"/>
                <w:sz w:val="16"/>
                <w:szCs w:val="16"/>
                <w:u w:val="none"/>
              </w:rPr>
            </w:pPr>
          </w:p>
        </w:tc>
        <w:tc>
          <w:tcPr>
            <w:tcW w:w="506" w:type="dxa"/>
            <w:shd w:val="clear" w:color="auto" w:fill="auto"/>
          </w:tcPr>
          <w:p w14:paraId="694430EE" w14:textId="66F2DEC4" w:rsidR="00667840" w:rsidRPr="00B73306" w:rsidRDefault="00667840" w:rsidP="00667840">
            <w:pPr>
              <w:pStyle w:val="Title"/>
              <w:jc w:val="left"/>
              <w:rPr>
                <w:rFonts w:ascii="Calibri" w:eastAsia="Calibri" w:hAnsi="Calibri" w:cs="Calibri"/>
                <w:b w:val="0"/>
                <w:sz w:val="16"/>
                <w:szCs w:val="16"/>
                <w:u w:val="none"/>
              </w:rPr>
            </w:pPr>
          </w:p>
        </w:tc>
        <w:tc>
          <w:tcPr>
            <w:tcW w:w="258" w:type="dxa"/>
            <w:shd w:val="clear" w:color="auto" w:fill="auto"/>
          </w:tcPr>
          <w:p w14:paraId="7816047B" w14:textId="3604886F" w:rsidR="00667840" w:rsidRPr="00B73306" w:rsidRDefault="00667840" w:rsidP="00667840">
            <w:pPr>
              <w:pStyle w:val="Title"/>
              <w:jc w:val="left"/>
              <w:rPr>
                <w:rFonts w:ascii="Calibri" w:eastAsia="Calibri" w:hAnsi="Calibri" w:cs="Calibri"/>
                <w:b w:val="0"/>
                <w:sz w:val="16"/>
                <w:szCs w:val="16"/>
                <w:u w:val="none"/>
              </w:rPr>
            </w:pPr>
          </w:p>
        </w:tc>
        <w:tc>
          <w:tcPr>
            <w:tcW w:w="933" w:type="dxa"/>
            <w:shd w:val="clear" w:color="auto" w:fill="auto"/>
          </w:tcPr>
          <w:p w14:paraId="7FB6E3B5" w14:textId="716B2202" w:rsidR="00667840" w:rsidRPr="00B73306" w:rsidRDefault="00667840" w:rsidP="00667840">
            <w:pPr>
              <w:pStyle w:val="Title"/>
              <w:jc w:val="left"/>
              <w:rPr>
                <w:rFonts w:ascii="Calibri" w:eastAsia="Calibri" w:hAnsi="Calibri" w:cs="Calibri"/>
                <w:b w:val="0"/>
                <w:sz w:val="16"/>
                <w:szCs w:val="16"/>
                <w:u w:val="none"/>
              </w:rPr>
            </w:pPr>
          </w:p>
        </w:tc>
        <w:tc>
          <w:tcPr>
            <w:tcW w:w="667" w:type="dxa"/>
            <w:shd w:val="clear" w:color="auto" w:fill="auto"/>
          </w:tcPr>
          <w:p w14:paraId="264A8EDE" w14:textId="506297EC" w:rsidR="00667840" w:rsidRPr="00B73306" w:rsidRDefault="00667840" w:rsidP="00667840">
            <w:pPr>
              <w:pStyle w:val="Title"/>
              <w:jc w:val="left"/>
              <w:rPr>
                <w:rFonts w:ascii="Calibri" w:eastAsia="Calibri" w:hAnsi="Calibri" w:cs="Calibri"/>
                <w:b w:val="0"/>
                <w:sz w:val="16"/>
                <w:szCs w:val="16"/>
                <w:u w:val="none"/>
              </w:rPr>
            </w:pPr>
          </w:p>
        </w:tc>
        <w:tc>
          <w:tcPr>
            <w:tcW w:w="507" w:type="dxa"/>
          </w:tcPr>
          <w:p w14:paraId="155794B9" w14:textId="77777777" w:rsidR="00667840" w:rsidRPr="00B73306" w:rsidRDefault="00667840" w:rsidP="00667840">
            <w:pPr>
              <w:pStyle w:val="Title"/>
              <w:jc w:val="left"/>
              <w:rPr>
                <w:rFonts w:ascii="Calibri" w:eastAsia="Calibri" w:hAnsi="Calibri" w:cs="Calibri"/>
                <w:b w:val="0"/>
                <w:sz w:val="16"/>
                <w:szCs w:val="16"/>
                <w:u w:val="none"/>
              </w:rPr>
            </w:pPr>
          </w:p>
        </w:tc>
      </w:tr>
      <w:tr w:rsidR="00667840" w:rsidRPr="00B73306" w14:paraId="040A148A" w14:textId="77777777" w:rsidTr="008D11F3">
        <w:trPr>
          <w:gridAfter w:val="1"/>
          <w:wAfter w:w="7" w:type="dxa"/>
          <w:trHeight w:val="233"/>
        </w:trPr>
        <w:tc>
          <w:tcPr>
            <w:tcW w:w="1176" w:type="dxa"/>
            <w:shd w:val="clear" w:color="auto" w:fill="auto"/>
          </w:tcPr>
          <w:p w14:paraId="4D952A60"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Environmental</w:t>
            </w:r>
          </w:p>
          <w:p w14:paraId="6E879411" w14:textId="77777777" w:rsidR="00667840" w:rsidRPr="00B73306" w:rsidRDefault="00667840" w:rsidP="00667840">
            <w:pPr>
              <w:pStyle w:val="Title"/>
              <w:jc w:val="left"/>
              <w:rPr>
                <w:rFonts w:ascii="Calibri" w:eastAsia="Calibri" w:hAnsi="Calibri" w:cs="Calibri"/>
                <w:b w:val="0"/>
                <w:sz w:val="16"/>
                <w:szCs w:val="16"/>
                <w:u w:val="none"/>
              </w:rPr>
            </w:pPr>
          </w:p>
        </w:tc>
        <w:tc>
          <w:tcPr>
            <w:tcW w:w="1048" w:type="dxa"/>
            <w:gridSpan w:val="2"/>
            <w:shd w:val="clear" w:color="auto" w:fill="auto"/>
          </w:tcPr>
          <w:p w14:paraId="62483F4B"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Ventilation</w:t>
            </w:r>
          </w:p>
        </w:tc>
        <w:tc>
          <w:tcPr>
            <w:tcW w:w="730" w:type="dxa"/>
            <w:shd w:val="clear" w:color="auto" w:fill="auto"/>
          </w:tcPr>
          <w:p w14:paraId="08B1087A" w14:textId="77777777" w:rsidR="00667840" w:rsidRPr="00B73306" w:rsidRDefault="00667840" w:rsidP="00667840">
            <w:pPr>
              <w:pStyle w:val="Title"/>
              <w:jc w:val="left"/>
              <w:rPr>
                <w:rFonts w:ascii="Calibri" w:eastAsia="Calibri" w:hAnsi="Calibri" w:cs="Calibri"/>
                <w:b w:val="0"/>
                <w:strike/>
                <w:sz w:val="16"/>
                <w:szCs w:val="16"/>
                <w:u w:val="none"/>
              </w:rPr>
            </w:pPr>
            <w:r w:rsidRPr="00B73306">
              <w:rPr>
                <w:rFonts w:ascii="Calibri" w:eastAsia="Calibri" w:hAnsi="Calibri" w:cs="Calibri"/>
                <w:b w:val="0"/>
                <w:strike/>
                <w:sz w:val="16"/>
                <w:szCs w:val="16"/>
                <w:u w:val="none"/>
              </w:rPr>
              <w:t>Staff</w:t>
            </w:r>
          </w:p>
        </w:tc>
        <w:tc>
          <w:tcPr>
            <w:tcW w:w="1402" w:type="dxa"/>
            <w:gridSpan w:val="2"/>
            <w:shd w:val="clear" w:color="auto" w:fill="auto"/>
          </w:tcPr>
          <w:p w14:paraId="0A9ED6D6" w14:textId="77777777" w:rsidR="00667840" w:rsidRPr="00B73306" w:rsidRDefault="00667840" w:rsidP="00667840">
            <w:pPr>
              <w:pBdr>
                <w:top w:val="nil"/>
                <w:left w:val="nil"/>
                <w:bottom w:val="nil"/>
                <w:right w:val="nil"/>
                <w:between w:val="nil"/>
              </w:pBdr>
              <w:spacing w:after="0" w:line="240" w:lineRule="auto"/>
              <w:rPr>
                <w:color w:val="000000"/>
                <w:sz w:val="16"/>
                <w:szCs w:val="16"/>
              </w:rPr>
            </w:pPr>
            <w:r w:rsidRPr="00B73306">
              <w:rPr>
                <w:color w:val="000000"/>
                <w:sz w:val="16"/>
                <w:szCs w:val="16"/>
              </w:rPr>
              <w:t>Exposure to respiratory droplets carrying COVID-19.</w:t>
            </w:r>
          </w:p>
          <w:p w14:paraId="0AA49128" w14:textId="77777777" w:rsidR="00667840" w:rsidRPr="00B73306" w:rsidRDefault="00667840" w:rsidP="00667840">
            <w:pPr>
              <w:pStyle w:val="Title"/>
              <w:jc w:val="left"/>
              <w:rPr>
                <w:rFonts w:ascii="Calibri" w:eastAsia="Calibri" w:hAnsi="Calibri" w:cs="Calibri"/>
                <w:b w:val="0"/>
                <w:sz w:val="16"/>
                <w:szCs w:val="16"/>
                <w:u w:val="none"/>
              </w:rPr>
            </w:pPr>
          </w:p>
        </w:tc>
        <w:tc>
          <w:tcPr>
            <w:tcW w:w="3104" w:type="dxa"/>
            <w:gridSpan w:val="2"/>
            <w:shd w:val="clear" w:color="auto" w:fill="auto"/>
          </w:tcPr>
          <w:p w14:paraId="666174F5" w14:textId="6AA50528" w:rsidR="00667840" w:rsidRPr="00B73306" w:rsidRDefault="00667840" w:rsidP="00667840">
            <w:pPr>
              <w:spacing w:after="0" w:line="240" w:lineRule="auto"/>
              <w:jc w:val="both"/>
              <w:rPr>
                <w:sz w:val="16"/>
                <w:szCs w:val="16"/>
              </w:rPr>
            </w:pPr>
            <w:r w:rsidRPr="00B73306">
              <w:rPr>
                <w:sz w:val="16"/>
                <w:szCs w:val="16"/>
              </w:rPr>
              <w:t>Recirculation of unfiltered air within the workplace has been avoided or reduced as far as possible.</w:t>
            </w:r>
          </w:p>
          <w:p w14:paraId="57C3B954" w14:textId="0AA9B7A4" w:rsidR="00210480" w:rsidRPr="00B73306" w:rsidRDefault="00210480" w:rsidP="00667840">
            <w:pPr>
              <w:spacing w:after="0" w:line="240" w:lineRule="auto"/>
              <w:jc w:val="both"/>
              <w:rPr>
                <w:sz w:val="16"/>
                <w:szCs w:val="16"/>
              </w:rPr>
            </w:pPr>
          </w:p>
          <w:p w14:paraId="36FD8051" w14:textId="77777777" w:rsidR="00210480" w:rsidRPr="00B73306" w:rsidRDefault="00210480" w:rsidP="00210480">
            <w:pPr>
              <w:spacing w:after="0" w:line="240" w:lineRule="auto"/>
              <w:jc w:val="both"/>
              <w:rPr>
                <w:rFonts w:cs="Times New Roman"/>
                <w:sz w:val="16"/>
                <w:szCs w:val="16"/>
                <w:lang w:eastAsia="en-US"/>
              </w:rPr>
            </w:pPr>
            <w:r w:rsidRPr="00B73306">
              <w:rPr>
                <w:rFonts w:cs="Times New Roman"/>
                <w:sz w:val="16"/>
                <w:szCs w:val="16"/>
              </w:rPr>
              <w:t xml:space="preserve">All ventilation has been serviced as required.  All filters have been changed as required. </w:t>
            </w:r>
            <w:r w:rsidRPr="00B73306">
              <w:rPr>
                <w:rFonts w:cs="Times New Roman"/>
                <w:sz w:val="16"/>
                <w:szCs w:val="16"/>
                <w:lang w:eastAsia="en-US"/>
              </w:rPr>
              <w:t>Ventilation systems will be maintained in line with planned and preventative maintenance schedules.</w:t>
            </w:r>
          </w:p>
          <w:p w14:paraId="3630819D" w14:textId="77777777" w:rsidR="00210480" w:rsidRPr="00B73306" w:rsidRDefault="00210480" w:rsidP="00210480">
            <w:pPr>
              <w:spacing w:after="0" w:line="240" w:lineRule="auto"/>
              <w:rPr>
                <w:rFonts w:cs="Times New Roman"/>
                <w:sz w:val="16"/>
                <w:szCs w:val="16"/>
                <w:lang w:eastAsia="en-US"/>
              </w:rPr>
            </w:pPr>
          </w:p>
          <w:p w14:paraId="7DE923DF" w14:textId="77777777" w:rsidR="00210480" w:rsidRPr="00B73306" w:rsidRDefault="00210480" w:rsidP="00210480">
            <w:pPr>
              <w:spacing w:after="0" w:line="240" w:lineRule="auto"/>
              <w:jc w:val="both"/>
              <w:rPr>
                <w:rFonts w:cs="Times New Roman"/>
                <w:sz w:val="16"/>
                <w:szCs w:val="16"/>
              </w:rPr>
            </w:pPr>
            <w:r w:rsidRPr="00B73306">
              <w:rPr>
                <w:rFonts w:cs="Times New Roman"/>
                <w:sz w:val="16"/>
                <w:szCs w:val="16"/>
                <w:lang w:eastAsia="en-US"/>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26" w:history="1">
              <w:r w:rsidRPr="00B73306">
                <w:rPr>
                  <w:color w:val="0563C1"/>
                  <w:sz w:val="16"/>
                  <w:szCs w:val="16"/>
                  <w:u w:val="single"/>
                </w:rPr>
                <w:t>https://www.hse.gov.uk/coronavirus/equipment-and-machinery/air-conditioning-and-ventilation.htm</w:t>
              </w:r>
            </w:hyperlink>
          </w:p>
          <w:p w14:paraId="741218EC" w14:textId="77777777" w:rsidR="00210480" w:rsidRPr="00B73306" w:rsidRDefault="00210480" w:rsidP="00210480">
            <w:pPr>
              <w:spacing w:after="0" w:line="240" w:lineRule="auto"/>
              <w:ind w:left="360"/>
              <w:jc w:val="both"/>
              <w:rPr>
                <w:rFonts w:eastAsia="Times New Roman" w:cs="Times New Roman"/>
                <w:sz w:val="16"/>
                <w:szCs w:val="16"/>
                <w:lang w:eastAsia="en-US"/>
              </w:rPr>
            </w:pPr>
          </w:p>
          <w:p w14:paraId="7552F9C3" w14:textId="77777777" w:rsidR="00210480" w:rsidRPr="00B73306" w:rsidRDefault="00210480" w:rsidP="00210480">
            <w:pPr>
              <w:spacing w:after="0" w:line="240" w:lineRule="auto"/>
              <w:jc w:val="both"/>
              <w:rPr>
                <w:rFonts w:cs="Times New Roman"/>
                <w:sz w:val="16"/>
                <w:szCs w:val="16"/>
                <w:lang w:eastAsia="en-US"/>
              </w:rPr>
            </w:pPr>
            <w:r w:rsidRPr="00B73306">
              <w:rPr>
                <w:rFonts w:cs="Times New Roman"/>
                <w:sz w:val="16"/>
                <w:szCs w:val="16"/>
                <w:lang w:eastAsia="en-US"/>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B449A90" w14:textId="77777777" w:rsidR="00210480" w:rsidRPr="00B73306" w:rsidRDefault="00EE2F8B" w:rsidP="00210480">
            <w:pPr>
              <w:spacing w:after="0" w:line="240" w:lineRule="auto"/>
              <w:jc w:val="both"/>
              <w:rPr>
                <w:rFonts w:cs="Times New Roman"/>
                <w:sz w:val="16"/>
                <w:szCs w:val="16"/>
                <w:lang w:eastAsia="en-US"/>
              </w:rPr>
            </w:pPr>
            <w:hyperlink r:id="rId27" w:history="1">
              <w:r w:rsidR="00210480" w:rsidRPr="00B73306">
                <w:rPr>
                  <w:rFonts w:cs="Times New Roman"/>
                  <w:iCs/>
                  <w:sz w:val="16"/>
                  <w:szCs w:val="16"/>
                  <w:u w:val="single"/>
                  <w:lang w:eastAsia="en-US"/>
                </w:rPr>
                <w:t>https://www.cibse.org/knowledge/knowledge-items/detail?id=a0q3Y00000HsaFtQAJ</w:t>
              </w:r>
            </w:hyperlink>
            <w:r w:rsidR="00210480" w:rsidRPr="00B73306">
              <w:rPr>
                <w:rFonts w:cs="Times New Roman"/>
                <w:sz w:val="16"/>
                <w:szCs w:val="16"/>
                <w:lang w:eastAsia="en-US"/>
              </w:rPr>
              <w:t xml:space="preserve"> </w:t>
            </w:r>
          </w:p>
          <w:p w14:paraId="61EA4F5E" w14:textId="77777777" w:rsidR="00210480" w:rsidRPr="00B73306" w:rsidRDefault="00210480" w:rsidP="00210480">
            <w:pPr>
              <w:spacing w:after="0" w:line="240" w:lineRule="auto"/>
              <w:jc w:val="both"/>
              <w:rPr>
                <w:rFonts w:cs="Times New Roman"/>
                <w:sz w:val="16"/>
                <w:szCs w:val="16"/>
                <w:lang w:eastAsia="en-US"/>
              </w:rPr>
            </w:pPr>
          </w:p>
          <w:p w14:paraId="74F3A6CE" w14:textId="77777777" w:rsidR="00210480" w:rsidRPr="00B73306" w:rsidRDefault="00210480" w:rsidP="00210480">
            <w:pPr>
              <w:spacing w:after="0" w:line="240" w:lineRule="auto"/>
              <w:jc w:val="both"/>
              <w:rPr>
                <w:rFonts w:cs="Times New Roman"/>
                <w:sz w:val="16"/>
                <w:szCs w:val="16"/>
                <w:lang w:eastAsia="en-US"/>
              </w:rPr>
            </w:pPr>
            <w:r w:rsidRPr="00B73306">
              <w:rPr>
                <w:rFonts w:cs="Times New Roman"/>
                <w:sz w:val="16"/>
                <w:szCs w:val="16"/>
                <w:lang w:eastAsia="en-US"/>
              </w:rPr>
              <w:t xml:space="preserve">Ventilation systems are monitored in most cases by building management systems that will raise a fault alarm to Estates automatically. </w:t>
            </w:r>
          </w:p>
          <w:p w14:paraId="42532EFD" w14:textId="77777777" w:rsidR="00210480" w:rsidRPr="00B73306" w:rsidRDefault="00210480" w:rsidP="00210480">
            <w:pPr>
              <w:spacing w:after="0" w:line="240" w:lineRule="auto"/>
              <w:jc w:val="both"/>
              <w:rPr>
                <w:rFonts w:cs="Times New Roman"/>
                <w:sz w:val="16"/>
                <w:szCs w:val="16"/>
                <w:lang w:eastAsia="en-US"/>
              </w:rPr>
            </w:pPr>
          </w:p>
          <w:p w14:paraId="0C3E6705" w14:textId="77777777" w:rsidR="00210480" w:rsidRPr="00B73306" w:rsidRDefault="00210480" w:rsidP="00210480">
            <w:pPr>
              <w:spacing w:after="0" w:line="240" w:lineRule="auto"/>
              <w:rPr>
                <w:rFonts w:cs="Times New Roman"/>
                <w:sz w:val="16"/>
                <w:szCs w:val="16"/>
              </w:rPr>
            </w:pPr>
            <w:r w:rsidRPr="00B73306">
              <w:rPr>
                <w:rFonts w:cs="Times New Roman"/>
                <w:sz w:val="16"/>
                <w:szCs w:val="16"/>
              </w:rPr>
              <w:t>Building users are encouraged where possible to ensure windows are open.</w:t>
            </w:r>
          </w:p>
          <w:p w14:paraId="2BF6C62D" w14:textId="77777777" w:rsidR="00210480" w:rsidRPr="00B73306" w:rsidRDefault="00210480" w:rsidP="00667840">
            <w:pPr>
              <w:spacing w:after="0" w:line="240" w:lineRule="auto"/>
              <w:jc w:val="both"/>
              <w:rPr>
                <w:sz w:val="16"/>
                <w:szCs w:val="16"/>
              </w:rPr>
            </w:pPr>
          </w:p>
          <w:p w14:paraId="43D0DB82" w14:textId="77777777" w:rsidR="00667840" w:rsidRPr="00B73306" w:rsidRDefault="00667840" w:rsidP="00667840">
            <w:pPr>
              <w:spacing w:after="0" w:line="240" w:lineRule="auto"/>
              <w:jc w:val="both"/>
              <w:rPr>
                <w:sz w:val="16"/>
                <w:szCs w:val="16"/>
              </w:rPr>
            </w:pPr>
          </w:p>
          <w:p w14:paraId="7764E1A9" w14:textId="77777777" w:rsidR="00AC4256" w:rsidRPr="00B73306" w:rsidRDefault="00AC4256" w:rsidP="00AC4256">
            <w:pPr>
              <w:spacing w:after="0" w:line="240" w:lineRule="auto"/>
              <w:jc w:val="both"/>
              <w:rPr>
                <w:sz w:val="16"/>
                <w:szCs w:val="16"/>
              </w:rPr>
            </w:pPr>
            <w:r w:rsidRPr="00B73306">
              <w:rPr>
                <w:sz w:val="16"/>
                <w:szCs w:val="16"/>
              </w:rPr>
              <w:lastRenderedPageBreak/>
              <w:t xml:space="preserve">All ventilation has been serviced as required.  All filters have been changed as required.  All ventilation is set at 100% fresh air with no recirculation. </w:t>
            </w:r>
          </w:p>
          <w:p w14:paraId="3E81D169" w14:textId="77777777" w:rsidR="00667840" w:rsidRPr="00B73306" w:rsidRDefault="00667840" w:rsidP="00667840">
            <w:pPr>
              <w:pStyle w:val="Title"/>
              <w:jc w:val="both"/>
              <w:rPr>
                <w:rFonts w:ascii="Calibri" w:eastAsia="Calibri" w:hAnsi="Calibri" w:cs="Calibri"/>
                <w:b w:val="0"/>
                <w:sz w:val="16"/>
                <w:szCs w:val="16"/>
                <w:u w:val="none"/>
              </w:rPr>
            </w:pPr>
          </w:p>
        </w:tc>
        <w:tc>
          <w:tcPr>
            <w:tcW w:w="250" w:type="dxa"/>
            <w:gridSpan w:val="2"/>
            <w:shd w:val="clear" w:color="auto" w:fill="auto"/>
          </w:tcPr>
          <w:p w14:paraId="154B720D"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lastRenderedPageBreak/>
              <w:t>3</w:t>
            </w:r>
          </w:p>
        </w:tc>
        <w:tc>
          <w:tcPr>
            <w:tcW w:w="360" w:type="dxa"/>
            <w:gridSpan w:val="3"/>
            <w:shd w:val="clear" w:color="auto" w:fill="auto"/>
          </w:tcPr>
          <w:p w14:paraId="0A632C73" w14:textId="6D91369F"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332" w:type="dxa"/>
            <w:shd w:val="clear" w:color="auto" w:fill="auto"/>
          </w:tcPr>
          <w:p w14:paraId="19ACF572" w14:textId="2BCBF158"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1274" w:type="dxa"/>
            <w:gridSpan w:val="2"/>
            <w:shd w:val="clear" w:color="auto" w:fill="auto"/>
          </w:tcPr>
          <w:p w14:paraId="1B50DCB3" w14:textId="1516A997" w:rsidR="00667840" w:rsidRPr="00B73306" w:rsidRDefault="00AC4256"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YES</w:t>
            </w:r>
          </w:p>
        </w:tc>
        <w:tc>
          <w:tcPr>
            <w:tcW w:w="2458" w:type="dxa"/>
            <w:gridSpan w:val="3"/>
            <w:shd w:val="clear" w:color="auto" w:fill="auto"/>
          </w:tcPr>
          <w:p w14:paraId="21763773" w14:textId="77777777" w:rsidR="00667840" w:rsidRPr="00B73306" w:rsidRDefault="00667840" w:rsidP="00AC4256">
            <w:pPr>
              <w:spacing w:after="0" w:line="240" w:lineRule="auto"/>
              <w:jc w:val="both"/>
              <w:rPr>
                <w:b/>
                <w:sz w:val="16"/>
                <w:szCs w:val="16"/>
              </w:rPr>
            </w:pPr>
          </w:p>
        </w:tc>
        <w:tc>
          <w:tcPr>
            <w:tcW w:w="292" w:type="dxa"/>
            <w:shd w:val="clear" w:color="auto" w:fill="auto"/>
          </w:tcPr>
          <w:p w14:paraId="4F39EFF2"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3</w:t>
            </w:r>
          </w:p>
        </w:tc>
        <w:tc>
          <w:tcPr>
            <w:tcW w:w="506" w:type="dxa"/>
            <w:shd w:val="clear" w:color="auto" w:fill="auto"/>
          </w:tcPr>
          <w:p w14:paraId="7CB70774"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w:t>
            </w:r>
          </w:p>
        </w:tc>
        <w:tc>
          <w:tcPr>
            <w:tcW w:w="258" w:type="dxa"/>
            <w:shd w:val="clear" w:color="auto" w:fill="auto"/>
          </w:tcPr>
          <w:p w14:paraId="14A5E69A"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6</w:t>
            </w:r>
          </w:p>
        </w:tc>
        <w:tc>
          <w:tcPr>
            <w:tcW w:w="933" w:type="dxa"/>
            <w:shd w:val="clear" w:color="auto" w:fill="auto"/>
          </w:tcPr>
          <w:p w14:paraId="3B8C665B"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B&amp;F Team</w:t>
            </w:r>
          </w:p>
        </w:tc>
        <w:tc>
          <w:tcPr>
            <w:tcW w:w="667" w:type="dxa"/>
            <w:shd w:val="clear" w:color="auto" w:fill="auto"/>
          </w:tcPr>
          <w:p w14:paraId="143F84AE" w14:textId="77777777" w:rsidR="00667840" w:rsidRPr="00B73306" w:rsidRDefault="00667840" w:rsidP="00667840">
            <w:pPr>
              <w:pStyle w:val="Title"/>
              <w:jc w:val="left"/>
              <w:rPr>
                <w:rFonts w:ascii="Calibri" w:eastAsia="Calibri" w:hAnsi="Calibri" w:cs="Calibri"/>
                <w:b w:val="0"/>
                <w:sz w:val="16"/>
                <w:szCs w:val="16"/>
                <w:u w:val="none"/>
              </w:rPr>
            </w:pPr>
            <w:r w:rsidRPr="00B73306">
              <w:rPr>
                <w:rFonts w:ascii="Calibri" w:eastAsia="Calibri" w:hAnsi="Calibri" w:cs="Calibri"/>
                <w:b w:val="0"/>
                <w:sz w:val="16"/>
                <w:szCs w:val="16"/>
                <w:u w:val="none"/>
              </w:rPr>
              <w:t>23/07/20</w:t>
            </w:r>
          </w:p>
        </w:tc>
        <w:tc>
          <w:tcPr>
            <w:tcW w:w="507" w:type="dxa"/>
          </w:tcPr>
          <w:p w14:paraId="63D1D5F5" w14:textId="77777777" w:rsidR="00667840" w:rsidRPr="00B73306" w:rsidRDefault="00667840" w:rsidP="00667840">
            <w:pPr>
              <w:pStyle w:val="Title"/>
              <w:jc w:val="left"/>
              <w:rPr>
                <w:rFonts w:ascii="Calibri" w:eastAsia="Calibri" w:hAnsi="Calibri" w:cs="Calibri"/>
                <w:b w:val="0"/>
                <w:sz w:val="16"/>
                <w:szCs w:val="16"/>
                <w:u w:val="none"/>
              </w:rPr>
            </w:pPr>
          </w:p>
        </w:tc>
      </w:tr>
    </w:tbl>
    <w:p w14:paraId="11C2A144" w14:textId="77777777" w:rsidR="00343838" w:rsidRPr="00B73306" w:rsidRDefault="00840C7A">
      <w:pPr>
        <w:sectPr w:rsidR="00343838" w:rsidRPr="00B73306">
          <w:headerReference w:type="default" r:id="rId28"/>
          <w:pgSz w:w="16838" w:h="11906"/>
          <w:pgMar w:top="720" w:right="720" w:bottom="720" w:left="720" w:header="708" w:footer="708" w:gutter="0"/>
          <w:pgNumType w:start="1"/>
          <w:cols w:space="720" w:equalWidth="0">
            <w:col w:w="9360"/>
          </w:cols>
        </w:sectPr>
      </w:pPr>
      <w:r w:rsidRPr="00B73306">
        <w:t xml:space="preserve">         </w:t>
      </w:r>
    </w:p>
    <w:p w14:paraId="72B16AD8" w14:textId="77777777" w:rsidR="00343838" w:rsidRPr="00B73306" w:rsidRDefault="00840C7A">
      <w:pPr>
        <w:pBdr>
          <w:top w:val="nil"/>
          <w:left w:val="nil"/>
          <w:bottom w:val="nil"/>
          <w:right w:val="nil"/>
          <w:between w:val="nil"/>
        </w:pBdr>
        <w:spacing w:after="0" w:line="240" w:lineRule="auto"/>
        <w:rPr>
          <w:b/>
          <w:color w:val="000000"/>
        </w:rPr>
      </w:pPr>
      <w:r w:rsidRPr="00B73306">
        <w:rPr>
          <w:b/>
          <w:color w:val="000000"/>
        </w:rPr>
        <w:lastRenderedPageBreak/>
        <w:t>Risk Assessment Guidance</w:t>
      </w:r>
    </w:p>
    <w:p w14:paraId="1B5CC2B4" w14:textId="77777777" w:rsidR="00343838" w:rsidRPr="00B73306" w:rsidRDefault="00343838">
      <w:pPr>
        <w:pBdr>
          <w:top w:val="nil"/>
          <w:left w:val="nil"/>
          <w:bottom w:val="nil"/>
          <w:right w:val="nil"/>
          <w:between w:val="nil"/>
        </w:pBdr>
        <w:spacing w:after="0" w:line="240" w:lineRule="auto"/>
        <w:rPr>
          <w:color w:val="000000"/>
        </w:rPr>
      </w:pPr>
    </w:p>
    <w:p w14:paraId="50A62BF6" w14:textId="77777777" w:rsidR="00343838" w:rsidRPr="00B73306" w:rsidRDefault="00840C7A">
      <w:pPr>
        <w:pBdr>
          <w:top w:val="nil"/>
          <w:left w:val="nil"/>
          <w:bottom w:val="nil"/>
          <w:right w:val="nil"/>
          <w:between w:val="nil"/>
        </w:pBdr>
        <w:spacing w:after="0" w:line="240" w:lineRule="auto"/>
        <w:rPr>
          <w:color w:val="000000"/>
          <w:u w:val="single"/>
        </w:rPr>
      </w:pPr>
      <w:r w:rsidRPr="00B73306">
        <w:rPr>
          <w:color w:val="000000"/>
          <w:u w:val="single"/>
        </w:rPr>
        <w:t>Risk Scoring System</w:t>
      </w:r>
    </w:p>
    <w:p w14:paraId="11F15B87" w14:textId="77777777" w:rsidR="00343838" w:rsidRPr="00B73306" w:rsidRDefault="00343838">
      <w:pPr>
        <w:pBdr>
          <w:top w:val="nil"/>
          <w:left w:val="nil"/>
          <w:bottom w:val="nil"/>
          <w:right w:val="nil"/>
          <w:between w:val="nil"/>
        </w:pBdr>
        <w:spacing w:after="0" w:line="240" w:lineRule="auto"/>
        <w:rPr>
          <w:color w:val="000000"/>
        </w:rPr>
      </w:pPr>
    </w:p>
    <w:p w14:paraId="735117BE" w14:textId="77777777" w:rsidR="00343838" w:rsidRPr="00B73306" w:rsidRDefault="00840C7A">
      <w:pPr>
        <w:pBdr>
          <w:top w:val="nil"/>
          <w:left w:val="nil"/>
          <w:bottom w:val="nil"/>
          <w:right w:val="nil"/>
          <w:between w:val="nil"/>
        </w:pBdr>
        <w:spacing w:after="0" w:line="240" w:lineRule="auto"/>
        <w:rPr>
          <w:color w:val="000000"/>
        </w:rPr>
      </w:pPr>
      <w:r w:rsidRPr="00B73306">
        <w:rPr>
          <w:color w:val="000000"/>
        </w:rPr>
        <w:t>The scoring system is provided as a tool to help structure thinking about assessments and to provide a framework for identifying which are the most serious risks and why.</w:t>
      </w:r>
    </w:p>
    <w:p w14:paraId="0908BBBA" w14:textId="77777777" w:rsidR="00343838" w:rsidRPr="00B73306" w:rsidRDefault="00343838">
      <w:pPr>
        <w:jc w:val="both"/>
        <w:rPr>
          <w:rFonts w:ascii="Arial" w:eastAsia="Arial" w:hAnsi="Arial" w:cs="Arial"/>
        </w:rPr>
      </w:pPr>
    </w:p>
    <w:tbl>
      <w:tblPr>
        <w:tblStyle w:val="a0"/>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343838" w:rsidRPr="00B73306" w14:paraId="567A3E6D"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2F169108"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FC6BE2B"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Consequence / Severity score (severity levels) and examples of descriptors </w:t>
            </w:r>
          </w:p>
        </w:tc>
      </w:tr>
      <w:tr w:rsidR="00343838" w:rsidRPr="00B73306" w14:paraId="46D51D82"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2AB9CE64"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2F904B"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CBF6F66"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219A4F"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29A516"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BAF156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5 </w:t>
            </w:r>
          </w:p>
        </w:tc>
      </w:tr>
      <w:tr w:rsidR="00343838" w:rsidRPr="00B73306" w14:paraId="25378177"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78D9DF3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5421E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BA5A9A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D6A6CD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DE7A0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FB429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Catastrophic </w:t>
            </w:r>
          </w:p>
        </w:tc>
      </w:tr>
      <w:tr w:rsidR="00343838" w:rsidRPr="00B73306" w14:paraId="2C3916C3"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5D6E727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1294C7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Minimal injury not requiring first aid or requiring no/minimal intervention or treatment. </w:t>
            </w:r>
          </w:p>
          <w:p w14:paraId="58665A66" w14:textId="77777777" w:rsidR="00343838" w:rsidRPr="00B73306" w:rsidRDefault="00343838">
            <w:pPr>
              <w:pBdr>
                <w:top w:val="nil"/>
                <w:left w:val="nil"/>
                <w:bottom w:val="nil"/>
                <w:right w:val="nil"/>
                <w:between w:val="nil"/>
              </w:pBdr>
              <w:spacing w:after="0" w:line="240" w:lineRule="auto"/>
              <w:rPr>
                <w:color w:val="000000"/>
                <w:sz w:val="16"/>
                <w:szCs w:val="16"/>
              </w:rPr>
            </w:pPr>
          </w:p>
          <w:p w14:paraId="69A6E2A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2530F1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Minor injury or illness, first aid treatment needed or requiring minor intervention.</w:t>
            </w:r>
          </w:p>
          <w:p w14:paraId="0775E18F" w14:textId="77777777" w:rsidR="00343838" w:rsidRPr="00B73306" w:rsidRDefault="00343838">
            <w:pPr>
              <w:pBdr>
                <w:top w:val="nil"/>
                <w:left w:val="nil"/>
                <w:bottom w:val="nil"/>
                <w:right w:val="nil"/>
                <w:between w:val="nil"/>
              </w:pBdr>
              <w:spacing w:after="0" w:line="240" w:lineRule="auto"/>
              <w:rPr>
                <w:color w:val="000000"/>
                <w:sz w:val="16"/>
                <w:szCs w:val="16"/>
              </w:rPr>
            </w:pPr>
          </w:p>
          <w:p w14:paraId="505AF162"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Requiring time off work for &lt;3 days </w:t>
            </w:r>
          </w:p>
          <w:p w14:paraId="4BEB0C8D" w14:textId="77777777" w:rsidR="00343838" w:rsidRPr="00B73306" w:rsidRDefault="00343838">
            <w:pPr>
              <w:pBdr>
                <w:top w:val="nil"/>
                <w:left w:val="nil"/>
                <w:bottom w:val="nil"/>
                <w:right w:val="nil"/>
                <w:between w:val="nil"/>
              </w:pBdr>
              <w:spacing w:after="0" w:line="240" w:lineRule="auto"/>
              <w:rPr>
                <w:color w:val="000000"/>
                <w:sz w:val="16"/>
                <w:szCs w:val="16"/>
              </w:rPr>
            </w:pPr>
          </w:p>
          <w:p w14:paraId="134D4FCC"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7FAFF0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Moderate injury  requiring professional intervention </w:t>
            </w:r>
          </w:p>
          <w:p w14:paraId="1316990C" w14:textId="77777777" w:rsidR="00343838" w:rsidRPr="00B73306" w:rsidRDefault="00343838">
            <w:pPr>
              <w:pBdr>
                <w:top w:val="nil"/>
                <w:left w:val="nil"/>
                <w:bottom w:val="nil"/>
                <w:right w:val="nil"/>
                <w:between w:val="nil"/>
              </w:pBdr>
              <w:spacing w:after="0" w:line="240" w:lineRule="auto"/>
              <w:rPr>
                <w:color w:val="000000"/>
                <w:sz w:val="16"/>
                <w:szCs w:val="16"/>
              </w:rPr>
            </w:pPr>
          </w:p>
          <w:p w14:paraId="64FA0B3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Requiring time off work for 4-14 days </w:t>
            </w:r>
          </w:p>
          <w:p w14:paraId="678E37F7" w14:textId="77777777" w:rsidR="00343838" w:rsidRPr="00B73306" w:rsidRDefault="00343838">
            <w:pPr>
              <w:pBdr>
                <w:top w:val="nil"/>
                <w:left w:val="nil"/>
                <w:bottom w:val="nil"/>
                <w:right w:val="nil"/>
                <w:between w:val="nil"/>
              </w:pBdr>
              <w:spacing w:after="0" w:line="240" w:lineRule="auto"/>
              <w:rPr>
                <w:color w:val="000000"/>
                <w:sz w:val="16"/>
                <w:szCs w:val="16"/>
              </w:rPr>
            </w:pPr>
          </w:p>
          <w:p w14:paraId="5605F4E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RIDDOR / MHRA / agency reportable incident </w:t>
            </w:r>
          </w:p>
          <w:p w14:paraId="3D90B9D4" w14:textId="77777777" w:rsidR="00343838" w:rsidRPr="00B73306" w:rsidRDefault="00343838">
            <w:pPr>
              <w:pBdr>
                <w:top w:val="nil"/>
                <w:left w:val="nil"/>
                <w:bottom w:val="nil"/>
                <w:right w:val="nil"/>
                <w:between w:val="nil"/>
              </w:pBdr>
              <w:spacing w:after="0" w:line="240" w:lineRule="auto"/>
              <w:rPr>
                <w:color w:val="000000"/>
                <w:sz w:val="16"/>
                <w:szCs w:val="16"/>
              </w:rPr>
            </w:pPr>
          </w:p>
          <w:p w14:paraId="7435BC2D"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C80F31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Major injury leading to long-term incapacity/ disability (loss of limb)</w:t>
            </w:r>
          </w:p>
          <w:p w14:paraId="09FADD87" w14:textId="77777777" w:rsidR="00343838" w:rsidRPr="00B73306" w:rsidRDefault="00343838">
            <w:pPr>
              <w:pBdr>
                <w:top w:val="nil"/>
                <w:left w:val="nil"/>
                <w:bottom w:val="nil"/>
                <w:right w:val="nil"/>
                <w:between w:val="nil"/>
              </w:pBdr>
              <w:spacing w:after="0" w:line="240" w:lineRule="auto"/>
              <w:rPr>
                <w:color w:val="000000"/>
                <w:sz w:val="16"/>
                <w:szCs w:val="16"/>
              </w:rPr>
            </w:pPr>
          </w:p>
          <w:p w14:paraId="7811368B"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Requiring time off work for &gt;14 days </w:t>
            </w:r>
          </w:p>
          <w:p w14:paraId="47665CAB" w14:textId="77777777" w:rsidR="00343838" w:rsidRPr="00B73306" w:rsidRDefault="00343838">
            <w:pPr>
              <w:pBdr>
                <w:top w:val="nil"/>
                <w:left w:val="nil"/>
                <w:bottom w:val="nil"/>
                <w:right w:val="nil"/>
                <w:between w:val="nil"/>
              </w:pBdr>
              <w:spacing w:after="0" w:line="240" w:lineRule="auto"/>
              <w:rPr>
                <w:color w:val="000000"/>
                <w:sz w:val="16"/>
                <w:szCs w:val="16"/>
              </w:rPr>
            </w:pPr>
          </w:p>
          <w:p w14:paraId="3CFDF4CC" w14:textId="77777777" w:rsidR="00343838" w:rsidRPr="00B73306" w:rsidRDefault="00343838">
            <w:pPr>
              <w:pBdr>
                <w:top w:val="nil"/>
                <w:left w:val="nil"/>
                <w:bottom w:val="nil"/>
                <w:right w:val="nil"/>
                <w:between w:val="nil"/>
              </w:pBdr>
              <w:spacing w:after="0" w:line="240" w:lineRule="auto"/>
              <w:rPr>
                <w:color w:val="000000"/>
                <w:sz w:val="16"/>
                <w:szCs w:val="16"/>
              </w:rPr>
            </w:pPr>
          </w:p>
          <w:p w14:paraId="75A5066E"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6F49F5F"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Incident leading  to death </w:t>
            </w:r>
          </w:p>
          <w:p w14:paraId="0192F1A2" w14:textId="77777777" w:rsidR="00343838" w:rsidRPr="00B73306" w:rsidRDefault="00343838">
            <w:pPr>
              <w:pBdr>
                <w:top w:val="nil"/>
                <w:left w:val="nil"/>
                <w:bottom w:val="nil"/>
                <w:right w:val="nil"/>
                <w:between w:val="nil"/>
              </w:pBdr>
              <w:spacing w:after="0" w:line="240" w:lineRule="auto"/>
              <w:rPr>
                <w:color w:val="000000"/>
                <w:sz w:val="16"/>
                <w:szCs w:val="16"/>
              </w:rPr>
            </w:pPr>
          </w:p>
          <w:p w14:paraId="7D4C7976"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Multiple permanent injuries or irreversible health effects</w:t>
            </w:r>
          </w:p>
          <w:p w14:paraId="79DCAB1C" w14:textId="77777777" w:rsidR="00343838" w:rsidRPr="00B73306" w:rsidRDefault="00343838">
            <w:pPr>
              <w:pBdr>
                <w:top w:val="nil"/>
                <w:left w:val="nil"/>
                <w:bottom w:val="nil"/>
                <w:right w:val="nil"/>
                <w:between w:val="nil"/>
              </w:pBdr>
              <w:spacing w:after="0" w:line="240" w:lineRule="auto"/>
              <w:rPr>
                <w:color w:val="000000"/>
                <w:sz w:val="16"/>
                <w:szCs w:val="16"/>
              </w:rPr>
            </w:pPr>
          </w:p>
          <w:p w14:paraId="219D57AC" w14:textId="77777777" w:rsidR="00343838" w:rsidRPr="00B73306" w:rsidRDefault="00343838">
            <w:pPr>
              <w:pBdr>
                <w:top w:val="nil"/>
                <w:left w:val="nil"/>
                <w:bottom w:val="nil"/>
                <w:right w:val="nil"/>
                <w:between w:val="nil"/>
              </w:pBdr>
              <w:spacing w:after="0" w:line="240" w:lineRule="auto"/>
              <w:rPr>
                <w:color w:val="000000"/>
                <w:sz w:val="16"/>
                <w:szCs w:val="16"/>
              </w:rPr>
            </w:pPr>
          </w:p>
        </w:tc>
      </w:tr>
    </w:tbl>
    <w:p w14:paraId="252AEFF0" w14:textId="77777777" w:rsidR="00343838" w:rsidRPr="00B73306" w:rsidRDefault="00343838">
      <w:pPr>
        <w:ind w:left="1440"/>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343838" w:rsidRPr="00B73306" w14:paraId="2068E211"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B438D65"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945945"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319663"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634A8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2DF82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294C57C"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5 </w:t>
            </w:r>
          </w:p>
        </w:tc>
      </w:tr>
      <w:tr w:rsidR="00343838" w:rsidRPr="00B73306" w14:paraId="4018FF4D"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2B56C9C"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51483A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0A5AC7"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497355"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DA8B93"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295E72"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Almost certain </w:t>
            </w:r>
          </w:p>
        </w:tc>
      </w:tr>
      <w:tr w:rsidR="00343838" w:rsidRPr="00B73306" w14:paraId="56A9E40D"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1A06F62E" w14:textId="77777777" w:rsidR="00343838" w:rsidRPr="00B73306" w:rsidRDefault="00840C7A">
            <w:pPr>
              <w:pBdr>
                <w:top w:val="nil"/>
                <w:left w:val="nil"/>
                <w:bottom w:val="nil"/>
                <w:right w:val="nil"/>
                <w:between w:val="nil"/>
              </w:pBdr>
              <w:spacing w:after="0" w:line="240" w:lineRule="auto"/>
              <w:rPr>
                <w:b/>
                <w:color w:val="000000"/>
                <w:sz w:val="16"/>
                <w:szCs w:val="16"/>
              </w:rPr>
            </w:pPr>
            <w:r w:rsidRPr="00B73306">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181F07F3" w14:textId="77777777" w:rsidR="00343838" w:rsidRPr="00B73306" w:rsidRDefault="00840C7A">
            <w:pPr>
              <w:pBdr>
                <w:top w:val="nil"/>
                <w:left w:val="nil"/>
                <w:bottom w:val="nil"/>
                <w:right w:val="nil"/>
                <w:between w:val="nil"/>
              </w:pBdr>
              <w:spacing w:after="0" w:line="240" w:lineRule="auto"/>
              <w:rPr>
                <w:b/>
                <w:color w:val="000000"/>
                <w:sz w:val="16"/>
                <w:szCs w:val="16"/>
              </w:rPr>
            </w:pPr>
            <w:r w:rsidRPr="00B73306">
              <w:rPr>
                <w:color w:val="000000"/>
                <w:sz w:val="16"/>
                <w:szCs w:val="16"/>
              </w:rPr>
              <w:t>This will probably never happen/occur</w:t>
            </w:r>
            <w:r w:rsidRPr="00B73306">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80A275"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6E550A6" w14:textId="77777777" w:rsidR="00343838" w:rsidRPr="00B73306" w:rsidRDefault="00840C7A">
            <w:pPr>
              <w:pBdr>
                <w:top w:val="nil"/>
                <w:left w:val="nil"/>
                <w:bottom w:val="nil"/>
                <w:right w:val="nil"/>
                <w:between w:val="nil"/>
              </w:pBdr>
              <w:spacing w:after="0" w:line="240" w:lineRule="auto"/>
              <w:rPr>
                <w:b/>
                <w:color w:val="000000"/>
                <w:sz w:val="16"/>
                <w:szCs w:val="16"/>
              </w:rPr>
            </w:pPr>
            <w:r w:rsidRPr="00B73306">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53CAB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95BE1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Will undoubtedly happen/occur, possibly frequently</w:t>
            </w:r>
          </w:p>
        </w:tc>
      </w:tr>
      <w:tr w:rsidR="00343838" w:rsidRPr="00B73306" w14:paraId="45CC5CC0"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4E9E97F2" w14:textId="77777777" w:rsidR="00343838" w:rsidRPr="00B73306" w:rsidRDefault="00840C7A">
            <w:pPr>
              <w:pBdr>
                <w:top w:val="nil"/>
                <w:left w:val="nil"/>
                <w:bottom w:val="nil"/>
                <w:right w:val="nil"/>
                <w:between w:val="nil"/>
              </w:pBdr>
              <w:spacing w:after="0" w:line="240" w:lineRule="auto"/>
              <w:rPr>
                <w:rFonts w:ascii="Open Sans" w:eastAsia="Open Sans" w:hAnsi="Open Sans" w:cs="Open Sans"/>
                <w:color w:val="000000"/>
                <w:sz w:val="16"/>
                <w:szCs w:val="16"/>
              </w:rPr>
            </w:pPr>
            <w:r w:rsidRPr="00B73306">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537F4DC"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Not expected to occur</w:t>
            </w:r>
          </w:p>
          <w:p w14:paraId="3EB95C83"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1ED718"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Expected to occur</w:t>
            </w:r>
          </w:p>
          <w:p w14:paraId="022E94D4"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104C13"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Expected to occur at</w:t>
            </w:r>
          </w:p>
          <w:p w14:paraId="1C43648D"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0753210" w14:textId="77777777" w:rsidR="00343838" w:rsidRPr="00B73306" w:rsidRDefault="00840C7A">
            <w:pPr>
              <w:rPr>
                <w:sz w:val="16"/>
                <w:szCs w:val="16"/>
              </w:rPr>
            </w:pPr>
            <w:r w:rsidRPr="00B73306">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0E7C89" w14:textId="77777777" w:rsidR="00343838" w:rsidRPr="00B73306" w:rsidRDefault="00840C7A">
            <w:pPr>
              <w:rPr>
                <w:sz w:val="16"/>
                <w:szCs w:val="16"/>
              </w:rPr>
            </w:pPr>
            <w:r w:rsidRPr="00B73306">
              <w:rPr>
                <w:rFonts w:ascii="Open Sans" w:eastAsia="Open Sans" w:hAnsi="Open Sans" w:cs="Open Sans"/>
                <w:sz w:val="16"/>
                <w:szCs w:val="16"/>
              </w:rPr>
              <w:t>Expected to occur at least daily</w:t>
            </w:r>
          </w:p>
        </w:tc>
      </w:tr>
      <w:tr w:rsidR="00343838" w:rsidRPr="00B73306" w14:paraId="6C4E3264"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C0F0871" w14:textId="77777777" w:rsidR="00343838" w:rsidRPr="00B73306" w:rsidRDefault="00840C7A">
            <w:pPr>
              <w:rPr>
                <w:rFonts w:ascii="Open Sans" w:eastAsia="Open Sans" w:hAnsi="Open Sans" w:cs="Open Sans"/>
                <w:sz w:val="16"/>
                <w:szCs w:val="16"/>
              </w:rPr>
            </w:pPr>
            <w:r w:rsidRPr="00B73306">
              <w:rPr>
                <w:rFonts w:ascii="Combo" w:eastAsia="Combo" w:hAnsi="Combo" w:cs="Combo"/>
                <w:b/>
                <w:sz w:val="16"/>
                <w:szCs w:val="16"/>
              </w:rPr>
              <w:t xml:space="preserve">Probability </w:t>
            </w:r>
          </w:p>
          <w:p w14:paraId="77C3B6F5" w14:textId="77777777" w:rsidR="00343838" w:rsidRPr="00B73306" w:rsidRDefault="00840C7A">
            <w:pPr>
              <w:rPr>
                <w:rFonts w:ascii="Open Sans" w:eastAsia="Open Sans" w:hAnsi="Open Sans" w:cs="Open Sans"/>
                <w:sz w:val="14"/>
                <w:szCs w:val="14"/>
              </w:rPr>
            </w:pPr>
            <w:r w:rsidRPr="00B73306">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A4EC207"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A76451C"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46105A"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EE039F"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E0DA3B4" w14:textId="77777777" w:rsidR="00343838" w:rsidRPr="00B73306" w:rsidRDefault="00840C7A">
            <w:pPr>
              <w:rPr>
                <w:rFonts w:ascii="Open Sans" w:eastAsia="Open Sans" w:hAnsi="Open Sans" w:cs="Open Sans"/>
                <w:sz w:val="16"/>
                <w:szCs w:val="16"/>
              </w:rPr>
            </w:pPr>
            <w:r w:rsidRPr="00B73306">
              <w:rPr>
                <w:rFonts w:ascii="Open Sans" w:eastAsia="Open Sans" w:hAnsi="Open Sans" w:cs="Open Sans"/>
                <w:sz w:val="16"/>
                <w:szCs w:val="16"/>
              </w:rPr>
              <w:t>&gt;50 per cent</w:t>
            </w:r>
          </w:p>
        </w:tc>
      </w:tr>
    </w:tbl>
    <w:p w14:paraId="0EF005DD" w14:textId="77777777" w:rsidR="00343838" w:rsidRPr="00B73306" w:rsidRDefault="00343838">
      <w:pPr>
        <w:pBdr>
          <w:top w:val="nil"/>
          <w:left w:val="nil"/>
          <w:bottom w:val="nil"/>
          <w:right w:val="nil"/>
          <w:between w:val="nil"/>
        </w:pBdr>
        <w:spacing w:after="0" w:line="240" w:lineRule="auto"/>
        <w:jc w:val="center"/>
        <w:rPr>
          <w:color w:val="000000"/>
        </w:rPr>
      </w:pPr>
    </w:p>
    <w:p w14:paraId="291DB98A" w14:textId="77777777" w:rsidR="00343838" w:rsidRPr="00B73306" w:rsidRDefault="00840C7A">
      <w:pPr>
        <w:pBdr>
          <w:top w:val="nil"/>
          <w:left w:val="nil"/>
          <w:bottom w:val="nil"/>
          <w:right w:val="nil"/>
          <w:between w:val="nil"/>
        </w:pBdr>
        <w:spacing w:after="0" w:line="240" w:lineRule="auto"/>
        <w:jc w:val="center"/>
        <w:rPr>
          <w:b/>
          <w:color w:val="000000"/>
        </w:rPr>
      </w:pPr>
      <w:r w:rsidRPr="00B73306">
        <w:rPr>
          <w:color w:val="000000"/>
        </w:rPr>
        <w:t>The overall</w:t>
      </w:r>
      <w:r w:rsidRPr="00B73306">
        <w:rPr>
          <w:b/>
          <w:color w:val="000000"/>
        </w:rPr>
        <w:t xml:space="preserve"> </w:t>
      </w:r>
      <w:r w:rsidRPr="00B73306">
        <w:rPr>
          <w:b/>
          <w:i/>
          <w:color w:val="000000"/>
        </w:rPr>
        <w:t xml:space="preserve">level of risk </w:t>
      </w:r>
      <w:r w:rsidRPr="00B73306">
        <w:rPr>
          <w:color w:val="000000"/>
        </w:rPr>
        <w:t>is then calculated by multiplying the two scores together.</w:t>
      </w:r>
    </w:p>
    <w:p w14:paraId="7463BD32" w14:textId="77777777" w:rsidR="00343838" w:rsidRPr="00B73306" w:rsidRDefault="00343838">
      <w:pPr>
        <w:pBdr>
          <w:top w:val="nil"/>
          <w:left w:val="nil"/>
          <w:bottom w:val="nil"/>
          <w:right w:val="nil"/>
          <w:between w:val="nil"/>
        </w:pBdr>
        <w:spacing w:after="0" w:line="240" w:lineRule="auto"/>
        <w:jc w:val="center"/>
        <w:rPr>
          <w:b/>
          <w:color w:val="000000"/>
        </w:rPr>
      </w:pPr>
    </w:p>
    <w:p w14:paraId="315E0DBE" w14:textId="77777777" w:rsidR="00343838" w:rsidRPr="00B73306" w:rsidRDefault="00840C7A">
      <w:pPr>
        <w:pBdr>
          <w:top w:val="nil"/>
          <w:left w:val="nil"/>
          <w:bottom w:val="nil"/>
          <w:right w:val="nil"/>
          <w:between w:val="nil"/>
        </w:pBdr>
        <w:spacing w:after="0" w:line="240" w:lineRule="auto"/>
        <w:jc w:val="center"/>
        <w:rPr>
          <w:b/>
          <w:color w:val="000000"/>
        </w:rPr>
      </w:pPr>
      <w:r w:rsidRPr="00B73306">
        <w:rPr>
          <w:b/>
          <w:color w:val="000000"/>
        </w:rPr>
        <w:lastRenderedPageBreak/>
        <w:t>Risk Level = Consequence / Severity x Likelihood (C x L)</w:t>
      </w:r>
    </w:p>
    <w:p w14:paraId="0041FF21" w14:textId="77777777" w:rsidR="00343838" w:rsidRPr="00B73306" w:rsidRDefault="00343838">
      <w:pPr>
        <w:ind w:left="720" w:firstLine="720"/>
        <w:rPr>
          <w:rFonts w:ascii="Arial" w:eastAsia="Arial" w:hAnsi="Arial" w:cs="Arial"/>
          <w:b/>
        </w:rPr>
      </w:pPr>
    </w:p>
    <w:tbl>
      <w:tblPr>
        <w:tblStyle w:val="a2"/>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343838" w:rsidRPr="00B73306" w14:paraId="6335EAE8"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7EE544F0"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C92B4FC"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Likelihood </w:t>
            </w:r>
          </w:p>
        </w:tc>
      </w:tr>
      <w:tr w:rsidR="00343838" w:rsidRPr="00B73306" w14:paraId="3DED3299"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81AB7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9AA367"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27B9DB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B5DE2D3"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1BD389BA"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D576C9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5 </w:t>
            </w:r>
          </w:p>
        </w:tc>
      </w:tr>
      <w:tr w:rsidR="00343838" w:rsidRPr="00B73306" w14:paraId="37DD3894"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4FBAE056" w14:textId="77777777" w:rsidR="00343838" w:rsidRPr="00B73306"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3D2B6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8B6879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7CE47B"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B560BB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7F0D2F5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Almost certain </w:t>
            </w:r>
          </w:p>
        </w:tc>
      </w:tr>
      <w:tr w:rsidR="00343838" w:rsidRPr="00B73306" w14:paraId="671DA7C4"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CD04CE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21EF5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E6A3E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92ADEF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B766FD"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F6F4E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25 </w:t>
            </w:r>
          </w:p>
        </w:tc>
      </w:tr>
      <w:tr w:rsidR="00343838" w:rsidRPr="00B73306" w14:paraId="30D084BA"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7B9FB57"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4EC4373"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E45C9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C096BF"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463F65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EDBF4A"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20 </w:t>
            </w:r>
          </w:p>
        </w:tc>
      </w:tr>
      <w:tr w:rsidR="00343838" w:rsidRPr="00B73306" w14:paraId="5F7DA672"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A809D6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322427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5DB4B7"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EA9B42"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53177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6B7AD3B"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15 </w:t>
            </w:r>
          </w:p>
        </w:tc>
      </w:tr>
      <w:tr w:rsidR="00343838" w:rsidRPr="00B73306" w14:paraId="0EDB41E3"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267407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2152B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6F6B48"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738E89"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2FEE64"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5D95D40"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10 </w:t>
            </w:r>
          </w:p>
        </w:tc>
      </w:tr>
      <w:tr w:rsidR="00343838" w:rsidRPr="00B73306" w14:paraId="71B74A4B"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C7B4895"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9C288F"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CCEB23"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D657ADA"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926CE91"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CF748E" w14:textId="77777777" w:rsidR="00343838" w:rsidRPr="00B73306" w:rsidRDefault="00840C7A">
            <w:pPr>
              <w:pBdr>
                <w:top w:val="nil"/>
                <w:left w:val="nil"/>
                <w:bottom w:val="nil"/>
                <w:right w:val="nil"/>
                <w:between w:val="nil"/>
              </w:pBdr>
              <w:spacing w:after="0" w:line="240" w:lineRule="auto"/>
              <w:rPr>
                <w:color w:val="000000"/>
                <w:sz w:val="16"/>
                <w:szCs w:val="16"/>
              </w:rPr>
            </w:pPr>
            <w:r w:rsidRPr="00B73306">
              <w:rPr>
                <w:color w:val="000000"/>
                <w:sz w:val="16"/>
                <w:szCs w:val="16"/>
              </w:rPr>
              <w:t xml:space="preserve">5 </w:t>
            </w:r>
          </w:p>
        </w:tc>
      </w:tr>
    </w:tbl>
    <w:p w14:paraId="1FAA0FDE" w14:textId="77777777" w:rsidR="00343838" w:rsidRPr="00B73306" w:rsidRDefault="00343838">
      <w:pPr>
        <w:rPr>
          <w:rFonts w:ascii="Arial" w:eastAsia="Arial" w:hAnsi="Arial" w:cs="Arial"/>
        </w:rPr>
      </w:pPr>
    </w:p>
    <w:p w14:paraId="5A2F6B6C" w14:textId="77777777" w:rsidR="00343838" w:rsidRPr="00B73306" w:rsidRDefault="00840C7A">
      <w:pPr>
        <w:pBdr>
          <w:top w:val="nil"/>
          <w:left w:val="nil"/>
          <w:bottom w:val="nil"/>
          <w:right w:val="nil"/>
          <w:between w:val="nil"/>
        </w:pBdr>
        <w:spacing w:after="0" w:line="240" w:lineRule="auto"/>
        <w:rPr>
          <w:color w:val="000000"/>
        </w:rPr>
      </w:pPr>
      <w:r w:rsidRPr="00B73306">
        <w:rPr>
          <w:color w:val="000000"/>
        </w:rPr>
        <w:t xml:space="preserve">The Initial Risk Rating is the level of risk before control measures have been applied or with current control measures in place. </w:t>
      </w:r>
    </w:p>
    <w:p w14:paraId="6838FBC7" w14:textId="77777777" w:rsidR="00343838" w:rsidRPr="00B73306" w:rsidRDefault="00343838">
      <w:pPr>
        <w:pBdr>
          <w:top w:val="nil"/>
          <w:left w:val="nil"/>
          <w:bottom w:val="nil"/>
          <w:right w:val="nil"/>
          <w:between w:val="nil"/>
        </w:pBdr>
        <w:spacing w:after="0" w:line="240" w:lineRule="auto"/>
        <w:rPr>
          <w:color w:val="000000"/>
        </w:rPr>
      </w:pPr>
    </w:p>
    <w:p w14:paraId="6D1FF08F" w14:textId="77777777" w:rsidR="00343838" w:rsidRDefault="00840C7A">
      <w:pPr>
        <w:pBdr>
          <w:top w:val="nil"/>
          <w:left w:val="nil"/>
          <w:bottom w:val="nil"/>
          <w:right w:val="nil"/>
          <w:between w:val="nil"/>
        </w:pBdr>
        <w:spacing w:after="0" w:line="240" w:lineRule="auto"/>
        <w:rPr>
          <w:color w:val="000000"/>
        </w:rPr>
      </w:pPr>
      <w:r w:rsidRPr="00B73306">
        <w:rPr>
          <w:color w:val="000000"/>
        </w:rPr>
        <w:t>The Residual Risk is the level of risk after further control measures are put in place.</w:t>
      </w:r>
      <w:r>
        <w:rPr>
          <w:color w:val="000000"/>
        </w:rPr>
        <w:t xml:space="preserve"> </w:t>
      </w:r>
    </w:p>
    <w:p w14:paraId="7D5C9408" w14:textId="77777777" w:rsidR="00343838" w:rsidRDefault="00343838"/>
    <w:sectPr w:rsidR="00343838">
      <w:pgSz w:w="16838" w:h="11906"/>
      <w:pgMar w:top="720" w:right="720" w:bottom="720" w:left="72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ECB14" w14:textId="77777777" w:rsidR="00EE2F8B" w:rsidRDefault="00EE2F8B">
      <w:pPr>
        <w:spacing w:after="0" w:line="240" w:lineRule="auto"/>
      </w:pPr>
      <w:r>
        <w:separator/>
      </w:r>
    </w:p>
  </w:endnote>
  <w:endnote w:type="continuationSeparator" w:id="0">
    <w:p w14:paraId="12E66103" w14:textId="77777777" w:rsidR="00EE2F8B" w:rsidRDefault="00EE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altName w:val="Segoe UI Light"/>
    <w:charset w:val="B1"/>
    <w:family w:val="swiss"/>
    <w:pitch w:val="variable"/>
    <w:sig w:usb0="00000000" w:usb1="00000000" w:usb2="00000000" w:usb3="00000000" w:csb0="000001F7" w:csb1="00000000"/>
  </w:font>
  <w:font w:name="Open Sans">
    <w:altName w:val="Calibri"/>
    <w:charset w:val="00"/>
    <w:family w:val="auto"/>
    <w:pitch w:val="default"/>
  </w:font>
  <w:font w:name="Comb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569CC" w14:textId="77777777" w:rsidR="00EE2F8B" w:rsidRDefault="00EE2F8B">
      <w:pPr>
        <w:spacing w:after="0" w:line="240" w:lineRule="auto"/>
      </w:pPr>
      <w:r>
        <w:separator/>
      </w:r>
    </w:p>
  </w:footnote>
  <w:footnote w:type="continuationSeparator" w:id="0">
    <w:p w14:paraId="65434770" w14:textId="77777777" w:rsidR="00EE2F8B" w:rsidRDefault="00EE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D692" w14:textId="77777777" w:rsidR="009164AB" w:rsidRDefault="009164AB">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138A424C" wp14:editId="3A1E07A5">
          <wp:simplePos x="0" y="0"/>
          <wp:positionH relativeFrom="column">
            <wp:posOffset>8415655</wp:posOffset>
          </wp:positionH>
          <wp:positionV relativeFrom="paragraph">
            <wp:posOffset>-162559</wp:posOffset>
          </wp:positionV>
          <wp:extent cx="1362075" cy="45339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72C"/>
    <w:multiLevelType w:val="hybridMultilevel"/>
    <w:tmpl w:val="B3C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6484C"/>
    <w:multiLevelType w:val="multilevel"/>
    <w:tmpl w:val="A4FCC2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511E9A"/>
    <w:multiLevelType w:val="multilevel"/>
    <w:tmpl w:val="743CB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17A3809"/>
    <w:multiLevelType w:val="multilevel"/>
    <w:tmpl w:val="053065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3F21C5"/>
    <w:multiLevelType w:val="multilevel"/>
    <w:tmpl w:val="8F2C0A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7184E39"/>
    <w:multiLevelType w:val="hybridMultilevel"/>
    <w:tmpl w:val="54C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0E2C0E"/>
    <w:multiLevelType w:val="multilevel"/>
    <w:tmpl w:val="B64294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E903254"/>
    <w:multiLevelType w:val="multilevel"/>
    <w:tmpl w:val="F1EA4F8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28D3DEC"/>
    <w:multiLevelType w:val="multilevel"/>
    <w:tmpl w:val="787A47C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2"/>
  </w:num>
  <w:num w:numId="3">
    <w:abstractNumId w:val="2"/>
  </w:num>
  <w:num w:numId="4">
    <w:abstractNumId w:val="10"/>
  </w:num>
  <w:num w:numId="5">
    <w:abstractNumId w:val="3"/>
  </w:num>
  <w:num w:numId="6">
    <w:abstractNumId w:val="7"/>
  </w:num>
  <w:num w:numId="7">
    <w:abstractNumId w:val="11"/>
  </w:num>
  <w:num w:numId="8">
    <w:abstractNumId w:val="8"/>
  </w:num>
  <w:num w:numId="9">
    <w:abstractNumId w:val="0"/>
  </w:num>
  <w:num w:numId="10">
    <w:abstractNumId w:val="5"/>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8"/>
    <w:rsid w:val="00012982"/>
    <w:rsid w:val="00020483"/>
    <w:rsid w:val="000247E4"/>
    <w:rsid w:val="00030FC4"/>
    <w:rsid w:val="00077EE3"/>
    <w:rsid w:val="000944C0"/>
    <w:rsid w:val="000A50B4"/>
    <w:rsid w:val="000C0D7F"/>
    <w:rsid w:val="000C7A60"/>
    <w:rsid w:val="00103A13"/>
    <w:rsid w:val="00105FA6"/>
    <w:rsid w:val="00112FE1"/>
    <w:rsid w:val="00117C0E"/>
    <w:rsid w:val="00121B89"/>
    <w:rsid w:val="00122465"/>
    <w:rsid w:val="00144886"/>
    <w:rsid w:val="00150297"/>
    <w:rsid w:val="00156C7D"/>
    <w:rsid w:val="00166EB3"/>
    <w:rsid w:val="001C00A3"/>
    <w:rsid w:val="001C6458"/>
    <w:rsid w:val="001D158C"/>
    <w:rsid w:val="001E32F7"/>
    <w:rsid w:val="00210480"/>
    <w:rsid w:val="0022275C"/>
    <w:rsid w:val="00240534"/>
    <w:rsid w:val="00254F75"/>
    <w:rsid w:val="0026733F"/>
    <w:rsid w:val="00270DDB"/>
    <w:rsid w:val="0027681A"/>
    <w:rsid w:val="002862F7"/>
    <w:rsid w:val="0029392C"/>
    <w:rsid w:val="002B4377"/>
    <w:rsid w:val="002F04A2"/>
    <w:rsid w:val="002F7985"/>
    <w:rsid w:val="003342BF"/>
    <w:rsid w:val="00343838"/>
    <w:rsid w:val="003572C7"/>
    <w:rsid w:val="0037541C"/>
    <w:rsid w:val="003860F5"/>
    <w:rsid w:val="00392190"/>
    <w:rsid w:val="0039287A"/>
    <w:rsid w:val="00396F5C"/>
    <w:rsid w:val="003B2FD6"/>
    <w:rsid w:val="003D2D96"/>
    <w:rsid w:val="003E2FE8"/>
    <w:rsid w:val="003E6A24"/>
    <w:rsid w:val="00417310"/>
    <w:rsid w:val="00430751"/>
    <w:rsid w:val="00430BE2"/>
    <w:rsid w:val="00431B33"/>
    <w:rsid w:val="00437BB5"/>
    <w:rsid w:val="00450C90"/>
    <w:rsid w:val="0045566B"/>
    <w:rsid w:val="00460E24"/>
    <w:rsid w:val="00482242"/>
    <w:rsid w:val="0049069D"/>
    <w:rsid w:val="00491EEE"/>
    <w:rsid w:val="00494731"/>
    <w:rsid w:val="004A30F2"/>
    <w:rsid w:val="004C6E20"/>
    <w:rsid w:val="004D08E7"/>
    <w:rsid w:val="004F1341"/>
    <w:rsid w:val="005129EC"/>
    <w:rsid w:val="00520990"/>
    <w:rsid w:val="005358E0"/>
    <w:rsid w:val="00553C7D"/>
    <w:rsid w:val="00560B33"/>
    <w:rsid w:val="00567DEF"/>
    <w:rsid w:val="0058107E"/>
    <w:rsid w:val="005843FD"/>
    <w:rsid w:val="0058617F"/>
    <w:rsid w:val="005A0D54"/>
    <w:rsid w:val="005A1468"/>
    <w:rsid w:val="005A69E1"/>
    <w:rsid w:val="005A71F7"/>
    <w:rsid w:val="005B1AD8"/>
    <w:rsid w:val="005B2CD0"/>
    <w:rsid w:val="005B7F47"/>
    <w:rsid w:val="005C7464"/>
    <w:rsid w:val="005D0354"/>
    <w:rsid w:val="005D44E1"/>
    <w:rsid w:val="005E6270"/>
    <w:rsid w:val="0060034F"/>
    <w:rsid w:val="00633F4F"/>
    <w:rsid w:val="00643204"/>
    <w:rsid w:val="00660F3F"/>
    <w:rsid w:val="00667840"/>
    <w:rsid w:val="0067231A"/>
    <w:rsid w:val="00672BD9"/>
    <w:rsid w:val="006815D2"/>
    <w:rsid w:val="0068760F"/>
    <w:rsid w:val="006B409A"/>
    <w:rsid w:val="006C2802"/>
    <w:rsid w:val="006E73CF"/>
    <w:rsid w:val="006E783A"/>
    <w:rsid w:val="00764412"/>
    <w:rsid w:val="007A3875"/>
    <w:rsid w:val="007D6104"/>
    <w:rsid w:val="007E4EC8"/>
    <w:rsid w:val="00821B49"/>
    <w:rsid w:val="00840C7A"/>
    <w:rsid w:val="00844B5B"/>
    <w:rsid w:val="00844FBA"/>
    <w:rsid w:val="00846E33"/>
    <w:rsid w:val="008714D5"/>
    <w:rsid w:val="00875F83"/>
    <w:rsid w:val="008849AE"/>
    <w:rsid w:val="00893BA4"/>
    <w:rsid w:val="008A1B6A"/>
    <w:rsid w:val="008B79E1"/>
    <w:rsid w:val="008D11F3"/>
    <w:rsid w:val="008D3DDC"/>
    <w:rsid w:val="008F251C"/>
    <w:rsid w:val="00911C99"/>
    <w:rsid w:val="00915370"/>
    <w:rsid w:val="009164AB"/>
    <w:rsid w:val="00926AEF"/>
    <w:rsid w:val="00927956"/>
    <w:rsid w:val="00940FFA"/>
    <w:rsid w:val="0094342C"/>
    <w:rsid w:val="0095274C"/>
    <w:rsid w:val="009725E0"/>
    <w:rsid w:val="009760F9"/>
    <w:rsid w:val="009861C9"/>
    <w:rsid w:val="00986240"/>
    <w:rsid w:val="009A2A0A"/>
    <w:rsid w:val="009A48C2"/>
    <w:rsid w:val="009B3DBA"/>
    <w:rsid w:val="009C743D"/>
    <w:rsid w:val="009D21EE"/>
    <w:rsid w:val="009E532A"/>
    <w:rsid w:val="009F4AE4"/>
    <w:rsid w:val="00A0205F"/>
    <w:rsid w:val="00A11559"/>
    <w:rsid w:val="00A3379C"/>
    <w:rsid w:val="00A4446A"/>
    <w:rsid w:val="00A65FA4"/>
    <w:rsid w:val="00A9423D"/>
    <w:rsid w:val="00AB38A1"/>
    <w:rsid w:val="00AB39C4"/>
    <w:rsid w:val="00AB49E6"/>
    <w:rsid w:val="00AC4256"/>
    <w:rsid w:val="00B07158"/>
    <w:rsid w:val="00B11050"/>
    <w:rsid w:val="00B27419"/>
    <w:rsid w:val="00B469C8"/>
    <w:rsid w:val="00B56B11"/>
    <w:rsid w:val="00B56B1F"/>
    <w:rsid w:val="00B65106"/>
    <w:rsid w:val="00B73306"/>
    <w:rsid w:val="00B826BC"/>
    <w:rsid w:val="00B86145"/>
    <w:rsid w:val="00B92CD7"/>
    <w:rsid w:val="00B943D7"/>
    <w:rsid w:val="00B96D0B"/>
    <w:rsid w:val="00BA0F0A"/>
    <w:rsid w:val="00BA4E16"/>
    <w:rsid w:val="00C01F79"/>
    <w:rsid w:val="00C07B07"/>
    <w:rsid w:val="00C37ED9"/>
    <w:rsid w:val="00C41301"/>
    <w:rsid w:val="00C449E8"/>
    <w:rsid w:val="00C62953"/>
    <w:rsid w:val="00C73CDA"/>
    <w:rsid w:val="00C83D4D"/>
    <w:rsid w:val="00CA6EE8"/>
    <w:rsid w:val="00CC4105"/>
    <w:rsid w:val="00CD6188"/>
    <w:rsid w:val="00CE1794"/>
    <w:rsid w:val="00CF2426"/>
    <w:rsid w:val="00CF6A6D"/>
    <w:rsid w:val="00D07D19"/>
    <w:rsid w:val="00D1722C"/>
    <w:rsid w:val="00D212A3"/>
    <w:rsid w:val="00D459DA"/>
    <w:rsid w:val="00D46E08"/>
    <w:rsid w:val="00D543B7"/>
    <w:rsid w:val="00D601A2"/>
    <w:rsid w:val="00D60336"/>
    <w:rsid w:val="00D63CC7"/>
    <w:rsid w:val="00D716E7"/>
    <w:rsid w:val="00D870E9"/>
    <w:rsid w:val="00D97054"/>
    <w:rsid w:val="00DD5697"/>
    <w:rsid w:val="00DE216B"/>
    <w:rsid w:val="00DF523C"/>
    <w:rsid w:val="00DF6433"/>
    <w:rsid w:val="00E024FD"/>
    <w:rsid w:val="00E0325F"/>
    <w:rsid w:val="00E05B0C"/>
    <w:rsid w:val="00E15D37"/>
    <w:rsid w:val="00E16937"/>
    <w:rsid w:val="00E170A8"/>
    <w:rsid w:val="00E26B47"/>
    <w:rsid w:val="00E31C58"/>
    <w:rsid w:val="00E329B0"/>
    <w:rsid w:val="00E375D8"/>
    <w:rsid w:val="00E40AC8"/>
    <w:rsid w:val="00E45634"/>
    <w:rsid w:val="00E50F3C"/>
    <w:rsid w:val="00E56319"/>
    <w:rsid w:val="00E74F7D"/>
    <w:rsid w:val="00ED110F"/>
    <w:rsid w:val="00EE2F8B"/>
    <w:rsid w:val="00EE60F5"/>
    <w:rsid w:val="00EF07C4"/>
    <w:rsid w:val="00EF3E64"/>
    <w:rsid w:val="00F43D3A"/>
    <w:rsid w:val="00F6650F"/>
    <w:rsid w:val="00FA3B3E"/>
    <w:rsid w:val="00FB1AED"/>
    <w:rsid w:val="00FD1359"/>
    <w:rsid w:val="00FD561A"/>
    <w:rsid w:val="00FE153C"/>
    <w:rsid w:val="00FE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16ED"/>
  <w15:docId w15:val="{6F5D5355-A68D-4680-B60B-C82BA966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6C2802"/>
    <w:rPr>
      <w:sz w:val="16"/>
      <w:szCs w:val="16"/>
    </w:rPr>
  </w:style>
  <w:style w:type="paragraph" w:styleId="CommentText">
    <w:name w:val="annotation text"/>
    <w:basedOn w:val="Normal"/>
    <w:link w:val="CommentTextChar"/>
    <w:uiPriority w:val="99"/>
    <w:unhideWhenUsed/>
    <w:rsid w:val="006C2802"/>
    <w:pPr>
      <w:spacing w:line="240" w:lineRule="auto"/>
    </w:pPr>
    <w:rPr>
      <w:sz w:val="20"/>
      <w:szCs w:val="20"/>
    </w:rPr>
  </w:style>
  <w:style w:type="character" w:customStyle="1" w:styleId="CommentTextChar">
    <w:name w:val="Comment Text Char"/>
    <w:basedOn w:val="DefaultParagraphFont"/>
    <w:link w:val="CommentText"/>
    <w:uiPriority w:val="99"/>
    <w:rsid w:val="006C2802"/>
    <w:rPr>
      <w:sz w:val="20"/>
      <w:szCs w:val="20"/>
    </w:rPr>
  </w:style>
  <w:style w:type="paragraph" w:styleId="CommentSubject">
    <w:name w:val="annotation subject"/>
    <w:basedOn w:val="CommentText"/>
    <w:next w:val="CommentText"/>
    <w:link w:val="CommentSubjectChar"/>
    <w:uiPriority w:val="99"/>
    <w:semiHidden/>
    <w:unhideWhenUsed/>
    <w:rsid w:val="006C2802"/>
    <w:rPr>
      <w:b/>
      <w:bCs/>
    </w:rPr>
  </w:style>
  <w:style w:type="character" w:customStyle="1" w:styleId="CommentSubjectChar">
    <w:name w:val="Comment Subject Char"/>
    <w:basedOn w:val="CommentTextChar"/>
    <w:link w:val="CommentSubject"/>
    <w:uiPriority w:val="99"/>
    <w:semiHidden/>
    <w:rsid w:val="006C2802"/>
    <w:rPr>
      <w:b/>
      <w:bCs/>
      <w:sz w:val="20"/>
      <w:szCs w:val="20"/>
    </w:rPr>
  </w:style>
  <w:style w:type="paragraph" w:styleId="BalloonText">
    <w:name w:val="Balloon Text"/>
    <w:basedOn w:val="Normal"/>
    <w:link w:val="BalloonTextChar"/>
    <w:uiPriority w:val="99"/>
    <w:semiHidden/>
    <w:unhideWhenUsed/>
    <w:rsid w:val="006C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02"/>
    <w:rPr>
      <w:rFonts w:ascii="Segoe UI" w:hAnsi="Segoe UI" w:cs="Segoe UI"/>
      <w:sz w:val="18"/>
      <w:szCs w:val="18"/>
    </w:rPr>
  </w:style>
  <w:style w:type="paragraph" w:styleId="Revision">
    <w:name w:val="Revision"/>
    <w:hidden/>
    <w:uiPriority w:val="99"/>
    <w:semiHidden/>
    <w:rsid w:val="00660F3F"/>
    <w:pPr>
      <w:spacing w:after="0" w:line="240" w:lineRule="auto"/>
    </w:pPr>
  </w:style>
  <w:style w:type="paragraph" w:styleId="ListParagraph">
    <w:name w:val="List Paragraph"/>
    <w:basedOn w:val="Normal"/>
    <w:uiPriority w:val="34"/>
    <w:qFormat/>
    <w:rsid w:val="008A1B6A"/>
    <w:pPr>
      <w:ind w:left="720"/>
      <w:contextualSpacing/>
    </w:pPr>
  </w:style>
  <w:style w:type="paragraph" w:customStyle="1" w:styleId="xmsonospacing">
    <w:name w:val="x_msonospacing"/>
    <w:basedOn w:val="Normal"/>
    <w:rsid w:val="002939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A48C2"/>
    <w:pPr>
      <w:spacing w:after="0" w:line="240" w:lineRule="auto"/>
    </w:pPr>
    <w:rPr>
      <w:rFonts w:asciiTheme="minorHAnsi" w:eastAsiaTheme="minorHAnsi" w:hAnsiTheme="minorHAnsi" w:cstheme="minorBidi"/>
      <w:lang w:eastAsia="en-US"/>
    </w:rPr>
  </w:style>
  <w:style w:type="character" w:styleId="Hyperlink">
    <w:name w:val="Hyperlink"/>
    <w:uiPriority w:val="99"/>
    <w:rsid w:val="000129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www.nhs.uk/live-well/healthy-body/best-way-to-wash-your-hands/" TargetMode="Externa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uidance/nhs-test-and-trace-workplace-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hse.gov.uk/" TargetMode="Externa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overnment/publications/coronavirus-outbreak-faqs-what-you-can-and-cant-do/coronavirus-outbreak-faqs-what-you-can-and-cant-do" TargetMode="External"/><Relationship Id="rId27" Type="http://schemas.openxmlformats.org/officeDocument/2006/relationships/hyperlink" Target="https://www.cibse.org/knowledge/knowledge-items/detail?id=a0q3Y00000HsaFtQAJ"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631B-1ABC-4AAC-95A7-E2B45AFB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6147</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Watson (Sport, Exercise and Rehabilitation Sciences)</dc:creator>
  <cp:lastModifiedBy>Dominic Hickey</cp:lastModifiedBy>
  <cp:revision>2</cp:revision>
  <dcterms:created xsi:type="dcterms:W3CDTF">2021-04-22T08:14:00Z</dcterms:created>
  <dcterms:modified xsi:type="dcterms:W3CDTF">2021-04-22T08:14:00Z</dcterms:modified>
</cp:coreProperties>
</file>