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BE09" w14:textId="6121FFA5" w:rsidR="00F65FE7" w:rsidRPr="00B21CA3" w:rsidRDefault="001A19B4" w:rsidP="00B21CA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CA3">
        <w:rPr>
          <w:rFonts w:ascii="Arial" w:hAnsi="Arial" w:cs="Arial"/>
          <w:b/>
          <w:sz w:val="24"/>
          <w:szCs w:val="24"/>
          <w:u w:val="single"/>
        </w:rPr>
        <w:t>Annual Review 20</w:t>
      </w:r>
      <w:r w:rsidR="00B21230" w:rsidRPr="00B21CA3">
        <w:rPr>
          <w:rFonts w:ascii="Arial" w:hAnsi="Arial" w:cs="Arial"/>
          <w:b/>
          <w:sz w:val="24"/>
          <w:szCs w:val="24"/>
          <w:u w:val="single"/>
        </w:rPr>
        <w:t>2</w:t>
      </w:r>
      <w:r w:rsidR="0045270D">
        <w:rPr>
          <w:rFonts w:ascii="Arial" w:hAnsi="Arial" w:cs="Arial"/>
          <w:b/>
          <w:sz w:val="24"/>
          <w:szCs w:val="24"/>
          <w:u w:val="single"/>
        </w:rPr>
        <w:t>5</w:t>
      </w:r>
      <w:r w:rsidR="005A38DD" w:rsidRPr="00B21CA3">
        <w:rPr>
          <w:rFonts w:ascii="Arial" w:hAnsi="Arial" w:cs="Arial"/>
          <w:b/>
          <w:sz w:val="24"/>
          <w:szCs w:val="24"/>
          <w:u w:val="single"/>
        </w:rPr>
        <w:t>/2</w:t>
      </w:r>
      <w:r w:rsidR="0045270D">
        <w:rPr>
          <w:rFonts w:ascii="Arial" w:hAnsi="Arial" w:cs="Arial"/>
          <w:b/>
          <w:sz w:val="24"/>
          <w:szCs w:val="24"/>
          <w:u w:val="single"/>
        </w:rPr>
        <w:t>6</w:t>
      </w:r>
    </w:p>
    <w:p w14:paraId="43F935A9" w14:textId="77CFE835" w:rsidR="00666E1F" w:rsidRPr="00B21CA3" w:rsidRDefault="00F61A5C" w:rsidP="00B21CA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CA3">
        <w:rPr>
          <w:rFonts w:ascii="Arial" w:hAnsi="Arial" w:cs="Arial"/>
          <w:b/>
          <w:sz w:val="24"/>
          <w:szCs w:val="24"/>
          <w:u w:val="single"/>
        </w:rPr>
        <w:t>Module</w:t>
      </w:r>
      <w:r w:rsidR="00A32A64" w:rsidRPr="00B21CA3">
        <w:rPr>
          <w:rFonts w:ascii="Arial" w:hAnsi="Arial" w:cs="Arial"/>
          <w:b/>
          <w:sz w:val="24"/>
          <w:szCs w:val="24"/>
          <w:u w:val="single"/>
        </w:rPr>
        <w:t xml:space="preserve"> Review Form</w:t>
      </w:r>
    </w:p>
    <w:p w14:paraId="32888772" w14:textId="77777777" w:rsidR="00E90812" w:rsidRPr="00B21CA3" w:rsidRDefault="00E90812" w:rsidP="00E90812">
      <w:pPr>
        <w:spacing w:after="0"/>
        <w:ind w:left="-426" w:right="-450"/>
        <w:rPr>
          <w:rFonts w:ascii="Arial" w:hAnsi="Arial" w:cs="Arial"/>
          <w:i/>
          <w:sz w:val="16"/>
          <w:szCs w:val="16"/>
        </w:rPr>
      </w:pPr>
    </w:p>
    <w:p w14:paraId="4A8C7ECB" w14:textId="17E19456" w:rsidR="00F61A5C" w:rsidRPr="00E37B7F" w:rsidRDefault="007E5046" w:rsidP="00E90812">
      <w:pPr>
        <w:spacing w:after="0"/>
        <w:ind w:left="-426" w:right="-450"/>
        <w:rPr>
          <w:rFonts w:ascii="Arial" w:hAnsi="Arial" w:cs="Arial"/>
          <w:iCs/>
          <w:sz w:val="20"/>
          <w:szCs w:val="20"/>
        </w:rPr>
      </w:pPr>
      <w:r w:rsidRPr="00E37B7F">
        <w:rPr>
          <w:rFonts w:ascii="Arial" w:hAnsi="Arial" w:cs="Arial"/>
          <w:iCs/>
          <w:sz w:val="20"/>
          <w:szCs w:val="20"/>
        </w:rPr>
        <w:t>This form should be completed for each</w:t>
      </w:r>
      <w:r w:rsidR="00965D3D" w:rsidRPr="00E37B7F">
        <w:rPr>
          <w:rFonts w:ascii="Arial" w:hAnsi="Arial" w:cs="Arial"/>
          <w:iCs/>
          <w:sz w:val="20"/>
          <w:szCs w:val="20"/>
        </w:rPr>
        <w:t xml:space="preserve"> taught</w:t>
      </w:r>
      <w:r w:rsidRPr="00E37B7F">
        <w:rPr>
          <w:rFonts w:ascii="Arial" w:hAnsi="Arial" w:cs="Arial"/>
          <w:iCs/>
          <w:sz w:val="20"/>
          <w:szCs w:val="20"/>
        </w:rPr>
        <w:t xml:space="preserve"> module delivered</w:t>
      </w:r>
      <w:r w:rsidR="001B13FE" w:rsidRPr="00E37B7F">
        <w:rPr>
          <w:rFonts w:ascii="Arial" w:hAnsi="Arial" w:cs="Arial"/>
          <w:iCs/>
          <w:sz w:val="20"/>
          <w:szCs w:val="20"/>
        </w:rPr>
        <w:t xml:space="preserve"> </w:t>
      </w:r>
      <w:r w:rsidRPr="00E37B7F">
        <w:rPr>
          <w:rFonts w:ascii="Arial" w:hAnsi="Arial" w:cs="Arial"/>
          <w:iCs/>
          <w:sz w:val="20"/>
          <w:szCs w:val="20"/>
        </w:rPr>
        <w:t>in the academic year</w:t>
      </w:r>
      <w:r w:rsidR="00F61A5C" w:rsidRPr="00E37B7F">
        <w:rPr>
          <w:rFonts w:ascii="Arial" w:hAnsi="Arial" w:cs="Arial"/>
          <w:iCs/>
          <w:sz w:val="20"/>
          <w:szCs w:val="20"/>
        </w:rPr>
        <w:t xml:space="preserve">, including </w:t>
      </w:r>
      <w:r w:rsidR="003215D2" w:rsidRPr="00E37B7F">
        <w:rPr>
          <w:rFonts w:ascii="Arial" w:hAnsi="Arial" w:cs="Arial"/>
          <w:iCs/>
          <w:sz w:val="20"/>
          <w:szCs w:val="20"/>
        </w:rPr>
        <w:t>dissertation</w:t>
      </w:r>
      <w:r w:rsidR="001B13FE" w:rsidRPr="00E37B7F">
        <w:rPr>
          <w:rFonts w:ascii="Arial" w:hAnsi="Arial" w:cs="Arial"/>
          <w:iCs/>
          <w:sz w:val="20"/>
          <w:szCs w:val="20"/>
        </w:rPr>
        <w:t>/</w:t>
      </w:r>
      <w:r w:rsidR="00E90812" w:rsidRPr="00E37B7F">
        <w:rPr>
          <w:rFonts w:ascii="Arial" w:hAnsi="Arial" w:cs="Arial"/>
          <w:iCs/>
          <w:sz w:val="20"/>
          <w:szCs w:val="20"/>
        </w:rPr>
        <w:t xml:space="preserve"> </w:t>
      </w:r>
      <w:r w:rsidR="001B13FE" w:rsidRPr="00E37B7F">
        <w:rPr>
          <w:rFonts w:ascii="Arial" w:hAnsi="Arial" w:cs="Arial"/>
          <w:iCs/>
          <w:sz w:val="20"/>
          <w:szCs w:val="20"/>
        </w:rPr>
        <w:t>project</w:t>
      </w:r>
      <w:r w:rsidR="003215D2" w:rsidRPr="00E37B7F">
        <w:rPr>
          <w:rFonts w:ascii="Arial" w:hAnsi="Arial" w:cs="Arial"/>
          <w:iCs/>
          <w:sz w:val="20"/>
          <w:szCs w:val="20"/>
        </w:rPr>
        <w:t xml:space="preserve"> modules</w:t>
      </w:r>
      <w:r w:rsidR="00E90812" w:rsidRPr="00E37B7F">
        <w:rPr>
          <w:rFonts w:ascii="Arial" w:hAnsi="Arial" w:cs="Arial"/>
          <w:iCs/>
          <w:sz w:val="20"/>
          <w:szCs w:val="20"/>
        </w:rPr>
        <w:t xml:space="preserve"> and </w:t>
      </w:r>
      <w:r w:rsidR="00965D3D" w:rsidRPr="00E37B7F">
        <w:rPr>
          <w:rFonts w:ascii="Arial" w:hAnsi="Arial" w:cs="Arial"/>
          <w:iCs/>
          <w:sz w:val="20"/>
          <w:szCs w:val="20"/>
        </w:rPr>
        <w:t>both apprenticeship and non-apprenticeship modules</w:t>
      </w:r>
      <w:r w:rsidR="006E33D0" w:rsidRPr="00E37B7F">
        <w:rPr>
          <w:rFonts w:ascii="Arial" w:hAnsi="Arial" w:cs="Arial"/>
          <w:iCs/>
          <w:sz w:val="20"/>
          <w:szCs w:val="20"/>
        </w:rPr>
        <w:t>.</w:t>
      </w:r>
      <w:r w:rsidR="00F61A5C" w:rsidRPr="00E37B7F">
        <w:rPr>
          <w:rFonts w:ascii="Arial" w:hAnsi="Arial" w:cs="Arial"/>
          <w:iCs/>
          <w:sz w:val="20"/>
          <w:szCs w:val="20"/>
        </w:rPr>
        <w:t xml:space="preserve"> </w:t>
      </w:r>
      <w:r w:rsidR="001E29E7" w:rsidRPr="00E37B7F">
        <w:rPr>
          <w:rFonts w:ascii="Arial" w:hAnsi="Arial" w:cs="Arial"/>
          <w:iCs/>
          <w:sz w:val="20"/>
          <w:szCs w:val="20"/>
        </w:rPr>
        <w:t>Where a module is offered on both apprenticeship and non-apprenticeship programmes</w:t>
      </w:r>
      <w:r w:rsidR="00E90812" w:rsidRPr="00E37B7F">
        <w:rPr>
          <w:rFonts w:ascii="Arial" w:hAnsi="Arial" w:cs="Arial"/>
          <w:iCs/>
          <w:sz w:val="20"/>
          <w:szCs w:val="20"/>
        </w:rPr>
        <w:t>,</w:t>
      </w:r>
      <w:r w:rsidR="001E29E7" w:rsidRPr="00E37B7F">
        <w:rPr>
          <w:rFonts w:ascii="Arial" w:hAnsi="Arial" w:cs="Arial"/>
          <w:iCs/>
          <w:sz w:val="20"/>
          <w:szCs w:val="20"/>
        </w:rPr>
        <w:t xml:space="preserve"> only one form is required.</w:t>
      </w:r>
    </w:p>
    <w:p w14:paraId="1619FAA3" w14:textId="77777777" w:rsidR="00E90812" w:rsidRPr="00B21CA3" w:rsidRDefault="00E90812" w:rsidP="00E90812">
      <w:pPr>
        <w:spacing w:after="0"/>
        <w:ind w:left="-426" w:right="-450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969"/>
        <w:gridCol w:w="2784"/>
        <w:gridCol w:w="1549"/>
        <w:gridCol w:w="18"/>
        <w:gridCol w:w="1673"/>
        <w:gridCol w:w="1497"/>
      </w:tblGrid>
      <w:tr w:rsidR="001E5BE4" w:rsidRPr="00B21CA3" w14:paraId="055F7F96" w14:textId="77777777" w:rsidTr="0065577D">
        <w:tc>
          <w:tcPr>
            <w:tcW w:w="7320" w:type="dxa"/>
            <w:gridSpan w:val="4"/>
            <w:shd w:val="clear" w:color="auto" w:fill="D9D9D9" w:themeFill="background1" w:themeFillShade="D9"/>
          </w:tcPr>
          <w:p w14:paraId="0AE908E4" w14:textId="77777777" w:rsidR="00B8737A" w:rsidRPr="00B21CA3" w:rsidRDefault="00F61A5C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Module (Banner) Code</w:t>
            </w:r>
          </w:p>
        </w:tc>
        <w:tc>
          <w:tcPr>
            <w:tcW w:w="3170" w:type="dxa"/>
            <w:gridSpan w:val="2"/>
          </w:tcPr>
          <w:p w14:paraId="2906CFD2" w14:textId="77777777" w:rsidR="00B8737A" w:rsidRPr="00B21CA3" w:rsidRDefault="00B8737A" w:rsidP="00E90812">
            <w:pPr>
              <w:rPr>
                <w:rFonts w:ascii="Arial" w:hAnsi="Arial" w:cs="Arial"/>
              </w:rPr>
            </w:pPr>
          </w:p>
        </w:tc>
      </w:tr>
      <w:tr w:rsidR="001A19B4" w:rsidRPr="00B21CA3" w14:paraId="63306E3D" w14:textId="77777777" w:rsidTr="0065577D">
        <w:tc>
          <w:tcPr>
            <w:tcW w:w="7320" w:type="dxa"/>
            <w:gridSpan w:val="4"/>
            <w:shd w:val="clear" w:color="auto" w:fill="D9D9D9" w:themeFill="background1" w:themeFillShade="D9"/>
          </w:tcPr>
          <w:p w14:paraId="3BAE5E3B" w14:textId="77777777" w:rsidR="001A19B4" w:rsidRPr="00B21CA3" w:rsidRDefault="00F61A5C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Module Title:</w:t>
            </w:r>
          </w:p>
        </w:tc>
        <w:tc>
          <w:tcPr>
            <w:tcW w:w="3170" w:type="dxa"/>
            <w:gridSpan w:val="2"/>
          </w:tcPr>
          <w:p w14:paraId="2B61D4E0" w14:textId="77777777" w:rsidR="001A19B4" w:rsidRPr="00B21CA3" w:rsidRDefault="001A19B4" w:rsidP="00E90812">
            <w:pPr>
              <w:rPr>
                <w:rFonts w:ascii="Arial" w:hAnsi="Arial" w:cs="Arial"/>
              </w:rPr>
            </w:pPr>
          </w:p>
        </w:tc>
      </w:tr>
      <w:tr w:rsidR="00F61A5C" w:rsidRPr="00B21CA3" w14:paraId="30774D0A" w14:textId="77777777" w:rsidTr="00B21CA3">
        <w:trPr>
          <w:trHeight w:val="70"/>
        </w:trPr>
        <w:tc>
          <w:tcPr>
            <w:tcW w:w="7320" w:type="dxa"/>
            <w:gridSpan w:val="4"/>
            <w:shd w:val="clear" w:color="auto" w:fill="D9D9D9" w:themeFill="background1" w:themeFillShade="D9"/>
          </w:tcPr>
          <w:p w14:paraId="54020455" w14:textId="77777777" w:rsidR="00F61A5C" w:rsidRPr="00B21CA3" w:rsidRDefault="00F61A5C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Name of Module Leader/Convenor:</w:t>
            </w:r>
          </w:p>
        </w:tc>
        <w:tc>
          <w:tcPr>
            <w:tcW w:w="3170" w:type="dxa"/>
            <w:gridSpan w:val="2"/>
          </w:tcPr>
          <w:p w14:paraId="6C6D197A" w14:textId="77777777" w:rsidR="00F61A5C" w:rsidRPr="00B21CA3" w:rsidRDefault="00F61A5C" w:rsidP="00E90812">
            <w:pPr>
              <w:rPr>
                <w:rFonts w:ascii="Arial" w:hAnsi="Arial" w:cs="Arial"/>
              </w:rPr>
            </w:pPr>
          </w:p>
        </w:tc>
      </w:tr>
      <w:tr w:rsidR="0015112F" w:rsidRPr="00B21CA3" w14:paraId="0D418DDD" w14:textId="77777777" w:rsidTr="00B21CA3">
        <w:trPr>
          <w:trHeight w:val="70"/>
        </w:trPr>
        <w:tc>
          <w:tcPr>
            <w:tcW w:w="7320" w:type="dxa"/>
            <w:gridSpan w:val="4"/>
            <w:shd w:val="clear" w:color="auto" w:fill="D9D9D9" w:themeFill="background1" w:themeFillShade="D9"/>
          </w:tcPr>
          <w:p w14:paraId="6BD34BE0" w14:textId="1D829603" w:rsidR="002F0906" w:rsidRPr="00B21CA3" w:rsidRDefault="002F0906" w:rsidP="00E90812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12C903" w14:textId="317BEA16" w:rsidR="002F0906" w:rsidRPr="00B21CA3" w:rsidRDefault="00551AD0" w:rsidP="00E9081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1CA3">
              <w:rPr>
                <w:rFonts w:ascii="Arial" w:hAnsi="Arial" w:cs="Arial"/>
                <w:b/>
                <w:bCs/>
              </w:rPr>
              <w:t>202</w:t>
            </w:r>
            <w:r w:rsidR="0045270D">
              <w:rPr>
                <w:rFonts w:ascii="Arial" w:hAnsi="Arial" w:cs="Arial"/>
                <w:b/>
                <w:bCs/>
              </w:rPr>
              <w:t>5</w:t>
            </w:r>
            <w:r w:rsidRPr="00B21CA3">
              <w:rPr>
                <w:rFonts w:ascii="Arial" w:hAnsi="Arial" w:cs="Arial"/>
                <w:b/>
                <w:bCs/>
              </w:rPr>
              <w:t>/2</w:t>
            </w:r>
            <w:r w:rsidR="0045270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14:paraId="7FB63CA5" w14:textId="3FB15DD3" w:rsidR="002F0906" w:rsidRPr="00B21CA3" w:rsidRDefault="0045270D" w:rsidP="00E9081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1CA3">
              <w:rPr>
                <w:rFonts w:ascii="Arial" w:hAnsi="Arial" w:cs="Arial"/>
                <w:b/>
                <w:bCs/>
              </w:rPr>
              <w:t>2024/25</w:t>
            </w:r>
          </w:p>
        </w:tc>
      </w:tr>
      <w:tr w:rsidR="0015112F" w:rsidRPr="00B21CA3" w14:paraId="4A9ADDA3" w14:textId="77777777" w:rsidTr="0065577D">
        <w:trPr>
          <w:trHeight w:val="252"/>
        </w:trPr>
        <w:tc>
          <w:tcPr>
            <w:tcW w:w="7320" w:type="dxa"/>
            <w:gridSpan w:val="4"/>
            <w:shd w:val="clear" w:color="auto" w:fill="D9D9D9" w:themeFill="background1" w:themeFillShade="D9"/>
          </w:tcPr>
          <w:p w14:paraId="6499EB99" w14:textId="535F76BD" w:rsidR="006E33D0" w:rsidRPr="00B21CA3" w:rsidRDefault="006E33D0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Number of non-apprentice students registered on the module:</w:t>
            </w:r>
          </w:p>
        </w:tc>
        <w:tc>
          <w:tcPr>
            <w:tcW w:w="1673" w:type="dxa"/>
            <w:shd w:val="clear" w:color="auto" w:fill="FFFFFF" w:themeFill="background1"/>
          </w:tcPr>
          <w:p w14:paraId="7FF0267E" w14:textId="1B6F2AEF" w:rsidR="006E33D0" w:rsidRPr="00B21CA3" w:rsidRDefault="006E33D0" w:rsidP="00E90812">
            <w:pPr>
              <w:pStyle w:val="ListParagraph"/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3B01AEC7" w14:textId="77777777" w:rsidR="006E33D0" w:rsidRPr="00B21CA3" w:rsidRDefault="006E33D0" w:rsidP="00E90812">
            <w:pPr>
              <w:pStyle w:val="ListParagraph"/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15112F" w:rsidRPr="00B21CA3" w14:paraId="3FED8BAC" w14:textId="77777777" w:rsidTr="00B21CA3">
        <w:trPr>
          <w:trHeight w:val="70"/>
        </w:trPr>
        <w:tc>
          <w:tcPr>
            <w:tcW w:w="73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7DEF4" w14:textId="2C25A2E1" w:rsidR="001B13FE" w:rsidRPr="00B21CA3" w:rsidRDefault="001B13FE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Number of apprentices registered on the module: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1241D" w14:textId="77777777" w:rsidR="001B13FE" w:rsidRPr="00B21CA3" w:rsidRDefault="001B13FE" w:rsidP="00E90812">
            <w:pPr>
              <w:pStyle w:val="ListParagraph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132E8D" w14:textId="77777777" w:rsidR="001B13FE" w:rsidRPr="00B21CA3" w:rsidRDefault="001B13FE" w:rsidP="00E90812">
            <w:pPr>
              <w:pStyle w:val="ListParagraph"/>
              <w:ind w:left="284"/>
              <w:rPr>
                <w:rFonts w:ascii="Arial" w:hAnsi="Arial" w:cs="Arial"/>
                <w:b/>
              </w:rPr>
            </w:pPr>
          </w:p>
        </w:tc>
      </w:tr>
      <w:tr w:rsidR="00B8737A" w:rsidRPr="00B21CA3" w14:paraId="51ADACD5" w14:textId="77777777" w:rsidTr="0065577D"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14EB5D" w14:textId="1954ED8E" w:rsidR="00B8737A" w:rsidRPr="00B21CA3" w:rsidRDefault="00F61A5C" w:rsidP="00E908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Report on action taken as a result of previous module review</w:t>
            </w:r>
          </w:p>
          <w:p w14:paraId="5E2755C2" w14:textId="72CFF0CC" w:rsidR="00E90812" w:rsidRPr="00E37B7F" w:rsidRDefault="00F61A5C" w:rsidP="00E9081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E37B7F">
              <w:rPr>
                <w:rFonts w:ascii="Arial" w:hAnsi="Arial" w:cs="Arial"/>
                <w:iCs/>
                <w:sz w:val="18"/>
                <w:szCs w:val="18"/>
              </w:rPr>
              <w:t xml:space="preserve">Please </w:t>
            </w:r>
            <w:r w:rsidR="00066D87" w:rsidRPr="00E37B7F">
              <w:rPr>
                <w:rFonts w:ascii="Arial" w:hAnsi="Arial" w:cs="Arial"/>
                <w:iCs/>
                <w:sz w:val="18"/>
                <w:szCs w:val="18"/>
              </w:rPr>
              <w:t xml:space="preserve">list the actions, </w:t>
            </w:r>
            <w:r w:rsidRPr="00E37B7F">
              <w:rPr>
                <w:rFonts w:ascii="Arial" w:hAnsi="Arial" w:cs="Arial"/>
                <w:iCs/>
                <w:sz w:val="18"/>
                <w:szCs w:val="18"/>
              </w:rPr>
              <w:t>comment on action taken, evaluate its effects, and indicate if further action is required.</w:t>
            </w:r>
            <w:r w:rsidR="00C5296C" w:rsidRPr="00E37B7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65D3D" w:rsidRPr="00E37B7F">
              <w:rPr>
                <w:rFonts w:ascii="Arial" w:hAnsi="Arial" w:cs="Arial"/>
                <w:iCs/>
                <w:sz w:val="18"/>
                <w:szCs w:val="18"/>
              </w:rPr>
              <w:t>If applicable, p</w:t>
            </w:r>
            <w:r w:rsidR="001B13FE" w:rsidRPr="00E37B7F">
              <w:rPr>
                <w:rFonts w:ascii="Arial" w:hAnsi="Arial" w:cs="Arial"/>
                <w:iCs/>
                <w:sz w:val="18"/>
                <w:szCs w:val="18"/>
              </w:rPr>
              <w:t>lease list separately actions relating specifically to the apprenticeship.</w:t>
            </w:r>
          </w:p>
          <w:p w14:paraId="77960794" w14:textId="4745DC75" w:rsidR="00B8737A" w:rsidRPr="00B21CA3" w:rsidRDefault="00C5296C" w:rsidP="000948DC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 xml:space="preserve">[Overview – </w:t>
            </w:r>
            <w:r w:rsidR="00CB61E9" w:rsidRPr="00B21CA3">
              <w:rPr>
                <w:rFonts w:ascii="Arial" w:hAnsi="Arial" w:cs="Arial"/>
                <w:i/>
                <w:sz w:val="18"/>
                <w:szCs w:val="18"/>
              </w:rPr>
              <w:t xml:space="preserve">up to </w:t>
            </w:r>
            <w:r w:rsidR="006E1B52" w:rsidRPr="00B21CA3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>00 words]</w:t>
            </w:r>
          </w:p>
        </w:tc>
      </w:tr>
      <w:tr w:rsidR="00C5296C" w:rsidRPr="00B21CA3" w14:paraId="773BE39F" w14:textId="77777777" w:rsidTr="0065577D">
        <w:trPr>
          <w:trHeight w:val="3052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746C3BB7" w14:textId="77777777" w:rsidR="00C5296C" w:rsidRPr="00B21CA3" w:rsidRDefault="00C5296C" w:rsidP="00E90812">
            <w:pPr>
              <w:rPr>
                <w:rFonts w:ascii="Arial" w:hAnsi="Arial" w:cs="Arial"/>
                <w:b/>
              </w:rPr>
            </w:pPr>
          </w:p>
        </w:tc>
      </w:tr>
      <w:tr w:rsidR="001E5BE4" w:rsidRPr="00B21CA3" w14:paraId="20BFF4A2" w14:textId="77777777" w:rsidTr="0065577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5B318764" w14:textId="33B138CB" w:rsidR="00E90812" w:rsidRPr="00B21CA3" w:rsidRDefault="003E289D" w:rsidP="00E90812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B21CA3">
              <w:rPr>
                <w:rFonts w:ascii="Arial" w:hAnsi="Arial" w:cs="Arial"/>
                <w:b/>
              </w:rPr>
              <w:t xml:space="preserve">Analysis of </w:t>
            </w:r>
            <w:r w:rsidR="00066D87" w:rsidRPr="00B21CA3">
              <w:rPr>
                <w:rFonts w:ascii="Arial" w:hAnsi="Arial" w:cs="Arial"/>
                <w:b/>
              </w:rPr>
              <w:t xml:space="preserve">Student </w:t>
            </w:r>
            <w:r w:rsidR="001B13FE" w:rsidRPr="00B21CA3">
              <w:rPr>
                <w:rFonts w:ascii="Arial" w:hAnsi="Arial" w:cs="Arial"/>
                <w:b/>
              </w:rPr>
              <w:t xml:space="preserve">and Apprentice </w:t>
            </w:r>
            <w:r w:rsidRPr="00B21CA3">
              <w:rPr>
                <w:rFonts w:ascii="Arial" w:hAnsi="Arial" w:cs="Arial"/>
                <w:b/>
              </w:rPr>
              <w:t>Performance</w:t>
            </w:r>
            <w:r w:rsidR="00066D87" w:rsidRPr="00B21CA3">
              <w:rPr>
                <w:rFonts w:ascii="Arial" w:hAnsi="Arial" w:cs="Arial"/>
                <w:b/>
              </w:rPr>
              <w:t xml:space="preserve"> on the Module</w:t>
            </w:r>
            <w:r w:rsidR="00B7174C" w:rsidRPr="00B21CA3">
              <w:rPr>
                <w:rStyle w:val="FootnoteReference"/>
                <w:rFonts w:ascii="Arial" w:hAnsi="Arial" w:cs="Arial"/>
                <w:b/>
              </w:rPr>
              <w:footnoteReference w:id="1"/>
            </w:r>
            <w:r w:rsidR="00427CB3" w:rsidRPr="00B21CA3">
              <w:rPr>
                <w:rFonts w:ascii="Arial" w:hAnsi="Arial" w:cs="Arial"/>
                <w:b/>
              </w:rPr>
              <w:br/>
            </w:r>
            <w:r w:rsidR="00F61A5C" w:rsidRPr="00E37B7F">
              <w:rPr>
                <w:rFonts w:ascii="Arial" w:hAnsi="Arial" w:cs="Arial"/>
                <w:iCs/>
                <w:sz w:val="18"/>
                <w:szCs w:val="18"/>
              </w:rPr>
              <w:t xml:space="preserve">Please comment on the performance of students </w:t>
            </w:r>
            <w:r w:rsidR="001B13FE" w:rsidRPr="00E37B7F">
              <w:rPr>
                <w:rFonts w:ascii="Arial" w:hAnsi="Arial" w:cs="Arial"/>
                <w:iCs/>
                <w:sz w:val="18"/>
                <w:szCs w:val="18"/>
              </w:rPr>
              <w:t>and</w:t>
            </w:r>
            <w:r w:rsidR="0047177C" w:rsidRPr="00E37B7F">
              <w:rPr>
                <w:rFonts w:ascii="Arial" w:hAnsi="Arial" w:cs="Arial"/>
                <w:iCs/>
                <w:sz w:val="18"/>
                <w:szCs w:val="18"/>
              </w:rPr>
              <w:t>, where applicable, apprentices</w:t>
            </w:r>
            <w:r w:rsidR="001B13FE" w:rsidRPr="00E37B7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F61A5C" w:rsidRPr="00E37B7F">
              <w:rPr>
                <w:rFonts w:ascii="Arial" w:hAnsi="Arial" w:cs="Arial"/>
                <w:iCs/>
                <w:sz w:val="18"/>
                <w:szCs w:val="18"/>
              </w:rPr>
              <w:t>on the module, in comparison with previous year</w:t>
            </w:r>
            <w:r w:rsidR="00E90812" w:rsidRPr="00E37B7F">
              <w:rPr>
                <w:rFonts w:ascii="Arial" w:hAnsi="Arial" w:cs="Arial"/>
                <w:iCs/>
                <w:sz w:val="18"/>
                <w:szCs w:val="18"/>
              </w:rPr>
              <w:t>(s)</w:t>
            </w:r>
            <w:r w:rsidR="00F61A5C" w:rsidRPr="00E37B7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gramStart"/>
            <w:r w:rsidR="00F61A5C" w:rsidRPr="00E37B7F">
              <w:rPr>
                <w:rFonts w:ascii="Arial" w:hAnsi="Arial" w:cs="Arial"/>
                <w:iCs/>
                <w:sz w:val="18"/>
                <w:szCs w:val="18"/>
              </w:rPr>
              <w:t xml:space="preserve">and in comparison </w:t>
            </w:r>
            <w:proofErr w:type="gramEnd"/>
            <w:r w:rsidR="00F61A5C" w:rsidRPr="00E37B7F">
              <w:rPr>
                <w:rFonts w:ascii="Arial" w:hAnsi="Arial" w:cs="Arial"/>
                <w:iCs/>
                <w:sz w:val="18"/>
                <w:szCs w:val="18"/>
              </w:rPr>
              <w:t>with the performance of other modules at the same level. (Refer to statistical data on module completion rates and the range of marks achieved</w:t>
            </w:r>
            <w:r w:rsidR="001B13FE" w:rsidRPr="00E37B7F">
              <w:rPr>
                <w:rFonts w:ascii="Arial" w:hAnsi="Arial" w:cs="Arial"/>
                <w:iCs/>
                <w:sz w:val="18"/>
                <w:szCs w:val="18"/>
              </w:rPr>
              <w:t>, including additional data on apprenticeship modules</w:t>
            </w:r>
            <w:r w:rsidR="00F61A5C" w:rsidRPr="00E37B7F">
              <w:rPr>
                <w:rFonts w:ascii="Arial" w:hAnsi="Arial" w:cs="Arial"/>
                <w:iCs/>
                <w:sz w:val="18"/>
                <w:szCs w:val="18"/>
              </w:rPr>
              <w:t xml:space="preserve">.) </w:t>
            </w:r>
            <w:r w:rsidR="0047177C" w:rsidRPr="00E37B7F">
              <w:rPr>
                <w:rFonts w:ascii="Arial" w:hAnsi="Arial" w:cs="Arial"/>
                <w:iCs/>
                <w:sz w:val="18"/>
                <w:szCs w:val="18"/>
              </w:rPr>
              <w:t>Where applicable, p</w:t>
            </w:r>
            <w:r w:rsidR="00022B17" w:rsidRPr="00E37B7F">
              <w:rPr>
                <w:rFonts w:ascii="Arial" w:hAnsi="Arial" w:cs="Arial"/>
                <w:iCs/>
                <w:sz w:val="18"/>
                <w:szCs w:val="18"/>
              </w:rPr>
              <w:t>lease comment separately on apprentic</w:t>
            </w:r>
            <w:r w:rsidR="0054171A" w:rsidRPr="00E37B7F">
              <w:rPr>
                <w:rFonts w:ascii="Arial" w:hAnsi="Arial" w:cs="Arial"/>
                <w:iCs/>
                <w:sz w:val="18"/>
                <w:szCs w:val="18"/>
              </w:rPr>
              <w:t>e</w:t>
            </w:r>
            <w:r w:rsidR="00022B17" w:rsidRPr="00E37B7F">
              <w:rPr>
                <w:rFonts w:ascii="Arial" w:hAnsi="Arial" w:cs="Arial"/>
                <w:iCs/>
                <w:sz w:val="18"/>
                <w:szCs w:val="18"/>
              </w:rPr>
              <w:t xml:space="preserve"> performance</w:t>
            </w:r>
            <w:r w:rsidR="00022B17" w:rsidRPr="00E37B7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  <w:p w14:paraId="4F984C9D" w14:textId="186AFB25" w:rsidR="00DC4BBE" w:rsidRPr="00B21CA3" w:rsidRDefault="00814BDE" w:rsidP="000948DC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>[Overview –</w:t>
            </w:r>
            <w:r w:rsidR="001B13FE" w:rsidRPr="00B21C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 xml:space="preserve">up to </w:t>
            </w:r>
            <w:r w:rsidR="0054171A" w:rsidRPr="00B21CA3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>00 words]</w:t>
            </w:r>
          </w:p>
        </w:tc>
      </w:tr>
      <w:tr w:rsidR="003E289D" w:rsidRPr="00B21CA3" w14:paraId="686E7A04" w14:textId="77777777" w:rsidTr="0065577D">
        <w:trPr>
          <w:trHeight w:val="2730"/>
        </w:trPr>
        <w:tc>
          <w:tcPr>
            <w:tcW w:w="10490" w:type="dxa"/>
            <w:gridSpan w:val="6"/>
          </w:tcPr>
          <w:p w14:paraId="50304FB4" w14:textId="77777777" w:rsidR="00F61A5C" w:rsidRPr="00B21CA3" w:rsidRDefault="00F61A5C" w:rsidP="00E90812">
            <w:pPr>
              <w:rPr>
                <w:rFonts w:ascii="Arial" w:hAnsi="Arial" w:cs="Arial"/>
                <w:b/>
              </w:rPr>
            </w:pPr>
          </w:p>
        </w:tc>
      </w:tr>
      <w:tr w:rsidR="005C2A0F" w:rsidRPr="00B21CA3" w14:paraId="0F0E4077" w14:textId="77777777" w:rsidTr="0065577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714BCC2F" w14:textId="68147F66" w:rsidR="005C2A0F" w:rsidRPr="00B21CA3" w:rsidRDefault="00F65FE7" w:rsidP="00E908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Module</w:t>
            </w:r>
            <w:r w:rsidR="005C2A0F" w:rsidRPr="00B21CA3">
              <w:rPr>
                <w:rFonts w:ascii="Arial" w:hAnsi="Arial" w:cs="Arial"/>
                <w:b/>
              </w:rPr>
              <w:t xml:space="preserve"> Evaluation</w:t>
            </w:r>
            <w:r w:rsidRPr="00B21CA3">
              <w:rPr>
                <w:rFonts w:ascii="Arial" w:hAnsi="Arial" w:cs="Arial"/>
                <w:b/>
              </w:rPr>
              <w:t xml:space="preserve"> and Other Feedback</w:t>
            </w:r>
          </w:p>
          <w:p w14:paraId="6B475F47" w14:textId="2E55AD7C" w:rsidR="00F65FE7" w:rsidRPr="00E37B7F" w:rsidRDefault="00060794" w:rsidP="00E908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B7F">
              <w:rPr>
                <w:rFonts w:ascii="Arial" w:hAnsi="Arial" w:cs="Arial"/>
                <w:sz w:val="18"/>
                <w:szCs w:val="18"/>
              </w:rPr>
              <w:t xml:space="preserve">(a) </w:t>
            </w:r>
            <w:r w:rsidR="00F61A5C" w:rsidRPr="00E37B7F">
              <w:rPr>
                <w:rFonts w:ascii="Arial" w:hAnsi="Arial" w:cs="Arial"/>
                <w:sz w:val="18"/>
                <w:szCs w:val="18"/>
              </w:rPr>
              <w:t xml:space="preserve">Please provide a summary of </w:t>
            </w:r>
            <w:r w:rsidR="00F65FE7" w:rsidRPr="00E37B7F">
              <w:rPr>
                <w:rFonts w:ascii="Arial" w:hAnsi="Arial" w:cs="Arial"/>
                <w:sz w:val="18"/>
                <w:szCs w:val="18"/>
              </w:rPr>
              <w:t>the feedback received via mid-module and end-of-module evaluation. Please list actions arising in the table in section 5.</w:t>
            </w:r>
          </w:p>
          <w:p w14:paraId="1E39A4AB" w14:textId="50DB0FF4" w:rsidR="00F65FE7" w:rsidRPr="00E37B7F" w:rsidRDefault="00F65FE7" w:rsidP="00E908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B7F">
              <w:rPr>
                <w:rFonts w:ascii="Arial" w:hAnsi="Arial" w:cs="Arial"/>
                <w:sz w:val="18"/>
                <w:szCs w:val="18"/>
              </w:rPr>
              <w:t xml:space="preserve">(b) Please provide </w:t>
            </w:r>
            <w:proofErr w:type="gramStart"/>
            <w:r w:rsidRPr="00E37B7F">
              <w:rPr>
                <w:rFonts w:ascii="Arial" w:hAnsi="Arial" w:cs="Arial"/>
                <w:sz w:val="18"/>
                <w:szCs w:val="18"/>
              </w:rPr>
              <w:t>a brief summary</w:t>
            </w:r>
            <w:proofErr w:type="gramEnd"/>
            <w:r w:rsidRPr="00E37B7F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F61A5C" w:rsidRPr="00E37B7F">
              <w:rPr>
                <w:rFonts w:ascii="Arial" w:hAnsi="Arial" w:cs="Arial"/>
                <w:sz w:val="18"/>
                <w:szCs w:val="18"/>
              </w:rPr>
              <w:t>any views expressed or issues raised during the review period</w:t>
            </w:r>
            <w:r w:rsidRPr="00E37B7F">
              <w:rPr>
                <w:rFonts w:ascii="Arial" w:hAnsi="Arial" w:cs="Arial"/>
                <w:sz w:val="18"/>
                <w:szCs w:val="18"/>
              </w:rPr>
              <w:t xml:space="preserve"> through other mechanisms</w:t>
            </w:r>
            <w:r w:rsidR="00F61A5C" w:rsidRPr="00E37B7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5045A" w:rsidRPr="00E37B7F">
              <w:rPr>
                <w:rFonts w:ascii="Arial" w:hAnsi="Arial" w:cs="Arial"/>
                <w:sz w:val="18"/>
                <w:szCs w:val="18"/>
              </w:rPr>
              <w:t>e.g.,</w:t>
            </w:r>
            <w:r w:rsidR="00F61A5C" w:rsidRPr="00E37B7F">
              <w:rPr>
                <w:rFonts w:ascii="Arial" w:hAnsi="Arial" w:cs="Arial"/>
                <w:sz w:val="18"/>
                <w:szCs w:val="18"/>
              </w:rPr>
              <w:t xml:space="preserve"> by students </w:t>
            </w:r>
            <w:r w:rsidR="00022B17" w:rsidRPr="00E37B7F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627A2A" w:rsidRPr="00E37B7F">
              <w:rPr>
                <w:rFonts w:ascii="Arial" w:hAnsi="Arial" w:cs="Arial"/>
                <w:sz w:val="18"/>
                <w:szCs w:val="18"/>
              </w:rPr>
              <w:t>apprentices</w:t>
            </w:r>
            <w:r w:rsidR="00022B17" w:rsidRPr="00E37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1A5C" w:rsidRPr="00E37B7F">
              <w:rPr>
                <w:rFonts w:ascii="Arial" w:hAnsi="Arial" w:cs="Arial"/>
                <w:sz w:val="18"/>
                <w:szCs w:val="18"/>
              </w:rPr>
              <w:t>(including feedback from students on placements, where</w:t>
            </w:r>
            <w:r w:rsidR="00F61A5C" w:rsidRPr="00E37B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A5C" w:rsidRPr="00E37B7F">
              <w:rPr>
                <w:rFonts w:ascii="Arial" w:hAnsi="Arial" w:cs="Arial"/>
                <w:sz w:val="18"/>
                <w:szCs w:val="18"/>
              </w:rPr>
              <w:t>applicable)</w:t>
            </w:r>
            <w:r w:rsidR="00627A2A" w:rsidRPr="00E37B7F">
              <w:rPr>
                <w:rFonts w:ascii="Arial" w:hAnsi="Arial" w:cs="Arial"/>
                <w:sz w:val="18"/>
                <w:szCs w:val="18"/>
              </w:rPr>
              <w:t>, employers</w:t>
            </w:r>
            <w:r w:rsidR="00E53087" w:rsidRPr="00E37B7F">
              <w:rPr>
                <w:rFonts w:ascii="Arial" w:hAnsi="Arial" w:cs="Arial"/>
                <w:sz w:val="18"/>
                <w:szCs w:val="18"/>
              </w:rPr>
              <w:t xml:space="preserve"> of apprentices</w:t>
            </w:r>
            <w:r w:rsidR="00627A2A" w:rsidRPr="00E37B7F">
              <w:rPr>
                <w:rFonts w:ascii="Arial" w:hAnsi="Arial" w:cs="Arial"/>
                <w:sz w:val="18"/>
                <w:szCs w:val="18"/>
              </w:rPr>
              <w:t>,</w:t>
            </w:r>
            <w:r w:rsidR="00F61A5C" w:rsidRPr="00E37B7F">
              <w:rPr>
                <w:rFonts w:ascii="Arial" w:hAnsi="Arial" w:cs="Arial"/>
                <w:sz w:val="18"/>
                <w:szCs w:val="18"/>
              </w:rPr>
              <w:t xml:space="preserve"> external examiners, and other key stakeholders (including feedback from placement providers, where applicable)</w:t>
            </w:r>
            <w:r w:rsidR="00022B17" w:rsidRPr="00E37B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6A12BF" w14:textId="5C3E7EF8" w:rsidR="0015112F" w:rsidRPr="00E37B7F" w:rsidRDefault="00F65FE7" w:rsidP="00E908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B7F">
              <w:rPr>
                <w:rFonts w:ascii="Arial" w:hAnsi="Arial" w:cs="Arial"/>
                <w:sz w:val="18"/>
                <w:szCs w:val="18"/>
              </w:rPr>
              <w:t>In both cases,</w:t>
            </w:r>
            <w:r w:rsidR="005A38DD" w:rsidRPr="00E37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7B7F">
              <w:rPr>
                <w:rFonts w:ascii="Arial" w:hAnsi="Arial" w:cs="Arial"/>
                <w:sz w:val="18"/>
                <w:szCs w:val="18"/>
              </w:rPr>
              <w:t>w</w:t>
            </w:r>
            <w:r w:rsidR="0047177C" w:rsidRPr="00E37B7F">
              <w:rPr>
                <w:rFonts w:ascii="Arial" w:hAnsi="Arial" w:cs="Arial"/>
                <w:sz w:val="18"/>
                <w:szCs w:val="18"/>
              </w:rPr>
              <w:t>here applicable, p</w:t>
            </w:r>
            <w:r w:rsidR="00022B17" w:rsidRPr="00E37B7F">
              <w:rPr>
                <w:rFonts w:ascii="Arial" w:hAnsi="Arial" w:cs="Arial"/>
                <w:sz w:val="18"/>
                <w:szCs w:val="18"/>
              </w:rPr>
              <w:t>lease indicate where feedback relates specifically to the apprenticeship.</w:t>
            </w:r>
          </w:p>
          <w:p w14:paraId="3A0F7E22" w14:textId="77777777" w:rsidR="00E90812" w:rsidRPr="00E37B7F" w:rsidRDefault="00060794" w:rsidP="00E908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7B7F">
              <w:rPr>
                <w:rFonts w:ascii="Arial" w:hAnsi="Arial" w:cs="Arial"/>
                <w:sz w:val="18"/>
                <w:szCs w:val="18"/>
              </w:rPr>
              <w:t>(</w:t>
            </w:r>
            <w:r w:rsidR="00F65FE7" w:rsidRPr="00E37B7F">
              <w:rPr>
                <w:rFonts w:ascii="Arial" w:hAnsi="Arial" w:cs="Arial"/>
                <w:sz w:val="18"/>
                <w:szCs w:val="18"/>
              </w:rPr>
              <w:t>c</w:t>
            </w:r>
            <w:r w:rsidRPr="00E37B7F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D5045A" w:rsidRPr="00E37B7F">
              <w:rPr>
                <w:rFonts w:ascii="Arial" w:hAnsi="Arial" w:cs="Arial"/>
                <w:sz w:val="18"/>
                <w:szCs w:val="18"/>
              </w:rPr>
              <w:t>If applicable, p</w:t>
            </w:r>
            <w:r w:rsidRPr="00E37B7F">
              <w:rPr>
                <w:rFonts w:ascii="Arial" w:hAnsi="Arial" w:cs="Arial"/>
                <w:sz w:val="18"/>
                <w:szCs w:val="18"/>
              </w:rPr>
              <w:t>lease evaluate how well the module has enabled students to obtain relevant K</w:t>
            </w:r>
            <w:r w:rsidR="0065577D" w:rsidRPr="00E37B7F">
              <w:rPr>
                <w:rFonts w:ascii="Arial" w:hAnsi="Arial" w:cs="Arial"/>
                <w:sz w:val="18"/>
                <w:szCs w:val="18"/>
              </w:rPr>
              <w:t xml:space="preserve">nowledge, </w:t>
            </w:r>
            <w:r w:rsidRPr="00E37B7F">
              <w:rPr>
                <w:rFonts w:ascii="Arial" w:hAnsi="Arial" w:cs="Arial"/>
                <w:sz w:val="18"/>
                <w:szCs w:val="18"/>
              </w:rPr>
              <w:t>S</w:t>
            </w:r>
            <w:r w:rsidR="0065577D" w:rsidRPr="00E37B7F">
              <w:rPr>
                <w:rFonts w:ascii="Arial" w:hAnsi="Arial" w:cs="Arial"/>
                <w:sz w:val="18"/>
                <w:szCs w:val="18"/>
              </w:rPr>
              <w:t xml:space="preserve">kills and </w:t>
            </w:r>
            <w:r w:rsidRPr="00E37B7F">
              <w:rPr>
                <w:rFonts w:ascii="Arial" w:hAnsi="Arial" w:cs="Arial"/>
                <w:sz w:val="18"/>
                <w:szCs w:val="18"/>
              </w:rPr>
              <w:t>B</w:t>
            </w:r>
            <w:r w:rsidR="0065577D" w:rsidRPr="00E37B7F">
              <w:rPr>
                <w:rFonts w:ascii="Arial" w:hAnsi="Arial" w:cs="Arial"/>
                <w:sz w:val="18"/>
                <w:szCs w:val="18"/>
              </w:rPr>
              <w:t>ehaviour</w:t>
            </w:r>
            <w:r w:rsidRPr="00E37B7F">
              <w:rPr>
                <w:rFonts w:ascii="Arial" w:hAnsi="Arial" w:cs="Arial"/>
                <w:sz w:val="18"/>
                <w:szCs w:val="18"/>
              </w:rPr>
              <w:t>s</w:t>
            </w:r>
            <w:r w:rsidR="003A509A" w:rsidRPr="00E37B7F">
              <w:rPr>
                <w:rFonts w:ascii="Arial" w:hAnsi="Arial" w:cs="Arial"/>
                <w:sz w:val="18"/>
                <w:szCs w:val="18"/>
              </w:rPr>
              <w:t>,</w:t>
            </w:r>
            <w:r w:rsidRPr="00E37B7F">
              <w:rPr>
                <w:rFonts w:ascii="Arial" w:hAnsi="Arial" w:cs="Arial"/>
                <w:sz w:val="18"/>
                <w:szCs w:val="18"/>
              </w:rPr>
              <w:t xml:space="preserve"> as set out in the Apprenticeship Standard, drawing </w:t>
            </w:r>
            <w:proofErr w:type="gramStart"/>
            <w:r w:rsidRPr="00E37B7F">
              <w:rPr>
                <w:rFonts w:ascii="Arial" w:hAnsi="Arial" w:cs="Arial"/>
                <w:sz w:val="18"/>
                <w:szCs w:val="18"/>
              </w:rPr>
              <w:t>in particular upon</w:t>
            </w:r>
            <w:proofErr w:type="gramEnd"/>
            <w:r w:rsidRPr="00E37B7F">
              <w:rPr>
                <w:rFonts w:ascii="Arial" w:hAnsi="Arial" w:cs="Arial"/>
                <w:sz w:val="18"/>
                <w:szCs w:val="18"/>
              </w:rPr>
              <w:t xml:space="preserve"> employer feedback on apprentices’ progress and performance in the workplace.</w:t>
            </w:r>
          </w:p>
          <w:p w14:paraId="063DE1DB" w14:textId="7CA3FC35" w:rsidR="00060794" w:rsidRPr="00B21CA3" w:rsidRDefault="006E33D0" w:rsidP="000948DC">
            <w:pPr>
              <w:jc w:val="right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[Overview – up to 300 words]</w:t>
            </w:r>
          </w:p>
        </w:tc>
      </w:tr>
      <w:tr w:rsidR="005C2A0F" w:rsidRPr="00B21CA3" w14:paraId="7A3C15D4" w14:textId="77777777" w:rsidTr="0065577D">
        <w:trPr>
          <w:trHeight w:val="2814"/>
        </w:trPr>
        <w:tc>
          <w:tcPr>
            <w:tcW w:w="10490" w:type="dxa"/>
            <w:gridSpan w:val="6"/>
          </w:tcPr>
          <w:p w14:paraId="49B32FC3" w14:textId="77777777" w:rsidR="003215D2" w:rsidRPr="00B21CA3" w:rsidRDefault="003215D2" w:rsidP="00E90812">
            <w:pPr>
              <w:rPr>
                <w:rFonts w:ascii="Arial" w:hAnsi="Arial" w:cs="Arial"/>
                <w:b/>
              </w:rPr>
            </w:pPr>
          </w:p>
        </w:tc>
      </w:tr>
      <w:tr w:rsidR="005C2A0F" w:rsidRPr="00B21CA3" w14:paraId="3FD2DCFB" w14:textId="77777777" w:rsidTr="0065577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6E1E6132" w14:textId="77777777" w:rsidR="005C2A0F" w:rsidRPr="00B21CA3" w:rsidRDefault="00CA701A" w:rsidP="00E908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Educational Enhancement</w:t>
            </w:r>
          </w:p>
          <w:p w14:paraId="1E83ACAF" w14:textId="260F6758" w:rsidR="00F61A5C" w:rsidRPr="00E37B7F" w:rsidRDefault="00F61A5C" w:rsidP="00E9081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E37B7F">
              <w:rPr>
                <w:rFonts w:ascii="Arial" w:hAnsi="Arial" w:cs="Arial"/>
                <w:iCs/>
                <w:sz w:val="18"/>
                <w:szCs w:val="18"/>
              </w:rPr>
              <w:t>(a) Please summarise your overall reflections on the module</w:t>
            </w:r>
            <w:r w:rsidR="00066D87" w:rsidRPr="00E37B7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37B7F">
              <w:rPr>
                <w:rFonts w:ascii="Arial" w:hAnsi="Arial" w:cs="Arial"/>
                <w:iCs/>
                <w:sz w:val="18"/>
                <w:szCs w:val="18"/>
              </w:rPr>
              <w:t>and any planned changes or enhancements to the module</w:t>
            </w:r>
            <w:r w:rsidRPr="00E37B7F">
              <w:rPr>
                <w:rStyle w:val="FootnoteReference"/>
                <w:rFonts w:ascii="Arial" w:hAnsi="Arial" w:cs="Arial"/>
                <w:iCs/>
                <w:sz w:val="18"/>
                <w:szCs w:val="18"/>
              </w:rPr>
              <w:footnoteReference w:id="2"/>
            </w:r>
            <w:r w:rsidR="00022B17" w:rsidRPr="00E37B7F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="0047177C" w:rsidRPr="00E37B7F">
              <w:rPr>
                <w:rFonts w:ascii="Arial" w:hAnsi="Arial" w:cs="Arial"/>
                <w:iCs/>
                <w:sz w:val="18"/>
                <w:szCs w:val="18"/>
              </w:rPr>
              <w:t>Where applicable, p</w:t>
            </w:r>
            <w:r w:rsidR="00022B17" w:rsidRPr="00E37B7F">
              <w:rPr>
                <w:rFonts w:ascii="Arial" w:hAnsi="Arial" w:cs="Arial"/>
                <w:iCs/>
                <w:sz w:val="18"/>
                <w:szCs w:val="18"/>
              </w:rPr>
              <w:t>lease indicate where this relates specifically to the apprenticeship.</w:t>
            </w:r>
          </w:p>
          <w:p w14:paraId="139BE8DD" w14:textId="77777777" w:rsidR="00E90812" w:rsidRPr="00E37B7F" w:rsidRDefault="00F61A5C" w:rsidP="00E90812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7B7F">
              <w:rPr>
                <w:rFonts w:ascii="Arial" w:hAnsi="Arial" w:cs="Arial"/>
                <w:iCs/>
                <w:sz w:val="18"/>
                <w:szCs w:val="18"/>
              </w:rPr>
              <w:t>(b)</w:t>
            </w:r>
            <w:r w:rsidRPr="00E37B7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E37B7F">
              <w:rPr>
                <w:rFonts w:ascii="Arial" w:hAnsi="Arial" w:cs="Arial"/>
                <w:iCs/>
                <w:sz w:val="18"/>
                <w:szCs w:val="18"/>
              </w:rPr>
              <w:t xml:space="preserve">Please identify any examples of good or innovative practice which </w:t>
            </w:r>
            <w:r w:rsidR="004A1935" w:rsidRPr="00E37B7F">
              <w:rPr>
                <w:rFonts w:ascii="Arial" w:hAnsi="Arial" w:cs="Arial"/>
                <w:iCs/>
                <w:sz w:val="18"/>
                <w:szCs w:val="18"/>
              </w:rPr>
              <w:t>will</w:t>
            </w:r>
            <w:r w:rsidRPr="00E37B7F">
              <w:rPr>
                <w:rFonts w:ascii="Arial" w:hAnsi="Arial" w:cs="Arial"/>
                <w:iCs/>
                <w:sz w:val="18"/>
                <w:szCs w:val="18"/>
              </w:rPr>
              <w:t xml:space="preserve"> be disseminated more widely</w:t>
            </w:r>
            <w:r w:rsidR="004A1935" w:rsidRPr="00E37B7F">
              <w:rPr>
                <w:rFonts w:ascii="Arial" w:hAnsi="Arial" w:cs="Arial"/>
                <w:iCs/>
                <w:sz w:val="18"/>
                <w:szCs w:val="18"/>
              </w:rPr>
              <w:t>, including by whom, when and how this will take place.</w:t>
            </w:r>
            <w:r w:rsidR="00022B17" w:rsidRPr="00E37B7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47177C" w:rsidRPr="00E37B7F">
              <w:rPr>
                <w:rFonts w:ascii="Arial" w:hAnsi="Arial" w:cs="Arial"/>
                <w:iCs/>
                <w:sz w:val="18"/>
                <w:szCs w:val="18"/>
              </w:rPr>
              <w:t>Where applicable, p</w:t>
            </w:r>
            <w:r w:rsidR="00022B17" w:rsidRPr="00E37B7F">
              <w:rPr>
                <w:rFonts w:ascii="Arial" w:hAnsi="Arial" w:cs="Arial"/>
                <w:iCs/>
                <w:sz w:val="18"/>
                <w:szCs w:val="18"/>
              </w:rPr>
              <w:t>lease indicate where this relates specifically to the apprenticeship</w:t>
            </w:r>
            <w:r w:rsidR="00022B17" w:rsidRPr="00E37B7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  <w:p w14:paraId="3C84703E" w14:textId="1F6227C1" w:rsidR="005C2A0F" w:rsidRPr="00B21CA3" w:rsidRDefault="006E1B52" w:rsidP="000948DC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>[Overview –up to 200 words]</w:t>
            </w:r>
          </w:p>
        </w:tc>
      </w:tr>
      <w:tr w:rsidR="005C2A0F" w:rsidRPr="00B21CA3" w14:paraId="7151DA0F" w14:textId="77777777" w:rsidTr="0065577D">
        <w:trPr>
          <w:trHeight w:val="2766"/>
        </w:trPr>
        <w:tc>
          <w:tcPr>
            <w:tcW w:w="10490" w:type="dxa"/>
            <w:gridSpan w:val="6"/>
          </w:tcPr>
          <w:p w14:paraId="17745696" w14:textId="77777777" w:rsidR="005C2A0F" w:rsidRPr="00B21CA3" w:rsidRDefault="005C2A0F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652A8451" w14:textId="77777777" w:rsidR="005C2A0F" w:rsidRPr="00B21CA3" w:rsidRDefault="005C2A0F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2B2310BC" w14:textId="77777777" w:rsidR="005C2A0F" w:rsidRPr="00B21CA3" w:rsidRDefault="005C2A0F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B45D90E" w14:textId="77777777" w:rsidR="00F61A5C" w:rsidRPr="00B21CA3" w:rsidRDefault="00F61A5C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1A4E958" w14:textId="77777777" w:rsidR="00F61A5C" w:rsidRPr="00B21CA3" w:rsidRDefault="00F61A5C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6E98A72A" w14:textId="77777777" w:rsidR="005C2A0F" w:rsidRPr="00B21CA3" w:rsidRDefault="005C2A0F" w:rsidP="00E90812">
            <w:pPr>
              <w:rPr>
                <w:rFonts w:ascii="Arial" w:hAnsi="Arial" w:cs="Arial"/>
                <w:b/>
              </w:rPr>
            </w:pPr>
          </w:p>
        </w:tc>
      </w:tr>
      <w:tr w:rsidR="005C2A0F" w:rsidRPr="00B21CA3" w14:paraId="5E9D5F00" w14:textId="77777777" w:rsidTr="0065577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6C276F8D" w14:textId="77777777" w:rsidR="005C2A0F" w:rsidRPr="00B21CA3" w:rsidRDefault="00F61A5C" w:rsidP="00E908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Action</w:t>
            </w:r>
          </w:p>
          <w:p w14:paraId="3FEF6909" w14:textId="03CA31C1" w:rsidR="005C2A0F" w:rsidRPr="00E37B7F" w:rsidRDefault="00F61A5C" w:rsidP="00E90812">
            <w:pPr>
              <w:pStyle w:val="ListParagraph"/>
              <w:ind w:left="0" w:firstLine="2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E37B7F">
              <w:rPr>
                <w:rFonts w:ascii="Arial" w:hAnsi="Arial" w:cs="Arial"/>
                <w:iCs/>
                <w:sz w:val="18"/>
                <w:szCs w:val="18"/>
              </w:rPr>
              <w:t xml:space="preserve">Please list actions that have been identified </w:t>
            </w:r>
            <w:proofErr w:type="gramStart"/>
            <w:r w:rsidRPr="00E37B7F">
              <w:rPr>
                <w:rFonts w:ascii="Arial" w:hAnsi="Arial" w:cs="Arial"/>
                <w:iCs/>
                <w:sz w:val="18"/>
                <w:szCs w:val="18"/>
              </w:rPr>
              <w:t>as a result of</w:t>
            </w:r>
            <w:proofErr w:type="gramEnd"/>
            <w:r w:rsidRPr="00E37B7F">
              <w:rPr>
                <w:rFonts w:ascii="Arial" w:hAnsi="Arial" w:cs="Arial"/>
                <w:iCs/>
                <w:sz w:val="18"/>
                <w:szCs w:val="18"/>
              </w:rPr>
              <w:t xml:space="preserve"> this annual module review, </w:t>
            </w:r>
            <w:r w:rsidR="00F65FE7" w:rsidRPr="00E37B7F">
              <w:rPr>
                <w:rFonts w:ascii="Arial" w:hAnsi="Arial" w:cs="Arial"/>
                <w:iCs/>
                <w:sz w:val="18"/>
                <w:szCs w:val="18"/>
              </w:rPr>
              <w:t xml:space="preserve">in particular </w:t>
            </w:r>
            <w:proofErr w:type="gramStart"/>
            <w:r w:rsidR="00F65FE7" w:rsidRPr="00E37B7F">
              <w:rPr>
                <w:rFonts w:ascii="Arial" w:hAnsi="Arial" w:cs="Arial"/>
                <w:iCs/>
                <w:sz w:val="18"/>
                <w:szCs w:val="18"/>
              </w:rPr>
              <w:t>as a result of</w:t>
            </w:r>
            <w:proofErr w:type="gramEnd"/>
            <w:r w:rsidR="00F65FE7" w:rsidRPr="00E37B7F">
              <w:rPr>
                <w:rFonts w:ascii="Arial" w:hAnsi="Arial" w:cs="Arial"/>
                <w:iCs/>
                <w:sz w:val="18"/>
                <w:szCs w:val="18"/>
              </w:rPr>
              <w:t xml:space="preserve"> module evaluation, </w:t>
            </w:r>
            <w:r w:rsidRPr="00E37B7F">
              <w:rPr>
                <w:rFonts w:ascii="Arial" w:hAnsi="Arial" w:cs="Arial"/>
                <w:iCs/>
                <w:sz w:val="18"/>
                <w:szCs w:val="18"/>
              </w:rPr>
              <w:t xml:space="preserve">as well as relevant ongoing actions identified </w:t>
            </w:r>
            <w:proofErr w:type="gramStart"/>
            <w:r w:rsidRPr="00E37B7F">
              <w:rPr>
                <w:rFonts w:ascii="Arial" w:hAnsi="Arial" w:cs="Arial"/>
                <w:iCs/>
                <w:sz w:val="18"/>
                <w:szCs w:val="18"/>
              </w:rPr>
              <w:t>during the course of</w:t>
            </w:r>
            <w:proofErr w:type="gramEnd"/>
            <w:r w:rsidRPr="00E37B7F">
              <w:rPr>
                <w:rFonts w:ascii="Arial" w:hAnsi="Arial" w:cs="Arial"/>
                <w:iCs/>
                <w:sz w:val="18"/>
                <w:szCs w:val="18"/>
              </w:rPr>
              <w:t xml:space="preserve"> the year</w:t>
            </w:r>
            <w:r w:rsidR="00B21CA3" w:rsidRPr="00E37B7F">
              <w:rPr>
                <w:rFonts w:ascii="Arial" w:hAnsi="Arial" w:cs="Arial"/>
                <w:iCs/>
                <w:sz w:val="18"/>
                <w:szCs w:val="18"/>
              </w:rPr>
              <w:t>, ensuring</w:t>
            </w:r>
            <w:r w:rsidR="003D1EAF" w:rsidRPr="00E37B7F">
              <w:rPr>
                <w:rFonts w:ascii="Arial" w:hAnsi="Arial" w:cs="Arial"/>
                <w:iCs/>
                <w:sz w:val="18"/>
                <w:szCs w:val="18"/>
              </w:rPr>
              <w:t xml:space="preserve"> specific deadlines are provided.</w:t>
            </w:r>
          </w:p>
        </w:tc>
      </w:tr>
      <w:tr w:rsidR="0015112F" w:rsidRPr="00B21CA3" w14:paraId="4089E781" w14:textId="77777777" w:rsidTr="0065577D">
        <w:tc>
          <w:tcPr>
            <w:tcW w:w="2969" w:type="dxa"/>
          </w:tcPr>
          <w:p w14:paraId="1F024278" w14:textId="77777777" w:rsidR="00022B17" w:rsidRPr="007761C7" w:rsidRDefault="00022B17" w:rsidP="00E90812">
            <w:pPr>
              <w:pStyle w:val="ListParagraph"/>
              <w:ind w:left="644" w:hanging="6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C7">
              <w:rPr>
                <w:rFonts w:ascii="Arial" w:hAnsi="Arial" w:cs="Arial"/>
                <w:b/>
                <w:bCs/>
                <w:sz w:val="20"/>
                <w:szCs w:val="20"/>
              </w:rPr>
              <w:t>Proposed/Ongoing Action</w:t>
            </w:r>
          </w:p>
        </w:tc>
        <w:tc>
          <w:tcPr>
            <w:tcW w:w="2784" w:type="dxa"/>
          </w:tcPr>
          <w:p w14:paraId="56526FF2" w14:textId="38C49B76" w:rsidR="00022B17" w:rsidRPr="007761C7" w:rsidRDefault="00E53087" w:rsidP="00E908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C7">
              <w:rPr>
                <w:rFonts w:ascii="Arial" w:hAnsi="Arial" w:cs="Arial"/>
                <w:b/>
                <w:bCs/>
                <w:sz w:val="20"/>
                <w:szCs w:val="20"/>
              </w:rPr>
              <w:t>Apprenticeship-specific action?</w:t>
            </w:r>
            <w:r w:rsidR="00B76BE0" w:rsidRPr="007761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1549" w:type="dxa"/>
          </w:tcPr>
          <w:p w14:paraId="339D74CD" w14:textId="77777777" w:rsidR="00022B17" w:rsidRPr="007761C7" w:rsidRDefault="00022B17" w:rsidP="00E908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C7">
              <w:rPr>
                <w:rFonts w:ascii="Arial" w:hAnsi="Arial" w:cs="Arial"/>
                <w:b/>
                <w:bCs/>
                <w:sz w:val="20"/>
                <w:szCs w:val="20"/>
              </w:rPr>
              <w:t>Deadline(s)</w:t>
            </w:r>
          </w:p>
        </w:tc>
        <w:tc>
          <w:tcPr>
            <w:tcW w:w="3188" w:type="dxa"/>
            <w:gridSpan w:val="3"/>
          </w:tcPr>
          <w:p w14:paraId="3A96A6CD" w14:textId="77777777" w:rsidR="00022B17" w:rsidRPr="007761C7" w:rsidRDefault="00022B17" w:rsidP="00E90812">
            <w:pPr>
              <w:pStyle w:val="ListParagraph"/>
              <w:ind w:lef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C7">
              <w:rPr>
                <w:rFonts w:ascii="Arial" w:hAnsi="Arial" w:cs="Arial"/>
                <w:b/>
                <w:bCs/>
                <w:sz w:val="20"/>
                <w:szCs w:val="20"/>
              </w:rPr>
              <w:t>Post/Committee Responsible</w:t>
            </w:r>
          </w:p>
        </w:tc>
      </w:tr>
      <w:sdt>
        <w:sdtPr>
          <w:rPr>
            <w:rFonts w:ascii="Arial" w:hAnsi="Arial" w:cs="Arial"/>
            <w:sz w:val="20"/>
            <w:szCs w:val="20"/>
          </w:rPr>
          <w:id w:val="-1693371850"/>
          <w15:repeatingSection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142802162"/>
              <w:placeholder>
                <w:docPart w:val="DefaultPlaceholder_-1854013435"/>
              </w:placeholder>
              <w15:repeatingSectionItem/>
            </w:sdtPr>
            <w:sdtContent>
              <w:tr w:rsidR="0015112F" w:rsidRPr="00B21CA3" w14:paraId="4A747616" w14:textId="77777777" w:rsidTr="0065577D">
                <w:trPr>
                  <w:trHeight w:val="879"/>
                </w:trPr>
                <w:tc>
                  <w:tcPr>
                    <w:tcW w:w="2969" w:type="dxa"/>
                  </w:tcPr>
                  <w:p w14:paraId="6628A397" w14:textId="5EF3E444" w:rsidR="00022B17" w:rsidRPr="00B21CA3" w:rsidRDefault="00022B17" w:rsidP="00E90812">
                    <w:pPr>
                      <w:rPr>
                        <w:rFonts w:ascii="Arial" w:hAnsi="Arial" w:cs="Arial"/>
                        <w:b/>
                      </w:rPr>
                    </w:pPr>
                    <w:r w:rsidRPr="00B21CA3">
                      <w:rPr>
                        <w:rFonts w:ascii="Arial" w:hAnsi="Arial" w:cs="Arial"/>
                        <w:b/>
                      </w:rPr>
                      <w:t>…</w:t>
                    </w:r>
                  </w:p>
                </w:tc>
                <w:tc>
                  <w:tcPr>
                    <w:tcW w:w="2784" w:type="dxa"/>
                  </w:tcPr>
                  <w:p w14:paraId="05832253" w14:textId="2CFD5B3F" w:rsidR="00022B17" w:rsidRPr="00B21CA3" w:rsidRDefault="00022B17" w:rsidP="00E90812">
                    <w:pPr>
                      <w:pStyle w:val="ListParagraph"/>
                      <w:ind w:left="644" w:hanging="360"/>
                      <w:rPr>
                        <w:rFonts w:ascii="Arial" w:hAnsi="Arial" w:cs="Arial"/>
                        <w:b/>
                      </w:rPr>
                    </w:pPr>
                  </w:p>
                </w:tc>
                <w:tc>
                  <w:tcPr>
                    <w:tcW w:w="1549" w:type="dxa"/>
                  </w:tcPr>
                  <w:p w14:paraId="12C87131" w14:textId="77777777" w:rsidR="00022B17" w:rsidRPr="00B21CA3" w:rsidRDefault="00022B17" w:rsidP="00E9081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21CA3">
                      <w:rPr>
                        <w:rFonts w:ascii="Arial" w:hAnsi="Arial" w:cs="Arial"/>
                        <w:b/>
                      </w:rPr>
                      <w:t>…</w:t>
                    </w:r>
                  </w:p>
                </w:tc>
                <w:tc>
                  <w:tcPr>
                    <w:tcW w:w="3188" w:type="dxa"/>
                    <w:gridSpan w:val="3"/>
                  </w:tcPr>
                  <w:p w14:paraId="2EAB30A1" w14:textId="77777777" w:rsidR="00022B17" w:rsidRPr="00B21CA3" w:rsidRDefault="00022B17" w:rsidP="00E90812">
                    <w:pPr>
                      <w:rPr>
                        <w:rFonts w:ascii="Arial" w:hAnsi="Arial" w:cs="Arial"/>
                        <w:b/>
                      </w:rPr>
                    </w:pPr>
                    <w:r w:rsidRPr="00B21CA3">
                      <w:rPr>
                        <w:rFonts w:ascii="Arial" w:hAnsi="Arial" w:cs="Arial"/>
                        <w:b/>
                      </w:rPr>
                      <w:t>…</w:t>
                    </w:r>
                  </w:p>
                  <w:p w14:paraId="7875636E" w14:textId="77777777" w:rsidR="00022B17" w:rsidRPr="00B21CA3" w:rsidRDefault="00022B17" w:rsidP="00E90812">
                    <w:pPr>
                      <w:pStyle w:val="ListParagraph"/>
                      <w:ind w:left="644" w:hanging="360"/>
                      <w:rPr>
                        <w:rFonts w:ascii="Arial" w:hAnsi="Arial" w:cs="Arial"/>
                        <w:b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41024819"/>
                  <w15:repeatingSection/>
                </w:sdtPr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93588501"/>
                      <w:placeholder>
                        <w:docPart w:val="DefaultPlaceholder_-1854013435"/>
                      </w:placeholder>
                      <w15:repeatingSectionItem/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478141588"/>
                          <w15:repeatingSection/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1355796201"/>
                              <w:placeholder>
                                <w:docPart w:val="DefaultPlaceholder_-1854013435"/>
                              </w:placeholder>
                              <w15:repeatingSectionItem/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id w:val="-498115573"/>
                                  <w15:repeatingSection/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2081275187"/>
                                      <w:placeholder>
                                        <w:docPart w:val="DefaultPlaceholder_-1854013435"/>
                                      </w:placeholder>
                                      <w15:repeatingSectionItem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id w:val="-23714128"/>
                                          <w15:repeatingSection/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  <w:id w:val="-911462961"/>
                                              <w:placeholder>
                                                <w:docPart w:val="DefaultPlaceholder_-1854013435"/>
                                              </w:placeholder>
                                              <w15:repeatingSectionItem/>
                                            </w:sdtPr>
                                            <w:sdtContent>
                                              <w:tr w:rsidR="0015112F" w:rsidRPr="00B21CA3" w14:paraId="3324D397" w14:textId="77777777" w:rsidTr="0065577D">
                                                <w:trPr>
                                                  <w:trHeight w:val="879"/>
                                                </w:trPr>
                                                <w:tc>
                                                  <w:tcPr>
                                                    <w:tcW w:w="2969" w:type="dxa"/>
                                                  </w:tcPr>
                                                  <w:p w14:paraId="6D48119C" w14:textId="2864B0A3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B21CA3"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t>…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784" w:type="dxa"/>
                                                  </w:tcPr>
                                                  <w:p w14:paraId="70E2FF08" w14:textId="49A18FA4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49" w:type="dxa"/>
                                                  </w:tcPr>
                                                  <w:p w14:paraId="4F5EDC54" w14:textId="19CB795C" w:rsidR="00022B17" w:rsidRPr="00B21CA3" w:rsidRDefault="00022B17" w:rsidP="00E90812">
                                                    <w:pPr>
                                                      <w:jc w:val="center"/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B21CA3"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t>…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3188" w:type="dxa"/>
                                                    <w:gridSpan w:val="3"/>
                                                  </w:tcPr>
                                                  <w:p w14:paraId="05375743" w14:textId="4F0A7917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B21CA3"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t>…</w:t>
                                                    </w:r>
                                                  </w:p>
                                                  <w:p w14:paraId="371B6987" w14:textId="5FD4440A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  <w:p w14:paraId="31AC1EC2" w14:textId="7C5A01B5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4E753D94" w14:textId="77777777" w:rsidR="00E90812" w:rsidRPr="00B21CA3" w:rsidRDefault="00E90812" w:rsidP="00E90812">
      <w:pPr>
        <w:spacing w:after="0"/>
        <w:rPr>
          <w:rFonts w:ascii="Arial" w:hAnsi="Arial" w:cs="Arial"/>
        </w:rPr>
      </w:pPr>
    </w:p>
    <w:p w14:paraId="7708F2A0" w14:textId="621176C8" w:rsidR="00427CB3" w:rsidRPr="00B21CA3" w:rsidRDefault="00427CB3" w:rsidP="00E90812">
      <w:pPr>
        <w:spacing w:after="0"/>
        <w:rPr>
          <w:rFonts w:ascii="Arial" w:hAnsi="Arial" w:cs="Arial"/>
          <w:sz w:val="20"/>
          <w:szCs w:val="20"/>
        </w:rPr>
      </w:pPr>
      <w:r w:rsidRPr="00B21CA3">
        <w:rPr>
          <w:rFonts w:ascii="Arial" w:hAnsi="Arial" w:cs="Arial"/>
          <w:b/>
          <w:bCs/>
          <w:sz w:val="20"/>
          <w:szCs w:val="20"/>
        </w:rPr>
        <w:t xml:space="preserve">Name of </w:t>
      </w:r>
      <w:r w:rsidR="00B21CA3" w:rsidRPr="00B21CA3">
        <w:rPr>
          <w:rFonts w:ascii="Arial" w:hAnsi="Arial" w:cs="Arial"/>
          <w:b/>
          <w:bCs/>
          <w:sz w:val="20"/>
          <w:szCs w:val="20"/>
        </w:rPr>
        <w:t>M</w:t>
      </w:r>
      <w:r w:rsidRPr="00B21CA3">
        <w:rPr>
          <w:rFonts w:ascii="Arial" w:hAnsi="Arial" w:cs="Arial"/>
          <w:b/>
          <w:bCs/>
          <w:sz w:val="20"/>
          <w:szCs w:val="20"/>
        </w:rPr>
        <w:t xml:space="preserve">odule </w:t>
      </w:r>
      <w:r w:rsidR="00B21CA3" w:rsidRPr="00B21CA3">
        <w:rPr>
          <w:rFonts w:ascii="Arial" w:hAnsi="Arial" w:cs="Arial"/>
          <w:b/>
          <w:bCs/>
          <w:sz w:val="20"/>
          <w:szCs w:val="20"/>
        </w:rPr>
        <w:t>L</w:t>
      </w:r>
      <w:r w:rsidRPr="00B21CA3">
        <w:rPr>
          <w:rFonts w:ascii="Arial" w:hAnsi="Arial" w:cs="Arial"/>
          <w:b/>
          <w:bCs/>
          <w:sz w:val="20"/>
          <w:szCs w:val="20"/>
        </w:rPr>
        <w:t>eader:</w:t>
      </w:r>
      <w:r w:rsidRPr="00B21CA3">
        <w:rPr>
          <w:rFonts w:ascii="Arial" w:hAnsi="Arial" w:cs="Arial"/>
          <w:sz w:val="20"/>
          <w:szCs w:val="20"/>
        </w:rPr>
        <w:t xml:space="preserve"> ______________________________________________________</w:t>
      </w:r>
    </w:p>
    <w:p w14:paraId="441519A5" w14:textId="77777777" w:rsidR="00B21CA3" w:rsidRDefault="00B21CA3" w:rsidP="00E9081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D50E72D" w14:textId="5306B9DC" w:rsidR="00427CB3" w:rsidRPr="00B21CA3" w:rsidRDefault="00427CB3" w:rsidP="00E90812">
      <w:pPr>
        <w:spacing w:after="0"/>
        <w:rPr>
          <w:rFonts w:ascii="Arial" w:hAnsi="Arial" w:cs="Arial"/>
          <w:sz w:val="20"/>
          <w:szCs w:val="20"/>
        </w:rPr>
      </w:pPr>
      <w:r w:rsidRPr="00B21CA3">
        <w:rPr>
          <w:rFonts w:ascii="Arial" w:hAnsi="Arial" w:cs="Arial"/>
          <w:b/>
          <w:bCs/>
          <w:sz w:val="20"/>
          <w:szCs w:val="20"/>
        </w:rPr>
        <w:t>Date:</w:t>
      </w:r>
      <w:r w:rsidR="00551AD0" w:rsidRPr="00B21CA3">
        <w:rPr>
          <w:rFonts w:ascii="Arial" w:hAnsi="Arial" w:cs="Arial"/>
          <w:sz w:val="20"/>
          <w:szCs w:val="20"/>
        </w:rPr>
        <w:t xml:space="preserve"> </w:t>
      </w:r>
      <w:r w:rsidRPr="00B21CA3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13C1775A" w14:textId="77777777" w:rsidR="00427CB3" w:rsidRPr="00B21CA3" w:rsidRDefault="00427CB3" w:rsidP="00E90812">
      <w:pPr>
        <w:spacing w:after="0"/>
        <w:rPr>
          <w:rFonts w:ascii="Arial" w:hAnsi="Arial" w:cs="Arial"/>
          <w:sz w:val="20"/>
          <w:szCs w:val="20"/>
        </w:rPr>
      </w:pPr>
    </w:p>
    <w:p w14:paraId="3EE8CB81" w14:textId="428726F9" w:rsidR="007E5046" w:rsidRPr="00B21CA3" w:rsidRDefault="00427CB3" w:rsidP="00E90812">
      <w:pPr>
        <w:spacing w:after="0"/>
        <w:rPr>
          <w:rFonts w:ascii="Arial" w:hAnsi="Arial" w:cs="Arial"/>
          <w:sz w:val="20"/>
          <w:szCs w:val="20"/>
        </w:rPr>
      </w:pPr>
      <w:r w:rsidRPr="00B21CA3">
        <w:rPr>
          <w:rFonts w:ascii="Arial" w:hAnsi="Arial" w:cs="Arial"/>
          <w:sz w:val="20"/>
          <w:szCs w:val="20"/>
        </w:rPr>
        <w:t xml:space="preserve">For all undergraduate and postgraduate modules:  Please submit the completed annual module review form to the relevant Programme Director/s </w:t>
      </w:r>
      <w:r w:rsidR="007E5046" w:rsidRPr="00B21CA3">
        <w:rPr>
          <w:rFonts w:ascii="Arial" w:hAnsi="Arial" w:cs="Arial"/>
          <w:sz w:val="20"/>
          <w:szCs w:val="20"/>
        </w:rPr>
        <w:t xml:space="preserve">and Head/s of Quality </w:t>
      </w:r>
      <w:r w:rsidRPr="00B21CA3">
        <w:rPr>
          <w:rFonts w:ascii="Arial" w:hAnsi="Arial" w:cs="Arial"/>
          <w:sz w:val="20"/>
          <w:szCs w:val="20"/>
        </w:rPr>
        <w:t xml:space="preserve">no later than </w:t>
      </w:r>
      <w:r w:rsidR="0047177C" w:rsidRPr="00B21CA3">
        <w:rPr>
          <w:rFonts w:ascii="Arial" w:hAnsi="Arial" w:cs="Arial"/>
          <w:b/>
          <w:bCs/>
          <w:sz w:val="20"/>
          <w:szCs w:val="20"/>
        </w:rPr>
        <w:t>2</w:t>
      </w:r>
      <w:r w:rsidR="005121D8">
        <w:rPr>
          <w:rFonts w:ascii="Arial" w:hAnsi="Arial" w:cs="Arial"/>
          <w:b/>
          <w:bCs/>
          <w:sz w:val="20"/>
          <w:szCs w:val="20"/>
        </w:rPr>
        <w:t>4</w:t>
      </w:r>
      <w:r w:rsidR="0047177C" w:rsidRPr="00B21CA3">
        <w:rPr>
          <w:rFonts w:ascii="Arial" w:hAnsi="Arial" w:cs="Arial"/>
          <w:b/>
          <w:bCs/>
          <w:sz w:val="20"/>
          <w:szCs w:val="20"/>
        </w:rPr>
        <w:t xml:space="preserve"> July 202</w:t>
      </w:r>
      <w:r w:rsidR="003420C4">
        <w:rPr>
          <w:rFonts w:ascii="Arial" w:hAnsi="Arial" w:cs="Arial"/>
          <w:b/>
          <w:bCs/>
          <w:sz w:val="20"/>
          <w:szCs w:val="20"/>
        </w:rPr>
        <w:t>6</w:t>
      </w:r>
      <w:r w:rsidR="00576D66" w:rsidRPr="00B21CA3">
        <w:rPr>
          <w:rFonts w:ascii="Arial" w:hAnsi="Arial" w:cs="Arial"/>
          <w:b/>
          <w:bCs/>
          <w:sz w:val="20"/>
          <w:szCs w:val="20"/>
        </w:rPr>
        <w:t xml:space="preserve"> </w:t>
      </w:r>
      <w:r w:rsidR="00AA7CD0" w:rsidRPr="00B21CA3">
        <w:rPr>
          <w:rFonts w:ascii="Arial" w:hAnsi="Arial" w:cs="Arial"/>
          <w:b/>
          <w:bCs/>
          <w:sz w:val="20"/>
          <w:szCs w:val="20"/>
        </w:rPr>
        <w:t xml:space="preserve">(UG and non-dissertation PGT modules) </w:t>
      </w:r>
      <w:r w:rsidR="00AA7CD0" w:rsidRPr="00B21CA3">
        <w:rPr>
          <w:rFonts w:ascii="Arial" w:hAnsi="Arial" w:cs="Arial"/>
          <w:sz w:val="20"/>
          <w:szCs w:val="20"/>
        </w:rPr>
        <w:t>or</w:t>
      </w:r>
      <w:r w:rsidR="00AA7CD0" w:rsidRPr="00B21CA3">
        <w:rPr>
          <w:rFonts w:ascii="Arial" w:hAnsi="Arial" w:cs="Arial"/>
          <w:b/>
          <w:bCs/>
          <w:sz w:val="20"/>
          <w:szCs w:val="20"/>
        </w:rPr>
        <w:t xml:space="preserve"> </w:t>
      </w:r>
      <w:r w:rsidR="005121D8">
        <w:rPr>
          <w:rFonts w:ascii="Arial" w:hAnsi="Arial" w:cs="Arial"/>
          <w:b/>
          <w:bCs/>
          <w:sz w:val="20"/>
          <w:szCs w:val="20"/>
        </w:rPr>
        <w:t>6</w:t>
      </w:r>
      <w:r w:rsidR="00AA7CD0" w:rsidRPr="00B21CA3">
        <w:rPr>
          <w:rFonts w:ascii="Arial" w:hAnsi="Arial" w:cs="Arial"/>
          <w:b/>
          <w:bCs/>
          <w:sz w:val="20"/>
          <w:szCs w:val="20"/>
        </w:rPr>
        <w:t xml:space="preserve"> November 20</w:t>
      </w:r>
      <w:r w:rsidR="00B21230" w:rsidRPr="00B21CA3">
        <w:rPr>
          <w:rFonts w:ascii="Arial" w:hAnsi="Arial" w:cs="Arial"/>
          <w:b/>
          <w:bCs/>
          <w:sz w:val="20"/>
          <w:szCs w:val="20"/>
        </w:rPr>
        <w:t>2</w:t>
      </w:r>
      <w:r w:rsidR="003420C4">
        <w:rPr>
          <w:rFonts w:ascii="Arial" w:hAnsi="Arial" w:cs="Arial"/>
          <w:b/>
          <w:bCs/>
          <w:sz w:val="20"/>
          <w:szCs w:val="20"/>
        </w:rPr>
        <w:t>6</w:t>
      </w:r>
      <w:r w:rsidR="00AA7CD0" w:rsidRPr="00B21CA3">
        <w:rPr>
          <w:rFonts w:ascii="Arial" w:hAnsi="Arial" w:cs="Arial"/>
          <w:b/>
          <w:bCs/>
          <w:sz w:val="20"/>
          <w:szCs w:val="20"/>
        </w:rPr>
        <w:t xml:space="preserve"> (PGT dissertation modules)</w:t>
      </w:r>
      <w:r w:rsidR="007E5046" w:rsidRPr="00B21CA3">
        <w:rPr>
          <w:rFonts w:ascii="Arial" w:hAnsi="Arial" w:cs="Arial"/>
          <w:b/>
          <w:bCs/>
          <w:sz w:val="20"/>
          <w:szCs w:val="20"/>
        </w:rPr>
        <w:t>.</w:t>
      </w:r>
      <w:r w:rsidRPr="00B21CA3">
        <w:rPr>
          <w:rFonts w:ascii="Arial" w:hAnsi="Arial" w:cs="Arial"/>
          <w:sz w:val="20"/>
          <w:szCs w:val="20"/>
        </w:rPr>
        <w:t xml:space="preserve"> </w:t>
      </w:r>
      <w:r w:rsidR="00882EFA" w:rsidRPr="00B21CA3">
        <w:rPr>
          <w:rFonts w:ascii="Arial" w:hAnsi="Arial" w:cs="Arial"/>
          <w:sz w:val="20"/>
          <w:szCs w:val="20"/>
        </w:rPr>
        <w:t xml:space="preserve"> </w:t>
      </w:r>
      <w:r w:rsidR="003C4B8F" w:rsidRPr="00B21CA3">
        <w:rPr>
          <w:rFonts w:ascii="Arial" w:hAnsi="Arial" w:cs="Arial"/>
          <w:sz w:val="20"/>
          <w:szCs w:val="20"/>
        </w:rPr>
        <w:t xml:space="preserve">However, </w:t>
      </w:r>
      <w:r w:rsidR="00882EFA" w:rsidRPr="00B21CA3">
        <w:rPr>
          <w:rFonts w:ascii="Arial" w:hAnsi="Arial" w:cs="Arial"/>
          <w:sz w:val="20"/>
          <w:szCs w:val="20"/>
        </w:rPr>
        <w:t>Schools may find it useful to complete the module review forms at the end of the semester in which they are taught.</w:t>
      </w:r>
    </w:p>
    <w:sectPr w:rsidR="007E5046" w:rsidRPr="00B21CA3" w:rsidSect="00B21CA3">
      <w:pgSz w:w="11906" w:h="16838"/>
      <w:pgMar w:top="851" w:right="144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7500" w14:textId="77777777" w:rsidR="007B663E" w:rsidRDefault="007B663E" w:rsidP="00F61A5C">
      <w:pPr>
        <w:spacing w:after="0" w:line="240" w:lineRule="auto"/>
      </w:pPr>
      <w:r>
        <w:separator/>
      </w:r>
    </w:p>
  </w:endnote>
  <w:endnote w:type="continuationSeparator" w:id="0">
    <w:p w14:paraId="06FF9987" w14:textId="77777777" w:rsidR="007B663E" w:rsidRDefault="007B663E" w:rsidP="00F6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6572" w14:textId="77777777" w:rsidR="007B663E" w:rsidRDefault="007B663E" w:rsidP="00F61A5C">
      <w:pPr>
        <w:spacing w:after="0" w:line="240" w:lineRule="auto"/>
      </w:pPr>
      <w:r>
        <w:separator/>
      </w:r>
    </w:p>
  </w:footnote>
  <w:footnote w:type="continuationSeparator" w:id="0">
    <w:p w14:paraId="3F1A3806" w14:textId="77777777" w:rsidR="007B663E" w:rsidRDefault="007B663E" w:rsidP="00F61A5C">
      <w:pPr>
        <w:spacing w:after="0" w:line="240" w:lineRule="auto"/>
      </w:pPr>
      <w:r>
        <w:continuationSeparator/>
      </w:r>
    </w:p>
  </w:footnote>
  <w:footnote w:id="1">
    <w:p w14:paraId="2A781EFC" w14:textId="38B840E8" w:rsidR="00B7174C" w:rsidRPr="00C9423A" w:rsidRDefault="00B7174C" w:rsidP="0065577D">
      <w:pPr>
        <w:rPr>
          <w:sz w:val="16"/>
          <w:szCs w:val="16"/>
        </w:rPr>
      </w:pPr>
      <w:r w:rsidRPr="00C9423A">
        <w:rPr>
          <w:rStyle w:val="FootnoteReference"/>
          <w:sz w:val="16"/>
          <w:szCs w:val="16"/>
        </w:rPr>
        <w:footnoteRef/>
      </w:r>
      <w:r w:rsidRPr="00C9423A">
        <w:rPr>
          <w:sz w:val="16"/>
          <w:szCs w:val="16"/>
        </w:rPr>
        <w:t xml:space="preserve"> </w:t>
      </w:r>
      <w:r w:rsidRPr="00C9423A">
        <w:rPr>
          <w:rFonts w:ascii="Arial" w:eastAsia="Times New Roman" w:hAnsi="Arial" w:cs="Arial"/>
          <w:sz w:val="16"/>
          <w:szCs w:val="16"/>
          <w:lang w:eastAsia="en-GB"/>
        </w:rPr>
        <w:t xml:space="preserve">Module marks databases made available on the </w:t>
      </w:r>
      <w:r w:rsidR="0070222A" w:rsidRPr="00C9423A">
        <w:rPr>
          <w:rFonts w:ascii="Arial" w:eastAsia="Times New Roman" w:hAnsi="Arial" w:cs="Arial"/>
          <w:sz w:val="16"/>
          <w:szCs w:val="16"/>
          <w:lang w:eastAsia="en-GB"/>
        </w:rPr>
        <w:t xml:space="preserve">Education </w:t>
      </w:r>
      <w:r w:rsidRPr="00C9423A">
        <w:rPr>
          <w:rFonts w:ascii="Arial" w:eastAsia="Times New Roman" w:hAnsi="Arial" w:cs="Arial"/>
          <w:sz w:val="16"/>
          <w:szCs w:val="16"/>
          <w:lang w:eastAsia="en-GB"/>
        </w:rPr>
        <w:t xml:space="preserve">Review </w:t>
      </w:r>
      <w:r w:rsidR="0070222A" w:rsidRPr="00C9423A">
        <w:rPr>
          <w:rFonts w:ascii="Arial" w:eastAsia="Times New Roman" w:hAnsi="Arial" w:cs="Arial"/>
          <w:sz w:val="16"/>
          <w:szCs w:val="16"/>
          <w:lang w:eastAsia="en-GB"/>
        </w:rPr>
        <w:t xml:space="preserve">and Enhancement Cycle </w:t>
      </w:r>
      <w:r w:rsidRPr="00C9423A">
        <w:rPr>
          <w:rFonts w:ascii="Arial" w:eastAsia="Times New Roman" w:hAnsi="Arial" w:cs="Arial"/>
          <w:sz w:val="16"/>
          <w:szCs w:val="16"/>
          <w:lang w:eastAsia="en-GB"/>
        </w:rPr>
        <w:t>Teams site once marks had been confirmed at the relevant UG and PGT exam boards.</w:t>
      </w:r>
    </w:p>
  </w:footnote>
  <w:footnote w:id="2">
    <w:p w14:paraId="54CDFF76" w14:textId="63AA4AB0" w:rsidR="00F61A5C" w:rsidRPr="00C9423A" w:rsidRDefault="00F61A5C" w:rsidP="00F61A5C">
      <w:pPr>
        <w:pStyle w:val="FootnoteText"/>
        <w:rPr>
          <w:rFonts w:ascii="Arial" w:hAnsi="Arial" w:cs="Arial"/>
          <w:sz w:val="16"/>
          <w:szCs w:val="16"/>
        </w:rPr>
      </w:pPr>
      <w:r w:rsidRPr="00C9423A">
        <w:rPr>
          <w:rStyle w:val="FootnoteReference"/>
          <w:sz w:val="16"/>
          <w:szCs w:val="16"/>
        </w:rPr>
        <w:footnoteRef/>
      </w:r>
      <w:r w:rsidRPr="00C9423A">
        <w:rPr>
          <w:sz w:val="16"/>
          <w:szCs w:val="16"/>
        </w:rPr>
        <w:t xml:space="preserve"> </w:t>
      </w:r>
      <w:r w:rsidRPr="00C9423A">
        <w:rPr>
          <w:rFonts w:ascii="Arial" w:hAnsi="Arial" w:cs="Arial"/>
          <w:sz w:val="16"/>
          <w:szCs w:val="16"/>
        </w:rPr>
        <w:t xml:space="preserve">N.B. Any module amendments must be </w:t>
      </w:r>
      <w:r w:rsidR="007E5046" w:rsidRPr="00C9423A">
        <w:rPr>
          <w:rFonts w:ascii="Arial" w:hAnsi="Arial" w:cs="Arial"/>
          <w:sz w:val="16"/>
          <w:szCs w:val="16"/>
        </w:rPr>
        <w:t xml:space="preserve">formally </w:t>
      </w:r>
      <w:r w:rsidRPr="00C9423A">
        <w:rPr>
          <w:rFonts w:ascii="Arial" w:hAnsi="Arial" w:cs="Arial"/>
          <w:sz w:val="16"/>
          <w:szCs w:val="16"/>
        </w:rPr>
        <w:t>approved via the module modification process (</w:t>
      </w:r>
      <w:hyperlink r:id="rId1" w:history="1">
        <w:r w:rsidR="0060125C" w:rsidRPr="00C9423A">
          <w:rPr>
            <w:rStyle w:val="Hyperlink"/>
            <w:rFonts w:ascii="Arial" w:hAnsi="Arial" w:cs="Arial"/>
            <w:sz w:val="16"/>
            <w:szCs w:val="16"/>
          </w:rPr>
          <w:t>https://bham.sharepoint.com/sites/asr/SitePages/Programme%20and%20Module%20Development.aspx</w:t>
        </w:r>
      </w:hyperlink>
      <w:r w:rsidR="00B2557F" w:rsidRPr="00C9423A">
        <w:rPr>
          <w:rFonts w:ascii="Arial" w:hAnsi="Arial" w:cs="Arial"/>
          <w:sz w:val="16"/>
          <w:szCs w:val="16"/>
        </w:rPr>
        <w:t>)</w:t>
      </w:r>
      <w:r w:rsidR="00052C3B" w:rsidRPr="00C9423A">
        <w:rPr>
          <w:rFonts w:ascii="Arial" w:hAnsi="Arial" w:cs="Arial"/>
          <w:sz w:val="16"/>
          <w:szCs w:val="16"/>
        </w:rPr>
        <w:t>.</w:t>
      </w:r>
      <w:r w:rsidR="001E2619" w:rsidRPr="00C9423A">
        <w:rPr>
          <w:rFonts w:ascii="Arial" w:hAnsi="Arial" w:cs="Arial"/>
          <w:sz w:val="16"/>
          <w:szCs w:val="16"/>
        </w:rPr>
        <w:t xml:space="preserve">  </w:t>
      </w:r>
      <w:r w:rsidR="001E2619" w:rsidRPr="00C9423A">
        <w:rPr>
          <w:rFonts w:ascii="Arial" w:hAnsi="Arial" w:cs="Arial"/>
          <w:sz w:val="16"/>
          <w:szCs w:val="16"/>
        </w:rPr>
        <w:t>P</w:t>
      </w:r>
      <w:r w:rsidR="007E5046" w:rsidRPr="00C9423A">
        <w:rPr>
          <w:rFonts w:ascii="Arial" w:hAnsi="Arial" w:cs="Arial"/>
          <w:sz w:val="16"/>
          <w:szCs w:val="16"/>
        </w:rPr>
        <w:t xml:space="preserve">lease seek advice from your College Academic Policy Partner </w:t>
      </w:r>
      <w:r w:rsidR="00966089" w:rsidRPr="00C9423A">
        <w:rPr>
          <w:rFonts w:ascii="Arial" w:hAnsi="Arial" w:cs="Arial"/>
          <w:sz w:val="16"/>
          <w:szCs w:val="16"/>
        </w:rPr>
        <w:t>(</w:t>
      </w:r>
      <w:hyperlink r:id="rId2" w:anchor="capp-team-contacts" w:history="1">
        <w:r w:rsidR="00F12B2D" w:rsidRPr="00C9423A">
          <w:rPr>
            <w:rStyle w:val="Hyperlink"/>
            <w:rFonts w:ascii="Arial" w:hAnsi="Arial" w:cs="Arial"/>
            <w:sz w:val="16"/>
            <w:szCs w:val="16"/>
          </w:rPr>
          <w:t>https://bham.sharepoint.com/sites/asr/SitePages/policyqualitycapps.aspx#capp-team-contacts</w:t>
        </w:r>
      </w:hyperlink>
      <w:r w:rsidR="00966089" w:rsidRPr="00C9423A">
        <w:rPr>
          <w:rFonts w:ascii="Arial" w:hAnsi="Arial" w:cs="Arial"/>
          <w:sz w:val="16"/>
          <w:szCs w:val="16"/>
        </w:rPr>
        <w:t>)</w:t>
      </w:r>
      <w:r w:rsidR="0048693A">
        <w:rPr>
          <w:rFonts w:ascii="Arial" w:hAnsi="Arial" w:cs="Arial"/>
          <w:sz w:val="16"/>
          <w:szCs w:val="16"/>
        </w:rPr>
        <w:t xml:space="preserve"> as soon as </w:t>
      </w:r>
      <w:r w:rsidR="0048693A">
        <w:rPr>
          <w:rFonts w:ascii="Arial" w:hAnsi="Arial" w:cs="Arial"/>
          <w:sz w:val="16"/>
          <w:szCs w:val="16"/>
        </w:rPr>
        <w:t>possible</w:t>
      </w:r>
      <w:r w:rsidR="007E5046" w:rsidRPr="00C9423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A8F"/>
    <w:multiLevelType w:val="hybridMultilevel"/>
    <w:tmpl w:val="5F2EDA4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E3D"/>
    <w:multiLevelType w:val="hybridMultilevel"/>
    <w:tmpl w:val="9D7AC336"/>
    <w:lvl w:ilvl="0" w:tplc="45DEE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A11"/>
    <w:multiLevelType w:val="hybridMultilevel"/>
    <w:tmpl w:val="D282462A"/>
    <w:lvl w:ilvl="0" w:tplc="BECABE9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73046E"/>
    <w:multiLevelType w:val="hybridMultilevel"/>
    <w:tmpl w:val="5A0882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A65B5"/>
    <w:multiLevelType w:val="hybridMultilevel"/>
    <w:tmpl w:val="01C67A46"/>
    <w:lvl w:ilvl="0" w:tplc="4280A3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25425"/>
    <w:multiLevelType w:val="hybridMultilevel"/>
    <w:tmpl w:val="ED544BF4"/>
    <w:lvl w:ilvl="0" w:tplc="209C7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F663E"/>
    <w:multiLevelType w:val="hybridMultilevel"/>
    <w:tmpl w:val="67743D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92B35"/>
    <w:multiLevelType w:val="hybridMultilevel"/>
    <w:tmpl w:val="B516BE0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365E2"/>
    <w:multiLevelType w:val="hybridMultilevel"/>
    <w:tmpl w:val="71D6B9E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F3D91"/>
    <w:multiLevelType w:val="hybridMultilevel"/>
    <w:tmpl w:val="548CCEFC"/>
    <w:lvl w:ilvl="0" w:tplc="D4A67D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95940">
    <w:abstractNumId w:val="5"/>
  </w:num>
  <w:num w:numId="2" w16cid:durableId="73825559">
    <w:abstractNumId w:val="2"/>
  </w:num>
  <w:num w:numId="3" w16cid:durableId="844514123">
    <w:abstractNumId w:val="4"/>
  </w:num>
  <w:num w:numId="4" w16cid:durableId="1990669211">
    <w:abstractNumId w:val="0"/>
  </w:num>
  <w:num w:numId="5" w16cid:durableId="309553863">
    <w:abstractNumId w:val="8"/>
  </w:num>
  <w:num w:numId="6" w16cid:durableId="1143767023">
    <w:abstractNumId w:val="7"/>
  </w:num>
  <w:num w:numId="7" w16cid:durableId="917397955">
    <w:abstractNumId w:val="3"/>
  </w:num>
  <w:num w:numId="8" w16cid:durableId="109323792">
    <w:abstractNumId w:val="6"/>
  </w:num>
  <w:num w:numId="9" w16cid:durableId="1056050418">
    <w:abstractNumId w:val="1"/>
  </w:num>
  <w:num w:numId="10" w16cid:durableId="2007517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7A"/>
    <w:rsid w:val="000033C9"/>
    <w:rsid w:val="00016142"/>
    <w:rsid w:val="00022B17"/>
    <w:rsid w:val="00024C04"/>
    <w:rsid w:val="00024C15"/>
    <w:rsid w:val="00052C3B"/>
    <w:rsid w:val="00054309"/>
    <w:rsid w:val="00060794"/>
    <w:rsid w:val="00066D87"/>
    <w:rsid w:val="00073CFD"/>
    <w:rsid w:val="000903FF"/>
    <w:rsid w:val="00092F29"/>
    <w:rsid w:val="000948DC"/>
    <w:rsid w:val="000B0273"/>
    <w:rsid w:val="000C2313"/>
    <w:rsid w:val="00142FF7"/>
    <w:rsid w:val="0014413D"/>
    <w:rsid w:val="001510BC"/>
    <w:rsid w:val="0015112F"/>
    <w:rsid w:val="001913F3"/>
    <w:rsid w:val="001A19B4"/>
    <w:rsid w:val="001B13FE"/>
    <w:rsid w:val="001E2619"/>
    <w:rsid w:val="001E29E7"/>
    <w:rsid w:val="001E3461"/>
    <w:rsid w:val="001E5BE4"/>
    <w:rsid w:val="001E7728"/>
    <w:rsid w:val="002042DD"/>
    <w:rsid w:val="00276E6D"/>
    <w:rsid w:val="00277241"/>
    <w:rsid w:val="00283D37"/>
    <w:rsid w:val="002B51DB"/>
    <w:rsid w:val="002E5BCC"/>
    <w:rsid w:val="002E7611"/>
    <w:rsid w:val="002F0906"/>
    <w:rsid w:val="003215D2"/>
    <w:rsid w:val="0032742A"/>
    <w:rsid w:val="003420C4"/>
    <w:rsid w:val="003905A2"/>
    <w:rsid w:val="003A38EA"/>
    <w:rsid w:val="003A509A"/>
    <w:rsid w:val="003C4B8F"/>
    <w:rsid w:val="003D1EAF"/>
    <w:rsid w:val="003E289D"/>
    <w:rsid w:val="0040586B"/>
    <w:rsid w:val="00410570"/>
    <w:rsid w:val="00427CB3"/>
    <w:rsid w:val="00431333"/>
    <w:rsid w:val="004315AF"/>
    <w:rsid w:val="0045270D"/>
    <w:rsid w:val="0047177C"/>
    <w:rsid w:val="0048693A"/>
    <w:rsid w:val="004A1935"/>
    <w:rsid w:val="004D2A1B"/>
    <w:rsid w:val="004F6FE5"/>
    <w:rsid w:val="005121D8"/>
    <w:rsid w:val="005356C1"/>
    <w:rsid w:val="0054171A"/>
    <w:rsid w:val="00551AD0"/>
    <w:rsid w:val="00576D66"/>
    <w:rsid w:val="005A38DD"/>
    <w:rsid w:val="005C2A0F"/>
    <w:rsid w:val="0060125C"/>
    <w:rsid w:val="00627A2A"/>
    <w:rsid w:val="006301F1"/>
    <w:rsid w:val="0065577D"/>
    <w:rsid w:val="00666E1F"/>
    <w:rsid w:val="006B0678"/>
    <w:rsid w:val="006B4B56"/>
    <w:rsid w:val="006C26B3"/>
    <w:rsid w:val="006E1B52"/>
    <w:rsid w:val="006E33D0"/>
    <w:rsid w:val="006E726C"/>
    <w:rsid w:val="0070222A"/>
    <w:rsid w:val="007438B7"/>
    <w:rsid w:val="00744A12"/>
    <w:rsid w:val="00751BAB"/>
    <w:rsid w:val="00762179"/>
    <w:rsid w:val="007761C7"/>
    <w:rsid w:val="007B663E"/>
    <w:rsid w:val="007D3556"/>
    <w:rsid w:val="007D51BF"/>
    <w:rsid w:val="007E5046"/>
    <w:rsid w:val="007F1D5B"/>
    <w:rsid w:val="008037F6"/>
    <w:rsid w:val="00805269"/>
    <w:rsid w:val="00814BDE"/>
    <w:rsid w:val="00816F15"/>
    <w:rsid w:val="008359FA"/>
    <w:rsid w:val="00856F6C"/>
    <w:rsid w:val="00882EFA"/>
    <w:rsid w:val="00886FA4"/>
    <w:rsid w:val="009375BE"/>
    <w:rsid w:val="00965D3D"/>
    <w:rsid w:val="00966089"/>
    <w:rsid w:val="009937FB"/>
    <w:rsid w:val="009954B3"/>
    <w:rsid w:val="009A75AC"/>
    <w:rsid w:val="009B2E5D"/>
    <w:rsid w:val="009B5388"/>
    <w:rsid w:val="00A2692C"/>
    <w:rsid w:val="00A32A64"/>
    <w:rsid w:val="00A37958"/>
    <w:rsid w:val="00A4051C"/>
    <w:rsid w:val="00A44D9D"/>
    <w:rsid w:val="00AA7CD0"/>
    <w:rsid w:val="00AB4C57"/>
    <w:rsid w:val="00AC0933"/>
    <w:rsid w:val="00AC693D"/>
    <w:rsid w:val="00AF5CE8"/>
    <w:rsid w:val="00B21230"/>
    <w:rsid w:val="00B21CA3"/>
    <w:rsid w:val="00B2557F"/>
    <w:rsid w:val="00B25EF4"/>
    <w:rsid w:val="00B7174C"/>
    <w:rsid w:val="00B76BE0"/>
    <w:rsid w:val="00B8737A"/>
    <w:rsid w:val="00B91D0B"/>
    <w:rsid w:val="00B93D08"/>
    <w:rsid w:val="00BF1552"/>
    <w:rsid w:val="00C13FFC"/>
    <w:rsid w:val="00C261D8"/>
    <w:rsid w:val="00C26C1B"/>
    <w:rsid w:val="00C5296C"/>
    <w:rsid w:val="00C72884"/>
    <w:rsid w:val="00C74B2A"/>
    <w:rsid w:val="00C77CB6"/>
    <w:rsid w:val="00C92BF6"/>
    <w:rsid w:val="00C9423A"/>
    <w:rsid w:val="00CA701A"/>
    <w:rsid w:val="00CB61E9"/>
    <w:rsid w:val="00CC7000"/>
    <w:rsid w:val="00CF13DC"/>
    <w:rsid w:val="00CF73B2"/>
    <w:rsid w:val="00D17A57"/>
    <w:rsid w:val="00D45A69"/>
    <w:rsid w:val="00D5045A"/>
    <w:rsid w:val="00D97A5F"/>
    <w:rsid w:val="00DB02ED"/>
    <w:rsid w:val="00DB7AD6"/>
    <w:rsid w:val="00DC4BBE"/>
    <w:rsid w:val="00DE6164"/>
    <w:rsid w:val="00E07108"/>
    <w:rsid w:val="00E37B7F"/>
    <w:rsid w:val="00E503D3"/>
    <w:rsid w:val="00E53087"/>
    <w:rsid w:val="00E671FF"/>
    <w:rsid w:val="00E71140"/>
    <w:rsid w:val="00E83877"/>
    <w:rsid w:val="00E90812"/>
    <w:rsid w:val="00EA4ECB"/>
    <w:rsid w:val="00EC3201"/>
    <w:rsid w:val="00F12B2D"/>
    <w:rsid w:val="00F23785"/>
    <w:rsid w:val="00F61A5C"/>
    <w:rsid w:val="00F65FE7"/>
    <w:rsid w:val="00FB3249"/>
    <w:rsid w:val="00FD5482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3235"/>
  <w15:docId w15:val="{94E0F69A-9089-4738-B35A-3EAA5CFC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37A"/>
    <w:pPr>
      <w:ind w:left="720"/>
      <w:contextualSpacing/>
    </w:pPr>
  </w:style>
  <w:style w:type="paragraph" w:customStyle="1" w:styleId="Default">
    <w:name w:val="Default"/>
    <w:rsid w:val="009B2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61A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F61A5C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F61A5C"/>
    <w:rPr>
      <w:rFonts w:cs="Times New Roman"/>
      <w:vertAlign w:val="superscript"/>
    </w:rPr>
  </w:style>
  <w:style w:type="character" w:styleId="Hyperlink">
    <w:name w:val="Hyperlink"/>
    <w:rsid w:val="00F61A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08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33"/>
  </w:style>
  <w:style w:type="paragraph" w:styleId="Footer">
    <w:name w:val="footer"/>
    <w:basedOn w:val="Normal"/>
    <w:link w:val="FooterChar"/>
    <w:uiPriority w:val="99"/>
    <w:unhideWhenUsed/>
    <w:rsid w:val="00FE2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33"/>
  </w:style>
  <w:style w:type="character" w:styleId="PlaceholderText">
    <w:name w:val="Placeholder Text"/>
    <w:basedOn w:val="DefaultParagraphFont"/>
    <w:uiPriority w:val="99"/>
    <w:semiHidden/>
    <w:rsid w:val="00E53087"/>
    <w:rPr>
      <w:color w:val="808080"/>
    </w:rPr>
  </w:style>
  <w:style w:type="paragraph" w:styleId="Revision">
    <w:name w:val="Revision"/>
    <w:hidden/>
    <w:uiPriority w:val="99"/>
    <w:semiHidden/>
    <w:rsid w:val="00965D3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ham.sharepoint.com/sites/asr/SitePages/policyqualitycapps.aspx" TargetMode="External"/><Relationship Id="rId1" Type="http://schemas.openxmlformats.org/officeDocument/2006/relationships/hyperlink" Target="https://bham.sharepoint.com/sites/asr/SitePages/Programme%20and%20Module%20Developmen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75BC-6045-4E0A-A880-D7F3075A725E}"/>
      </w:docPartPr>
      <w:docPartBody>
        <w:p w:rsidR="00AD2266" w:rsidRDefault="003D5C4C">
          <w:r w:rsidRPr="006F06C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C"/>
    <w:rsid w:val="003D5C4C"/>
    <w:rsid w:val="008A0997"/>
    <w:rsid w:val="00985BDF"/>
    <w:rsid w:val="00AD2266"/>
    <w:rsid w:val="00B34A17"/>
    <w:rsid w:val="00B91D0B"/>
    <w:rsid w:val="00C261D8"/>
    <w:rsid w:val="00E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9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20F60E2FCD458F8DC86FE076362D" ma:contentTypeVersion="16" ma:contentTypeDescription="Create a new document." ma:contentTypeScope="" ma:versionID="907e0996817d2053cfbe0e3ca48d0d26">
  <xsd:schema xmlns:xsd="http://www.w3.org/2001/XMLSchema" xmlns:xs="http://www.w3.org/2001/XMLSchema" xmlns:p="http://schemas.microsoft.com/office/2006/metadata/properties" xmlns:ns2="8deacf66-9d65-4515-8325-161d32a0967f" xmlns:ns3="2cc11d27-3a66-45f8-9aa6-30701c4dd905" targetNamespace="http://schemas.microsoft.com/office/2006/metadata/properties" ma:root="true" ma:fieldsID="80bc8b782f84885ba23980b9e2e3bb67" ns2:_="" ns3:_="">
    <xsd:import namespace="8deacf66-9d65-4515-8325-161d32a0967f"/>
    <xsd:import namespace="2cc11d27-3a66-45f8-9aa6-30701c4dd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acf66-9d65-4515-8325-161d32a09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1d27-3a66-45f8-9aa6-30701c4dd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2ae9fa-c354-4a99-9506-96a1bdbb39e4}" ma:internalName="TaxCatchAll" ma:showField="CatchAllData" ma:web="2cc11d27-3a66-45f8-9aa6-30701c4dd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11d27-3a66-45f8-9aa6-30701c4dd905" xsi:nil="true"/>
    <lcf76f155ced4ddcb4097134ff3c332f xmlns="8deacf66-9d65-4515-8325-161d32a09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56E02-0553-417E-B2A1-8574EC37B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B831B-BE8D-4BF4-9F80-59F89DF1D9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A063C-5223-46B1-A010-85629955F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acf66-9d65-4515-8325-161d32a0967f"/>
    <ds:schemaRef ds:uri="2cc11d27-3a66-45f8-9aa6-30701c4dd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A4EB1-690C-463C-9F1E-94547C575E1B}">
  <ds:schemaRefs>
    <ds:schemaRef ds:uri="http://schemas.microsoft.com/office/2006/metadata/properties"/>
    <ds:schemaRef ds:uri="http://schemas.microsoft.com/office/infopath/2007/PartnerControls"/>
    <ds:schemaRef ds:uri="2cc11d27-3a66-45f8-9aa6-30701c4dd905"/>
    <ds:schemaRef ds:uri="8deacf66-9d65-4515-8325-161d32a09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3217</Characters>
  <Application>Microsoft Office Word</Application>
  <DocSecurity>0</DocSecurity>
  <Lines>134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3728</CharactersWithSpaces>
  <SharedDoc>false</SharedDoc>
  <HLinks>
    <vt:vector size="12" baseType="variant"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https://bham.sharepoint.com/sites/asr/SitePages/policyqualitycapps.aspx</vt:lpwstr>
      </vt:variant>
      <vt:variant>
        <vt:lpwstr>capp-team-contacts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https://bham.sharepoint.com/sites/asr/SitePages/Programme and Module Development.aspx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Luckett</dc:creator>
  <cp:keywords/>
  <cp:lastModifiedBy>Rose Pardo Roques (Registry)</cp:lastModifiedBy>
  <cp:revision>2</cp:revision>
  <cp:lastPrinted>2018-05-24T08:51:00Z</cp:lastPrinted>
  <dcterms:created xsi:type="dcterms:W3CDTF">2025-12-08T16:27:00Z</dcterms:created>
  <dcterms:modified xsi:type="dcterms:W3CDTF">2025-12-08T16:27:00Z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0x0101007DD820F60E2FCD458F8DC86FE076362D</vt:lpwstr>
  </property>
  <property fmtid="{D5CDD505-2E9C-101B-9397-08002B2CF9AE}" pid="3" name="MediaServiceImageTags">
    <vt:lpwstr/>
  </property>
</Properties>
</file>