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2A872" w14:textId="791B0E74" w:rsidR="00B10B0F" w:rsidRPr="00B10B0F" w:rsidRDefault="00B10B0F" w:rsidP="00B10B0F">
      <w:pPr>
        <w:spacing w:after="0"/>
        <w:ind w:right="8"/>
        <w:jc w:val="center"/>
        <w:rPr>
          <w:rFonts w:ascii="Arial" w:eastAsia="Arial" w:hAnsi="Arial" w:cs="Arial"/>
          <w:color w:val="000000"/>
          <w:szCs w:val="24"/>
          <w:lang w:eastAsia="en-GB"/>
        </w:rPr>
      </w:pPr>
      <w:r w:rsidRPr="00B10B0F">
        <w:rPr>
          <w:rFonts w:ascii="Arial" w:eastAsia="Arial" w:hAnsi="Arial" w:cs="Arial"/>
          <w:b/>
          <w:color w:val="000000"/>
          <w:szCs w:val="24"/>
          <w:lang w:eastAsia="en-GB"/>
        </w:rPr>
        <w:t>Guidance on Coursework Extensions for UG and PGT Students 202</w:t>
      </w:r>
      <w:r w:rsidR="00DE3ECF">
        <w:rPr>
          <w:rFonts w:ascii="Arial" w:eastAsia="Arial" w:hAnsi="Arial" w:cs="Arial"/>
          <w:b/>
          <w:color w:val="000000"/>
          <w:szCs w:val="24"/>
          <w:lang w:eastAsia="en-GB"/>
        </w:rPr>
        <w:t>6</w:t>
      </w:r>
      <w:r w:rsidRPr="00B10B0F">
        <w:rPr>
          <w:rFonts w:ascii="Arial" w:eastAsia="Arial" w:hAnsi="Arial" w:cs="Arial"/>
          <w:b/>
          <w:color w:val="000000"/>
          <w:szCs w:val="24"/>
          <w:lang w:eastAsia="en-GB"/>
        </w:rPr>
        <w:t>-2</w:t>
      </w:r>
      <w:r w:rsidR="00DE3ECF">
        <w:rPr>
          <w:rFonts w:ascii="Arial" w:eastAsia="Arial" w:hAnsi="Arial" w:cs="Arial"/>
          <w:b/>
          <w:color w:val="000000"/>
          <w:szCs w:val="24"/>
          <w:lang w:eastAsia="en-GB"/>
        </w:rPr>
        <w:t>7</w:t>
      </w:r>
    </w:p>
    <w:p w14:paraId="2574C43B" w14:textId="77777777" w:rsidR="00B10B0F" w:rsidRPr="00B10B0F" w:rsidRDefault="00B10B0F" w:rsidP="00B10B0F">
      <w:pPr>
        <w:spacing w:after="0"/>
        <w:ind w:left="48"/>
        <w:jc w:val="center"/>
        <w:rPr>
          <w:rFonts w:ascii="Arial" w:eastAsia="Arial" w:hAnsi="Arial" w:cs="Arial"/>
          <w:color w:val="000000"/>
          <w:szCs w:val="24"/>
          <w:lang w:eastAsia="en-GB"/>
        </w:rPr>
      </w:pPr>
      <w:r w:rsidRPr="00B10B0F">
        <w:rPr>
          <w:rFonts w:ascii="Arial" w:eastAsia="Arial" w:hAnsi="Arial" w:cs="Arial"/>
          <w:b/>
          <w:color w:val="000000"/>
          <w:szCs w:val="24"/>
          <w:lang w:eastAsia="en-GB"/>
        </w:rPr>
        <w:t xml:space="preserve"> </w:t>
      </w:r>
    </w:p>
    <w:p w14:paraId="0AF6FCEC" w14:textId="22BF8B1C" w:rsidR="00B10B0F" w:rsidRDefault="00B10B0F" w:rsidP="676CD191">
      <w:pPr>
        <w:spacing w:after="23" w:line="254" w:lineRule="auto"/>
        <w:ind w:left="-5" w:hanging="10"/>
        <w:rPr>
          <w:rFonts w:ascii="Arial" w:eastAsia="Arial" w:hAnsi="Arial" w:cs="Arial"/>
          <w:color w:val="000000"/>
          <w:lang w:eastAsia="en-GB"/>
        </w:rPr>
      </w:pPr>
      <w:r w:rsidRPr="676CD191">
        <w:rPr>
          <w:rFonts w:ascii="Arial" w:eastAsia="Arial" w:hAnsi="Arial" w:cs="Arial"/>
          <w:color w:val="000000" w:themeColor="text1"/>
          <w:lang w:eastAsia="en-GB"/>
        </w:rPr>
        <w:t>Coursework submission deadlines are set some time in advance</w:t>
      </w:r>
      <w:r w:rsidR="00820876" w:rsidRPr="676CD191">
        <w:rPr>
          <w:rFonts w:ascii="Arial" w:eastAsia="Arial" w:hAnsi="Arial" w:cs="Arial"/>
          <w:color w:val="000000" w:themeColor="text1"/>
          <w:lang w:eastAsia="en-GB"/>
        </w:rPr>
        <w:t>.</w:t>
      </w:r>
      <w:r w:rsidRPr="676CD191">
        <w:rPr>
          <w:rFonts w:ascii="Arial" w:eastAsia="Arial" w:hAnsi="Arial" w:cs="Arial"/>
          <w:color w:val="000000" w:themeColor="text1"/>
          <w:lang w:eastAsia="en-GB"/>
        </w:rPr>
        <w:t xml:space="preserve"> </w:t>
      </w:r>
      <w:r w:rsidR="00820876" w:rsidRPr="676CD191">
        <w:rPr>
          <w:rFonts w:ascii="Arial" w:eastAsia="Arial" w:hAnsi="Arial" w:cs="Arial"/>
          <w:color w:val="000000" w:themeColor="text1"/>
          <w:lang w:eastAsia="en-GB"/>
        </w:rPr>
        <w:t>Y</w:t>
      </w:r>
      <w:r w:rsidRPr="676CD191">
        <w:rPr>
          <w:rFonts w:ascii="Arial" w:eastAsia="Arial" w:hAnsi="Arial" w:cs="Arial"/>
          <w:color w:val="000000" w:themeColor="text1"/>
          <w:lang w:eastAsia="en-GB"/>
        </w:rPr>
        <w:t>ou should always plan your work so that your submissions are not delayed by short-term, “normal life” circumstances.</w:t>
      </w:r>
      <w:r w:rsidR="009D4A84" w:rsidRPr="676CD191">
        <w:rPr>
          <w:rFonts w:ascii="Arial" w:eastAsia="Arial" w:hAnsi="Arial" w:cs="Arial"/>
          <w:color w:val="000000" w:themeColor="text1"/>
          <w:lang w:eastAsia="en-GB"/>
        </w:rPr>
        <w:t xml:space="preserve"> </w:t>
      </w:r>
    </w:p>
    <w:p w14:paraId="7FB208C6" w14:textId="77777777" w:rsidR="00B10B0F" w:rsidRPr="00B10B0F" w:rsidRDefault="00B10B0F" w:rsidP="00B10B0F">
      <w:pPr>
        <w:spacing w:after="23" w:line="254" w:lineRule="auto"/>
        <w:ind w:left="-5" w:hanging="10"/>
        <w:rPr>
          <w:rFonts w:ascii="Arial" w:eastAsia="Arial" w:hAnsi="Arial" w:cs="Arial"/>
          <w:color w:val="000000"/>
          <w:szCs w:val="24"/>
          <w:lang w:eastAsia="en-GB"/>
        </w:rPr>
      </w:pPr>
    </w:p>
    <w:p w14:paraId="4051A022" w14:textId="3A55CE9B" w:rsidR="00B10B0F" w:rsidRDefault="00B10B0F" w:rsidP="676CD191">
      <w:pPr>
        <w:spacing w:after="23" w:line="254" w:lineRule="auto"/>
        <w:ind w:left="-5" w:hanging="10"/>
        <w:rPr>
          <w:rFonts w:ascii="Arial" w:eastAsia="Arial" w:hAnsi="Arial" w:cs="Arial"/>
          <w:color w:val="000000"/>
          <w:lang w:eastAsia="en-GB"/>
        </w:rPr>
      </w:pPr>
      <w:r w:rsidRPr="3789FB99">
        <w:rPr>
          <w:rFonts w:ascii="Arial" w:eastAsia="Arial" w:hAnsi="Arial" w:cs="Arial"/>
          <w:color w:val="000000" w:themeColor="text1"/>
          <w:lang w:eastAsia="en-GB"/>
        </w:rPr>
        <w:t xml:space="preserve">We understand that there will be occasions when you are prevented from submitting coursework by the last date of the assessment submission </w:t>
      </w:r>
      <w:r w:rsidR="00820876" w:rsidRPr="3789FB99">
        <w:rPr>
          <w:rFonts w:ascii="Arial" w:eastAsia="Arial" w:hAnsi="Arial" w:cs="Arial"/>
          <w:color w:val="000000" w:themeColor="text1"/>
          <w:lang w:eastAsia="en-GB"/>
        </w:rPr>
        <w:t xml:space="preserve">window </w:t>
      </w:r>
      <w:r w:rsidRPr="3789FB99">
        <w:rPr>
          <w:rFonts w:ascii="Arial" w:eastAsia="Arial" w:hAnsi="Arial" w:cs="Arial"/>
          <w:color w:val="000000" w:themeColor="text1"/>
          <w:lang w:eastAsia="en-GB"/>
        </w:rPr>
        <w:t>or deadline</w:t>
      </w:r>
      <w:r w:rsidR="00820876" w:rsidRPr="3789FB99">
        <w:rPr>
          <w:rFonts w:ascii="Arial" w:eastAsia="Arial" w:hAnsi="Arial" w:cs="Arial"/>
          <w:color w:val="000000" w:themeColor="text1"/>
          <w:lang w:eastAsia="en-GB"/>
        </w:rPr>
        <w:t>,</w:t>
      </w:r>
      <w:r w:rsidRPr="3789FB99">
        <w:rPr>
          <w:rFonts w:ascii="Arial" w:eastAsia="Arial" w:hAnsi="Arial" w:cs="Arial"/>
          <w:color w:val="000000" w:themeColor="text1"/>
          <w:lang w:eastAsia="en-GB"/>
        </w:rPr>
        <w:t xml:space="preserve"> and where you might need a short extension to that deadline.   </w:t>
      </w:r>
    </w:p>
    <w:p w14:paraId="32B31558" w14:textId="77777777" w:rsidR="00B10B0F" w:rsidRPr="00B10B0F" w:rsidRDefault="00B10B0F" w:rsidP="00B10B0F">
      <w:pPr>
        <w:spacing w:after="23" w:line="254" w:lineRule="auto"/>
        <w:ind w:left="-5" w:hanging="10"/>
        <w:rPr>
          <w:rFonts w:ascii="Arial" w:eastAsia="Arial" w:hAnsi="Arial" w:cs="Arial"/>
          <w:color w:val="000000"/>
          <w:szCs w:val="24"/>
          <w:lang w:eastAsia="en-GB"/>
        </w:rPr>
      </w:pPr>
    </w:p>
    <w:p w14:paraId="2F5CFE30" w14:textId="5E8828AA" w:rsidR="00B10B0F" w:rsidRPr="00F84AB3" w:rsidRDefault="00B10B0F" w:rsidP="00B10B0F">
      <w:pPr>
        <w:spacing w:after="23" w:line="254" w:lineRule="auto"/>
        <w:ind w:left="-5" w:hanging="10"/>
        <w:rPr>
          <w:rFonts w:ascii="Arial" w:eastAsia="Arial" w:hAnsi="Arial" w:cs="Arial"/>
          <w:color w:val="000000"/>
          <w:szCs w:val="24"/>
          <w:u w:val="single"/>
          <w:lang w:eastAsia="en-GB"/>
        </w:rPr>
      </w:pPr>
      <w:r w:rsidRPr="00F84AB3">
        <w:rPr>
          <w:rFonts w:ascii="Arial" w:eastAsia="Arial" w:hAnsi="Arial" w:cs="Arial"/>
          <w:b/>
          <w:bCs/>
          <w:color w:val="000000"/>
          <w:szCs w:val="24"/>
          <w:u w:val="single"/>
          <w:lang w:eastAsia="en-GB"/>
        </w:rPr>
        <w:t>It is important to note that extenuating circumstances and extensions are two different processes with separate procedures</w:t>
      </w:r>
      <w:r w:rsidR="00E977C9">
        <w:rPr>
          <w:rFonts w:ascii="Arial" w:eastAsia="Arial" w:hAnsi="Arial" w:cs="Arial"/>
          <w:color w:val="000000" w:themeColor="text1"/>
          <w:lang w:eastAsia="en-GB"/>
        </w:rPr>
        <w:t xml:space="preserve">. </w:t>
      </w:r>
      <w:r w:rsidR="000F41FC" w:rsidRPr="3789FB99">
        <w:rPr>
          <w:rFonts w:ascii="Arial" w:eastAsia="Arial" w:hAnsi="Arial" w:cs="Arial"/>
          <w:color w:val="000000" w:themeColor="text1"/>
          <w:lang w:eastAsia="en-GB"/>
        </w:rPr>
        <w:t xml:space="preserve">You may wish to seek advice from your </w:t>
      </w:r>
      <w:hyperlink r:id="rId11" w:history="1">
        <w:r w:rsidR="000F41FC" w:rsidRPr="00E977C9">
          <w:rPr>
            <w:rStyle w:val="Hyperlink"/>
            <w:rFonts w:ascii="Arial" w:eastAsia="Arial" w:hAnsi="Arial" w:cs="Arial"/>
            <w:lang w:eastAsia="en-GB"/>
          </w:rPr>
          <w:t>Wellbeing Officer</w:t>
        </w:r>
      </w:hyperlink>
      <w:r w:rsidR="000F41FC" w:rsidRPr="3789FB99">
        <w:rPr>
          <w:rFonts w:ascii="Arial" w:eastAsia="Arial" w:hAnsi="Arial" w:cs="Arial"/>
          <w:color w:val="000000" w:themeColor="text1"/>
          <w:lang w:eastAsia="en-GB"/>
        </w:rPr>
        <w:t xml:space="preserve"> on the appropriate option to choose.</w:t>
      </w:r>
    </w:p>
    <w:p w14:paraId="40AB4616" w14:textId="77777777" w:rsidR="00B10B0F" w:rsidRDefault="00B10B0F" w:rsidP="00B10B0F">
      <w:pPr>
        <w:spacing w:after="23" w:line="254" w:lineRule="auto"/>
        <w:ind w:left="-5" w:hanging="10"/>
        <w:rPr>
          <w:rFonts w:ascii="Arial" w:eastAsia="Arial" w:hAnsi="Arial" w:cs="Arial"/>
          <w:color w:val="000000"/>
          <w:szCs w:val="24"/>
          <w:lang w:eastAsia="en-GB"/>
        </w:rPr>
      </w:pPr>
    </w:p>
    <w:p w14:paraId="0B98C25C" w14:textId="1D90376E" w:rsidR="00B10B0F" w:rsidRPr="00B10B0F" w:rsidRDefault="00B10B0F" w:rsidP="7241AF12">
      <w:pPr>
        <w:spacing w:after="23" w:line="254" w:lineRule="auto"/>
        <w:ind w:left="-5" w:hanging="10"/>
        <w:rPr>
          <w:rFonts w:ascii="Arial" w:eastAsia="Arial" w:hAnsi="Arial" w:cs="Arial"/>
          <w:color w:val="000000"/>
          <w:lang w:eastAsia="en-GB"/>
        </w:rPr>
      </w:pPr>
      <w:r w:rsidRPr="7241AF12">
        <w:rPr>
          <w:rFonts w:ascii="Arial" w:eastAsia="Arial" w:hAnsi="Arial" w:cs="Arial"/>
          <w:color w:val="000000" w:themeColor="text1"/>
          <w:lang w:eastAsia="en-GB"/>
        </w:rPr>
        <w:t xml:space="preserve">The coursework extension process is for use in situations where </w:t>
      </w:r>
      <w:r w:rsidRPr="00F84AB3">
        <w:rPr>
          <w:rFonts w:ascii="Arial" w:eastAsia="Arial" w:hAnsi="Arial" w:cs="Arial"/>
          <w:color w:val="000000" w:themeColor="text1"/>
          <w:lang w:eastAsia="en-GB"/>
        </w:rPr>
        <w:t>exceptional</w:t>
      </w:r>
      <w:r w:rsidRPr="7241AF12">
        <w:rPr>
          <w:rFonts w:ascii="Arial" w:eastAsia="Arial" w:hAnsi="Arial" w:cs="Arial"/>
          <w:color w:val="000000" w:themeColor="text1"/>
          <w:lang w:eastAsia="en-GB"/>
        </w:rPr>
        <w:t xml:space="preserve"> and unforeseeable circumstances beyond your control prevent you from submitting coursework by the last date of the assessment submission period or deadline.  </w:t>
      </w:r>
    </w:p>
    <w:p w14:paraId="7E64FC5D" w14:textId="77777777" w:rsidR="00B10B0F" w:rsidRPr="00B10B0F" w:rsidRDefault="00B10B0F" w:rsidP="00B10B0F">
      <w:pPr>
        <w:spacing w:after="0"/>
        <w:rPr>
          <w:rFonts w:ascii="Arial" w:eastAsia="Arial" w:hAnsi="Arial" w:cs="Arial"/>
          <w:color w:val="000000"/>
          <w:szCs w:val="24"/>
          <w:lang w:eastAsia="en-GB"/>
        </w:rPr>
      </w:pPr>
      <w:r w:rsidRPr="00B10B0F">
        <w:rPr>
          <w:rFonts w:ascii="Arial" w:eastAsia="Arial" w:hAnsi="Arial" w:cs="Arial"/>
          <w:color w:val="000000"/>
          <w:szCs w:val="24"/>
          <w:lang w:eastAsia="en-GB"/>
        </w:rPr>
        <w:t xml:space="preserve"> </w:t>
      </w:r>
    </w:p>
    <w:p w14:paraId="03327DCA" w14:textId="07163F40" w:rsidR="00B10B0F" w:rsidRPr="00B10B0F" w:rsidRDefault="038608CE" w:rsidP="7241AF12">
      <w:pPr>
        <w:spacing w:after="23" w:line="254" w:lineRule="auto"/>
        <w:ind w:left="-5" w:hanging="10"/>
        <w:rPr>
          <w:rFonts w:ascii="Arial" w:eastAsia="Arial" w:hAnsi="Arial" w:cs="Arial"/>
          <w:color w:val="000000"/>
          <w:lang w:eastAsia="en-GB"/>
        </w:rPr>
      </w:pPr>
      <w:r w:rsidRPr="3789FB99">
        <w:rPr>
          <w:rFonts w:ascii="Arial" w:eastAsia="Arial" w:hAnsi="Arial" w:cs="Arial"/>
          <w:color w:val="000000" w:themeColor="text1"/>
          <w:lang w:eastAsia="en-GB"/>
        </w:rPr>
        <w:t xml:space="preserve">You should apply for coursework extensions more than 24 hours in advance.  </w:t>
      </w:r>
      <w:r w:rsidR="00B10B0F" w:rsidRPr="3789FB99">
        <w:rPr>
          <w:rFonts w:ascii="Arial" w:eastAsia="Arial" w:hAnsi="Arial" w:cs="Arial"/>
          <w:color w:val="000000" w:themeColor="text1"/>
          <w:lang w:eastAsia="en-GB"/>
        </w:rPr>
        <w:t xml:space="preserve">For exceptional and unforeseeable circumstances beyond your control that occur within the last 24 hours of the assessment submission period or deadline, you should normally use the separate </w:t>
      </w:r>
      <w:hyperlink r:id="rId12">
        <w:r w:rsidR="00B10B0F" w:rsidRPr="3789FB99">
          <w:rPr>
            <w:rFonts w:ascii="Arial" w:eastAsia="Calibri" w:hAnsi="Arial" w:cs="Arial"/>
            <w:color w:val="0563C1"/>
            <w:u w:val="single"/>
            <w:lang w:eastAsia="en-GB"/>
          </w:rPr>
          <w:t>E</w:t>
        </w:r>
      </w:hyperlink>
      <w:hyperlink r:id="rId13">
        <w:r w:rsidR="00B10B0F" w:rsidRPr="3789FB99">
          <w:rPr>
            <w:rFonts w:ascii="Arial" w:eastAsia="Arial" w:hAnsi="Arial" w:cs="Arial"/>
            <w:color w:val="0563C1"/>
            <w:u w:val="single"/>
            <w:lang w:eastAsia="en-GB"/>
          </w:rPr>
          <w:t>xtenuating Circumstances</w:t>
        </w:r>
      </w:hyperlink>
      <w:hyperlink r:id="rId14">
        <w:r w:rsidR="00B10B0F" w:rsidRPr="3789FB99">
          <w:rPr>
            <w:rFonts w:ascii="Arial" w:eastAsia="Arial" w:hAnsi="Arial" w:cs="Arial"/>
            <w:color w:val="000000" w:themeColor="text1"/>
            <w:lang w:eastAsia="en-GB"/>
          </w:rPr>
          <w:t xml:space="preserve"> </w:t>
        </w:r>
      </w:hyperlink>
      <w:r w:rsidR="00B10B0F" w:rsidRPr="3789FB99">
        <w:rPr>
          <w:rFonts w:ascii="Arial" w:eastAsia="Arial" w:hAnsi="Arial" w:cs="Arial"/>
          <w:color w:val="000000" w:themeColor="text1"/>
          <w:lang w:eastAsia="en-GB"/>
        </w:rPr>
        <w:t>proces</w:t>
      </w:r>
      <w:r w:rsidR="00F84AB3" w:rsidRPr="3789FB99">
        <w:rPr>
          <w:rFonts w:ascii="Arial" w:eastAsia="Arial" w:hAnsi="Arial" w:cs="Arial"/>
          <w:color w:val="000000" w:themeColor="text1"/>
          <w:lang w:eastAsia="en-GB"/>
        </w:rPr>
        <w:t>s</w:t>
      </w:r>
      <w:r w:rsidR="20E59711" w:rsidRPr="3789FB99">
        <w:rPr>
          <w:rFonts w:ascii="Arial" w:eastAsia="Arial" w:hAnsi="Arial" w:cs="Arial"/>
          <w:color w:val="000000" w:themeColor="text1"/>
          <w:lang w:eastAsia="en-GB"/>
        </w:rPr>
        <w:t xml:space="preserve">. </w:t>
      </w:r>
      <w:r w:rsidR="209BE706" w:rsidRPr="3789FB99">
        <w:rPr>
          <w:rFonts w:ascii="Arial" w:eastAsia="Arial" w:hAnsi="Arial" w:cs="Arial"/>
          <w:color w:val="000000" w:themeColor="text1"/>
          <w:lang w:eastAsia="en-GB"/>
        </w:rPr>
        <w:t xml:space="preserve">Note, you cannot request a Late Penalty Waiver until the work has been submitted. </w:t>
      </w:r>
    </w:p>
    <w:p w14:paraId="08C4FFDD" w14:textId="62BAC167" w:rsidR="00B10B0F" w:rsidRDefault="00B10B0F" w:rsidP="00B10B0F">
      <w:pPr>
        <w:spacing w:after="0"/>
        <w:rPr>
          <w:rFonts w:ascii="Arial" w:eastAsia="Arial" w:hAnsi="Arial" w:cs="Arial"/>
          <w:color w:val="000000"/>
          <w:szCs w:val="24"/>
          <w:lang w:eastAsia="en-GB"/>
        </w:rPr>
      </w:pPr>
    </w:p>
    <w:p w14:paraId="3811A92A" w14:textId="29D43A17" w:rsidR="000F41FC" w:rsidRDefault="000F41FC" w:rsidP="00B10B0F">
      <w:pPr>
        <w:spacing w:after="0"/>
        <w:rPr>
          <w:rFonts w:ascii="Arial" w:eastAsia="Arial" w:hAnsi="Arial" w:cs="Arial"/>
          <w:color w:val="000000"/>
          <w:szCs w:val="24"/>
          <w:lang w:eastAsia="en-GB"/>
        </w:rPr>
      </w:pPr>
      <w:r>
        <w:rPr>
          <w:rFonts w:ascii="Arial" w:eastAsia="Arial" w:hAnsi="Arial" w:cs="Arial"/>
          <w:color w:val="000000"/>
          <w:szCs w:val="24"/>
          <w:lang w:eastAsia="en-GB"/>
        </w:rPr>
        <w:t xml:space="preserve">It is expected that you will </w:t>
      </w:r>
      <w:r w:rsidR="00A77DF5">
        <w:rPr>
          <w:rFonts w:ascii="Arial" w:eastAsia="Arial" w:hAnsi="Arial" w:cs="Arial"/>
          <w:color w:val="000000"/>
          <w:szCs w:val="24"/>
          <w:lang w:eastAsia="en-GB"/>
        </w:rPr>
        <w:t xml:space="preserve">be </w:t>
      </w:r>
      <w:r>
        <w:rPr>
          <w:rFonts w:ascii="Arial" w:eastAsia="Arial" w:hAnsi="Arial" w:cs="Arial"/>
          <w:color w:val="000000"/>
          <w:szCs w:val="24"/>
          <w:lang w:eastAsia="en-GB"/>
        </w:rPr>
        <w:t>responsible for identifying if an extension to a deadline is require</w:t>
      </w:r>
      <w:r w:rsidR="00A77DF5">
        <w:rPr>
          <w:rFonts w:ascii="Arial" w:eastAsia="Arial" w:hAnsi="Arial" w:cs="Arial"/>
          <w:color w:val="000000"/>
          <w:szCs w:val="24"/>
          <w:lang w:eastAsia="en-GB"/>
        </w:rPr>
        <w:t>d</w:t>
      </w:r>
      <w:r>
        <w:rPr>
          <w:rFonts w:ascii="Arial" w:eastAsia="Arial" w:hAnsi="Arial" w:cs="Arial"/>
          <w:color w:val="000000"/>
          <w:szCs w:val="24"/>
          <w:lang w:eastAsia="en-GB"/>
        </w:rPr>
        <w:t xml:space="preserve"> in advance of the deadline and submit an extension request, acknowledging that your Wellbeing Officer/Team can take up </w:t>
      </w:r>
      <w:hyperlink r:id="rId15" w:history="1">
        <w:r w:rsidRPr="00942383">
          <w:rPr>
            <w:rStyle w:val="Hyperlink"/>
            <w:rFonts w:ascii="Arial" w:eastAsia="Arial" w:hAnsi="Arial" w:cs="Arial"/>
            <w:szCs w:val="24"/>
            <w:lang w:eastAsia="en-GB"/>
          </w:rPr>
          <w:t>5 University</w:t>
        </w:r>
        <w:r w:rsidR="00735C90" w:rsidRPr="00942383">
          <w:rPr>
            <w:rStyle w:val="Hyperlink"/>
            <w:rFonts w:ascii="Arial" w:eastAsia="Arial" w:hAnsi="Arial" w:cs="Arial"/>
            <w:szCs w:val="24"/>
            <w:lang w:eastAsia="en-GB"/>
          </w:rPr>
          <w:t>/University Campus</w:t>
        </w:r>
      </w:hyperlink>
      <w:r>
        <w:rPr>
          <w:rFonts w:ascii="Arial" w:eastAsia="Arial" w:hAnsi="Arial" w:cs="Arial"/>
          <w:color w:val="000000"/>
          <w:szCs w:val="24"/>
          <w:lang w:eastAsia="en-GB"/>
        </w:rPr>
        <w:t xml:space="preserve"> business working days to respond to the extension request. </w:t>
      </w:r>
      <w:r w:rsidR="00E82DEB">
        <w:rPr>
          <w:rFonts w:ascii="Arial" w:eastAsia="Arial" w:hAnsi="Arial" w:cs="Arial"/>
          <w:color w:val="000000"/>
          <w:szCs w:val="24"/>
          <w:lang w:eastAsia="en-GB"/>
        </w:rPr>
        <w:t xml:space="preserve">Please be aware that business days do not include </w:t>
      </w:r>
      <w:hyperlink r:id="rId16" w:history="1">
        <w:r w:rsidR="00E82DEB" w:rsidRPr="0069272E">
          <w:rPr>
            <w:rStyle w:val="Hyperlink"/>
            <w:rFonts w:ascii="Arial" w:eastAsia="Arial" w:hAnsi="Arial" w:cs="Arial"/>
            <w:szCs w:val="24"/>
            <w:lang w:eastAsia="en-GB"/>
          </w:rPr>
          <w:t>weekends, Bank Holidays or Concessionary days.</w:t>
        </w:r>
      </w:hyperlink>
    </w:p>
    <w:p w14:paraId="2B8B344E" w14:textId="77777777" w:rsidR="000F41FC" w:rsidRDefault="000F41FC" w:rsidP="00B10B0F">
      <w:pPr>
        <w:spacing w:after="0"/>
        <w:rPr>
          <w:rFonts w:ascii="Arial" w:eastAsia="Arial" w:hAnsi="Arial" w:cs="Arial"/>
          <w:color w:val="000000"/>
          <w:szCs w:val="24"/>
          <w:lang w:eastAsia="en-GB"/>
        </w:rPr>
      </w:pPr>
    </w:p>
    <w:p w14:paraId="08986FE5" w14:textId="77777777" w:rsidR="00B10B0F" w:rsidRPr="00B10B0F" w:rsidRDefault="00B10B0F" w:rsidP="002C008A">
      <w:pPr>
        <w:keepNext/>
        <w:keepLines/>
        <w:spacing w:after="163"/>
        <w:outlineLvl w:val="0"/>
        <w:rPr>
          <w:rFonts w:ascii="Arial" w:eastAsia="Arial" w:hAnsi="Arial" w:cs="Arial"/>
          <w:color w:val="000000"/>
          <w:szCs w:val="24"/>
          <w:u w:val="single" w:color="000000"/>
          <w:lang w:eastAsia="en-GB"/>
        </w:rPr>
      </w:pPr>
      <w:r w:rsidRPr="00B10B0F">
        <w:rPr>
          <w:rFonts w:ascii="Arial" w:eastAsia="Arial" w:hAnsi="Arial" w:cs="Arial"/>
          <w:color w:val="000000"/>
          <w:szCs w:val="24"/>
          <w:u w:val="single" w:color="000000"/>
          <w:lang w:eastAsia="en-GB"/>
        </w:rPr>
        <w:t>Arrangements for Examinations</w:t>
      </w:r>
      <w:r w:rsidRPr="00B10B0F">
        <w:rPr>
          <w:rFonts w:ascii="Arial" w:eastAsia="Arial" w:hAnsi="Arial" w:cs="Arial"/>
          <w:color w:val="000000"/>
          <w:szCs w:val="24"/>
          <w:u w:color="000000"/>
          <w:lang w:eastAsia="en-GB"/>
        </w:rPr>
        <w:t xml:space="preserve"> </w:t>
      </w:r>
    </w:p>
    <w:p w14:paraId="4F81C755" w14:textId="32BCF119" w:rsidR="00B10B0F" w:rsidRPr="00B10B0F" w:rsidRDefault="00B10B0F" w:rsidP="3789FB99">
      <w:pPr>
        <w:spacing w:after="42" w:line="249" w:lineRule="auto"/>
        <w:ind w:left="-5" w:right="15" w:hanging="10"/>
        <w:rPr>
          <w:rFonts w:ascii="Arial" w:eastAsia="Arial" w:hAnsi="Arial" w:cs="Arial"/>
          <w:color w:val="000000"/>
          <w:lang w:eastAsia="en-GB"/>
        </w:rPr>
      </w:pPr>
      <w:r w:rsidRPr="3789FB99">
        <w:rPr>
          <w:rFonts w:ascii="Arial" w:eastAsia="Arial" w:hAnsi="Arial" w:cs="Arial"/>
          <w:color w:val="000000" w:themeColor="text1"/>
          <w:lang w:eastAsia="en-GB"/>
        </w:rPr>
        <w:t>You cannot request an extension for an examination, class test, timed assessment, practical assessme</w:t>
      </w:r>
      <w:r w:rsidR="098636B9" w:rsidRPr="3789FB99">
        <w:rPr>
          <w:rFonts w:ascii="Arial" w:eastAsia="Arial" w:hAnsi="Arial" w:cs="Arial"/>
          <w:color w:val="000000" w:themeColor="text1"/>
          <w:lang w:eastAsia="en-GB"/>
        </w:rPr>
        <w:t xml:space="preserve">nt or </w:t>
      </w:r>
      <w:r w:rsidRPr="3789FB99">
        <w:rPr>
          <w:rFonts w:ascii="Arial" w:eastAsia="Arial" w:hAnsi="Arial" w:cs="Arial"/>
          <w:color w:val="000000" w:themeColor="text1"/>
          <w:lang w:eastAsia="en-GB"/>
        </w:rPr>
        <w:t xml:space="preserve">presentation. In this instance, you should use the separate </w:t>
      </w:r>
      <w:hyperlink r:id="rId17">
        <w:r w:rsidRPr="3789FB99">
          <w:rPr>
            <w:rFonts w:ascii="Arial" w:eastAsia="Calibri" w:hAnsi="Arial" w:cs="Arial"/>
            <w:color w:val="0563C1"/>
            <w:u w:val="single"/>
            <w:lang w:eastAsia="en-GB"/>
          </w:rPr>
          <w:t>E</w:t>
        </w:r>
      </w:hyperlink>
      <w:hyperlink r:id="rId18">
        <w:r w:rsidRPr="3789FB99">
          <w:rPr>
            <w:rFonts w:ascii="Arial" w:eastAsia="Arial" w:hAnsi="Arial" w:cs="Arial"/>
            <w:color w:val="0563C1"/>
            <w:u w:val="single"/>
            <w:lang w:eastAsia="en-GB"/>
          </w:rPr>
          <w:t>xtenuating Circumstances</w:t>
        </w:r>
      </w:hyperlink>
      <w:hyperlink r:id="rId19">
        <w:r w:rsidRPr="3789FB99">
          <w:rPr>
            <w:rFonts w:ascii="Arial" w:eastAsia="Arial" w:hAnsi="Arial" w:cs="Arial"/>
            <w:color w:val="000000" w:themeColor="text1"/>
            <w:lang w:eastAsia="en-GB"/>
          </w:rPr>
          <w:t xml:space="preserve"> </w:t>
        </w:r>
      </w:hyperlink>
      <w:r w:rsidRPr="3789FB99">
        <w:rPr>
          <w:rFonts w:ascii="Arial" w:eastAsia="Arial" w:hAnsi="Arial" w:cs="Arial"/>
          <w:color w:val="000000" w:themeColor="text1"/>
          <w:lang w:eastAsia="en-GB"/>
        </w:rPr>
        <w:t xml:space="preserve">process.  </w:t>
      </w:r>
    </w:p>
    <w:p w14:paraId="21FC554E" w14:textId="40C8F7E6" w:rsidR="00B10B0F" w:rsidRDefault="00B10B0F" w:rsidP="00B10B0F">
      <w:pPr>
        <w:spacing w:after="0"/>
        <w:rPr>
          <w:rFonts w:ascii="Arial" w:eastAsia="Arial" w:hAnsi="Arial" w:cs="Arial"/>
          <w:color w:val="000000"/>
          <w:szCs w:val="24"/>
          <w:lang w:eastAsia="en-GB"/>
        </w:rPr>
      </w:pPr>
    </w:p>
    <w:p w14:paraId="623E64AD" w14:textId="04C5F294" w:rsidR="00B10B0F" w:rsidRPr="009D4A84" w:rsidRDefault="009D4A84" w:rsidP="00B10B0F">
      <w:pPr>
        <w:spacing w:after="0"/>
        <w:rPr>
          <w:rFonts w:ascii="Arial" w:eastAsia="Arial" w:hAnsi="Arial" w:cs="Arial"/>
          <w:color w:val="000000"/>
          <w:szCs w:val="24"/>
          <w:u w:val="single"/>
          <w:lang w:eastAsia="en-GB"/>
        </w:rPr>
      </w:pPr>
      <w:r>
        <w:rPr>
          <w:rFonts w:ascii="Arial" w:eastAsia="Arial" w:hAnsi="Arial" w:cs="Arial"/>
          <w:color w:val="000000"/>
          <w:szCs w:val="24"/>
          <w:u w:val="single"/>
          <w:lang w:eastAsia="en-GB"/>
        </w:rPr>
        <w:t>Extension Request</w:t>
      </w:r>
      <w:r w:rsidR="00820876">
        <w:rPr>
          <w:rFonts w:ascii="Arial" w:eastAsia="Arial" w:hAnsi="Arial" w:cs="Arial"/>
          <w:color w:val="000000"/>
          <w:szCs w:val="24"/>
          <w:u w:val="single"/>
          <w:lang w:eastAsia="en-GB"/>
        </w:rPr>
        <w:t xml:space="preserve"> Pr</w:t>
      </w:r>
      <w:r w:rsidR="002B6E15">
        <w:rPr>
          <w:rFonts w:ascii="Arial" w:eastAsia="Arial" w:hAnsi="Arial" w:cs="Arial"/>
          <w:color w:val="000000"/>
          <w:szCs w:val="24"/>
          <w:u w:val="single"/>
          <w:lang w:eastAsia="en-GB"/>
        </w:rPr>
        <w:t>inciples</w:t>
      </w:r>
    </w:p>
    <w:p w14:paraId="47E9B992" w14:textId="77777777" w:rsidR="009D4A84" w:rsidRPr="00B10B0F" w:rsidRDefault="009D4A84" w:rsidP="00B10B0F">
      <w:pPr>
        <w:spacing w:after="0"/>
        <w:rPr>
          <w:rFonts w:ascii="Arial" w:eastAsia="Arial" w:hAnsi="Arial" w:cs="Arial"/>
          <w:color w:val="000000"/>
          <w:szCs w:val="24"/>
          <w:lang w:eastAsia="en-GB"/>
        </w:rPr>
      </w:pPr>
    </w:p>
    <w:p w14:paraId="68614C9A" w14:textId="1A45152D" w:rsidR="00B10B0F" w:rsidRPr="00B10B0F" w:rsidRDefault="00B10B0F" w:rsidP="00B10B0F">
      <w:pPr>
        <w:spacing w:after="5" w:line="249" w:lineRule="auto"/>
        <w:ind w:left="-5" w:right="15" w:hanging="10"/>
        <w:rPr>
          <w:rFonts w:ascii="Arial" w:eastAsia="Arial" w:hAnsi="Arial" w:cs="Arial"/>
          <w:color w:val="000000"/>
          <w:szCs w:val="24"/>
          <w:lang w:eastAsia="en-GB"/>
        </w:rPr>
      </w:pPr>
      <w:r w:rsidRPr="00B10B0F">
        <w:rPr>
          <w:rFonts w:ascii="Arial" w:eastAsia="Arial" w:hAnsi="Arial" w:cs="Arial"/>
          <w:color w:val="000000"/>
          <w:szCs w:val="24"/>
          <w:lang w:eastAsia="en-GB"/>
        </w:rPr>
        <w:t xml:space="preserve">You may apply for a coursework extension of 5, 10 or 15 working days. </w:t>
      </w:r>
      <w:r w:rsidR="00820876">
        <w:rPr>
          <w:rFonts w:ascii="Arial" w:eastAsia="Arial" w:hAnsi="Arial" w:cs="Arial"/>
          <w:color w:val="000000"/>
          <w:szCs w:val="24"/>
          <w:lang w:eastAsia="en-GB"/>
        </w:rPr>
        <w:t>In doing so, y</w:t>
      </w:r>
      <w:r w:rsidRPr="00B10B0F">
        <w:rPr>
          <w:rFonts w:ascii="Arial" w:eastAsia="Arial" w:hAnsi="Arial" w:cs="Arial"/>
          <w:color w:val="000000"/>
          <w:szCs w:val="24"/>
          <w:lang w:eastAsia="en-GB"/>
        </w:rPr>
        <w:t>ou should be able to cite a valid reason and</w:t>
      </w:r>
      <w:r w:rsidR="009D4A84">
        <w:rPr>
          <w:rFonts w:ascii="Arial" w:eastAsia="Arial" w:hAnsi="Arial" w:cs="Arial"/>
          <w:color w:val="000000"/>
          <w:szCs w:val="24"/>
          <w:lang w:eastAsia="en-GB"/>
        </w:rPr>
        <w:t xml:space="preserve"> </w:t>
      </w:r>
      <w:r w:rsidRPr="002C008A">
        <w:rPr>
          <w:rFonts w:ascii="Arial" w:eastAsia="Arial" w:hAnsi="Arial" w:cs="Arial"/>
          <w:b/>
          <w:bCs/>
          <w:color w:val="000000"/>
          <w:szCs w:val="24"/>
          <w:lang w:eastAsia="en-GB"/>
        </w:rPr>
        <w:t>provide appropriate accompanying</w:t>
      </w:r>
      <w:r w:rsidR="0069272E">
        <w:rPr>
          <w:rFonts w:ascii="Arial" w:eastAsia="Arial" w:hAnsi="Arial" w:cs="Arial"/>
          <w:b/>
          <w:bCs/>
          <w:color w:val="000000"/>
          <w:szCs w:val="24"/>
          <w:lang w:eastAsia="en-GB"/>
        </w:rPr>
        <w:t xml:space="preserve"> independent </w:t>
      </w:r>
      <w:r w:rsidR="00DE3ECF">
        <w:rPr>
          <w:rFonts w:ascii="Arial" w:eastAsia="Arial" w:hAnsi="Arial" w:cs="Arial"/>
          <w:b/>
          <w:bCs/>
          <w:color w:val="000000"/>
          <w:szCs w:val="24"/>
          <w:lang w:eastAsia="en-GB"/>
        </w:rPr>
        <w:t>third-party</w:t>
      </w:r>
      <w:r w:rsidRPr="002C008A">
        <w:rPr>
          <w:rFonts w:ascii="Arial" w:eastAsia="Arial" w:hAnsi="Arial" w:cs="Arial"/>
          <w:b/>
          <w:bCs/>
          <w:color w:val="000000"/>
          <w:szCs w:val="24"/>
          <w:lang w:eastAsia="en-GB"/>
        </w:rPr>
        <w:t xml:space="preserve"> evidence</w:t>
      </w:r>
      <w:r w:rsidR="001A2C26">
        <w:rPr>
          <w:rFonts w:ascii="Arial" w:eastAsia="Arial" w:hAnsi="Arial" w:cs="Arial"/>
          <w:b/>
          <w:bCs/>
          <w:color w:val="000000"/>
          <w:szCs w:val="24"/>
          <w:lang w:eastAsia="en-GB"/>
        </w:rPr>
        <w:t xml:space="preserve"> </w:t>
      </w:r>
      <w:r w:rsidR="001A2C26" w:rsidRPr="001A2C26">
        <w:rPr>
          <w:rFonts w:ascii="Arial" w:eastAsia="Arial" w:hAnsi="Arial" w:cs="Arial"/>
          <w:color w:val="000000"/>
          <w:szCs w:val="24"/>
          <w:lang w:eastAsia="en-GB"/>
        </w:rPr>
        <w:t>(see further evidence guidance below with specific examples)</w:t>
      </w:r>
      <w:r w:rsidRPr="001A2C26">
        <w:rPr>
          <w:rFonts w:ascii="Arial" w:eastAsia="Arial" w:hAnsi="Arial" w:cs="Arial"/>
          <w:color w:val="000000"/>
          <w:szCs w:val="24"/>
          <w:lang w:eastAsia="en-GB"/>
        </w:rPr>
        <w:t>.</w:t>
      </w:r>
      <w:r w:rsidR="0069272E">
        <w:rPr>
          <w:rFonts w:ascii="Arial" w:eastAsia="Arial" w:hAnsi="Arial" w:cs="Arial"/>
          <w:color w:val="000000"/>
          <w:szCs w:val="24"/>
          <w:lang w:eastAsia="en-GB"/>
        </w:rPr>
        <w:t xml:space="preserve"> Evidence from family members or friends, including screenshots of What’s App/text conversations will not be accepted.</w:t>
      </w:r>
    </w:p>
    <w:p w14:paraId="77C4A3C8" w14:textId="77777777" w:rsidR="00B10B0F" w:rsidRPr="00B10B0F" w:rsidRDefault="00B10B0F" w:rsidP="00B10B0F">
      <w:pPr>
        <w:spacing w:after="0"/>
        <w:rPr>
          <w:rFonts w:ascii="Arial" w:eastAsia="Arial" w:hAnsi="Arial" w:cs="Arial"/>
          <w:color w:val="000000"/>
          <w:szCs w:val="24"/>
          <w:lang w:eastAsia="en-GB"/>
        </w:rPr>
      </w:pPr>
      <w:r w:rsidRPr="00B10B0F">
        <w:rPr>
          <w:rFonts w:ascii="Arial" w:eastAsia="Arial" w:hAnsi="Arial" w:cs="Arial"/>
          <w:color w:val="000000"/>
          <w:szCs w:val="24"/>
          <w:lang w:eastAsia="en-GB"/>
        </w:rPr>
        <w:t xml:space="preserve"> </w:t>
      </w:r>
    </w:p>
    <w:p w14:paraId="4DCC28D1" w14:textId="6EC948EE" w:rsidR="00B10B0F" w:rsidRPr="00B10B0F" w:rsidRDefault="00B10B0F" w:rsidP="2D1F877B">
      <w:pPr>
        <w:spacing w:after="5" w:line="249" w:lineRule="auto"/>
        <w:ind w:left="-5" w:right="15" w:hanging="10"/>
        <w:rPr>
          <w:rFonts w:ascii="Arial" w:eastAsia="Arial" w:hAnsi="Arial" w:cs="Arial"/>
          <w:color w:val="000000"/>
          <w:lang w:eastAsia="en-GB"/>
        </w:rPr>
      </w:pPr>
      <w:r w:rsidRPr="2D1F877B">
        <w:rPr>
          <w:rFonts w:ascii="Arial" w:eastAsia="Arial" w:hAnsi="Arial" w:cs="Arial"/>
          <w:color w:val="000000" w:themeColor="text1"/>
          <w:lang w:eastAsia="en-GB"/>
        </w:rPr>
        <w:t>For dissertations and extended essays, extensions of up to 20 working days may be available in exceptional circumstances (similarly supported by a valid reason and</w:t>
      </w:r>
      <w:r w:rsidR="0069272E">
        <w:rPr>
          <w:rFonts w:ascii="Arial" w:eastAsia="Arial" w:hAnsi="Arial" w:cs="Arial"/>
          <w:color w:val="000000" w:themeColor="text1"/>
          <w:lang w:eastAsia="en-GB"/>
        </w:rPr>
        <w:t xml:space="preserve"> appropriate </w:t>
      </w:r>
      <w:r w:rsidR="00321E64">
        <w:rPr>
          <w:rFonts w:ascii="Arial" w:eastAsia="Arial" w:hAnsi="Arial" w:cs="Arial"/>
          <w:color w:val="000000" w:themeColor="text1"/>
          <w:lang w:eastAsia="en-GB"/>
        </w:rPr>
        <w:t xml:space="preserve">independent </w:t>
      </w:r>
      <w:r w:rsidR="00DE3ECF">
        <w:rPr>
          <w:rFonts w:ascii="Arial" w:eastAsia="Arial" w:hAnsi="Arial" w:cs="Arial"/>
          <w:color w:val="000000" w:themeColor="text1"/>
          <w:lang w:eastAsia="en-GB"/>
        </w:rPr>
        <w:t>third-party</w:t>
      </w:r>
      <w:r w:rsidRPr="2D1F877B">
        <w:rPr>
          <w:rFonts w:ascii="Arial" w:eastAsia="Arial" w:hAnsi="Arial" w:cs="Arial"/>
          <w:color w:val="000000" w:themeColor="text1"/>
          <w:lang w:eastAsia="en-GB"/>
        </w:rPr>
        <w:t xml:space="preserve"> evidence). </w:t>
      </w:r>
    </w:p>
    <w:p w14:paraId="4D1673C7" w14:textId="2A2FAA78" w:rsidR="2D1F877B" w:rsidRDefault="2D1F877B" w:rsidP="2D1F877B">
      <w:pPr>
        <w:spacing w:after="5" w:line="249" w:lineRule="auto"/>
        <w:ind w:left="-5" w:right="15" w:hanging="10"/>
        <w:rPr>
          <w:rFonts w:ascii="Arial" w:eastAsia="Arial" w:hAnsi="Arial" w:cs="Arial"/>
          <w:color w:val="000000" w:themeColor="text1"/>
          <w:lang w:eastAsia="en-GB"/>
        </w:rPr>
      </w:pPr>
    </w:p>
    <w:p w14:paraId="6F0CBB61" w14:textId="24DE0F84" w:rsidR="46CBAFD7" w:rsidRDefault="46CBAFD7" w:rsidP="3789FB99">
      <w:pPr>
        <w:spacing w:after="5" w:line="249" w:lineRule="auto"/>
        <w:ind w:left="-5" w:right="15" w:hanging="10"/>
        <w:rPr>
          <w:rFonts w:ascii="Arial" w:eastAsia="Arial" w:hAnsi="Arial" w:cs="Arial"/>
          <w:i/>
          <w:iCs/>
          <w:color w:val="000000" w:themeColor="text1"/>
          <w:lang w:eastAsia="en-GB"/>
        </w:rPr>
      </w:pPr>
      <w:r w:rsidRPr="3789FB99">
        <w:rPr>
          <w:rFonts w:ascii="Arial" w:eastAsia="Arial" w:hAnsi="Arial" w:cs="Arial"/>
          <w:color w:val="000000" w:themeColor="text1"/>
          <w:lang w:eastAsia="en-GB"/>
        </w:rPr>
        <w:t>Students are expected to request an extension length from the choices above</w:t>
      </w:r>
      <w:r w:rsidR="53B5EC6E" w:rsidRPr="3789FB99">
        <w:rPr>
          <w:rFonts w:ascii="Arial" w:eastAsia="Arial" w:hAnsi="Arial" w:cs="Arial"/>
          <w:color w:val="000000" w:themeColor="text1"/>
          <w:lang w:eastAsia="en-GB"/>
        </w:rPr>
        <w:t>,</w:t>
      </w:r>
      <w:r w:rsidRPr="3789FB99">
        <w:rPr>
          <w:rFonts w:ascii="Arial" w:eastAsia="Arial" w:hAnsi="Arial" w:cs="Arial"/>
          <w:color w:val="000000" w:themeColor="text1"/>
          <w:lang w:eastAsia="en-GB"/>
        </w:rPr>
        <w:t xml:space="preserve"> which is proportionate to the circumstances impacting th</w:t>
      </w:r>
      <w:r w:rsidR="368000EA" w:rsidRPr="3789FB99">
        <w:rPr>
          <w:rFonts w:ascii="Arial" w:eastAsia="Arial" w:hAnsi="Arial" w:cs="Arial"/>
          <w:color w:val="000000" w:themeColor="text1"/>
          <w:lang w:eastAsia="en-GB"/>
        </w:rPr>
        <w:t xml:space="preserve">em. </w:t>
      </w:r>
      <w:r w:rsidR="791BD1FC" w:rsidRPr="3789FB99">
        <w:rPr>
          <w:rFonts w:ascii="Arial" w:eastAsia="Arial" w:hAnsi="Arial" w:cs="Arial"/>
          <w:color w:val="000000" w:themeColor="text1"/>
          <w:lang w:eastAsia="en-GB"/>
        </w:rPr>
        <w:t>When reviewing your extension request</w:t>
      </w:r>
      <w:r w:rsidR="427FA42B" w:rsidRPr="3789FB99">
        <w:rPr>
          <w:rFonts w:ascii="Arial" w:eastAsia="Arial" w:hAnsi="Arial" w:cs="Arial"/>
          <w:color w:val="000000" w:themeColor="text1"/>
          <w:lang w:eastAsia="en-GB"/>
        </w:rPr>
        <w:t>,</w:t>
      </w:r>
      <w:r w:rsidR="791BD1FC" w:rsidRPr="3789FB99">
        <w:rPr>
          <w:rFonts w:ascii="Arial" w:eastAsia="Arial" w:hAnsi="Arial" w:cs="Arial"/>
          <w:color w:val="000000" w:themeColor="text1"/>
          <w:lang w:eastAsia="en-GB"/>
        </w:rPr>
        <w:t xml:space="preserve"> your Wellbeing Officer will need to </w:t>
      </w:r>
      <w:r w:rsidR="7C4D91D5" w:rsidRPr="3789FB99">
        <w:rPr>
          <w:rFonts w:ascii="Arial" w:eastAsia="Arial" w:hAnsi="Arial" w:cs="Arial"/>
          <w:color w:val="000000" w:themeColor="text1"/>
          <w:lang w:eastAsia="en-GB"/>
        </w:rPr>
        <w:t>be able to identify from your explanation and evidence</w:t>
      </w:r>
      <w:r w:rsidR="6CCBCAAF" w:rsidRPr="3789FB99">
        <w:rPr>
          <w:rFonts w:ascii="Arial" w:eastAsia="Arial" w:hAnsi="Arial" w:cs="Arial"/>
          <w:color w:val="000000" w:themeColor="text1"/>
          <w:lang w:eastAsia="en-GB"/>
        </w:rPr>
        <w:t xml:space="preserve"> </w:t>
      </w:r>
      <w:r w:rsidR="6CCBCAAF" w:rsidRPr="3789FB99">
        <w:rPr>
          <w:rFonts w:ascii="Arial" w:eastAsia="Arial" w:hAnsi="Arial" w:cs="Arial"/>
          <w:color w:val="000000" w:themeColor="text1"/>
          <w:lang w:eastAsia="en-GB"/>
        </w:rPr>
        <w:lastRenderedPageBreak/>
        <w:t>that this is the case</w:t>
      </w:r>
      <w:r w:rsidR="00321E64">
        <w:rPr>
          <w:rFonts w:ascii="Arial" w:eastAsia="Arial" w:hAnsi="Arial" w:cs="Arial"/>
          <w:color w:val="000000" w:themeColor="text1"/>
          <w:lang w:eastAsia="en-GB"/>
        </w:rPr>
        <w:t>, if they assess that this is not the case, you may be offered a shorted extension where applicable</w:t>
      </w:r>
      <w:r w:rsidR="6CCBCAAF" w:rsidRPr="3789FB99">
        <w:rPr>
          <w:rFonts w:ascii="Arial" w:eastAsia="Arial" w:hAnsi="Arial" w:cs="Arial"/>
          <w:color w:val="000000" w:themeColor="text1"/>
          <w:lang w:eastAsia="en-GB"/>
        </w:rPr>
        <w:t xml:space="preserve">. </w:t>
      </w:r>
    </w:p>
    <w:p w14:paraId="6C1B98D8" w14:textId="77777777" w:rsidR="0016758C" w:rsidRDefault="00B10B0F" w:rsidP="0016758C">
      <w:pPr>
        <w:spacing w:after="0"/>
        <w:rPr>
          <w:rFonts w:ascii="Arial" w:eastAsia="Arial" w:hAnsi="Arial" w:cs="Arial"/>
          <w:color w:val="000000"/>
          <w:szCs w:val="24"/>
          <w:lang w:eastAsia="en-GB"/>
        </w:rPr>
      </w:pPr>
      <w:r w:rsidRPr="7241AF12">
        <w:rPr>
          <w:rFonts w:ascii="Arial" w:eastAsia="Arial" w:hAnsi="Arial" w:cs="Arial"/>
          <w:color w:val="000000" w:themeColor="text1"/>
          <w:lang w:eastAsia="en-GB"/>
        </w:rPr>
        <w:t xml:space="preserve"> </w:t>
      </w:r>
    </w:p>
    <w:p w14:paraId="5B2301BA" w14:textId="23DFBB50" w:rsidR="00B10B0F" w:rsidRPr="00E977C9" w:rsidRDefault="00B10B0F" w:rsidP="0016758C">
      <w:pPr>
        <w:spacing w:after="0"/>
        <w:rPr>
          <w:rFonts w:ascii="Arial" w:eastAsia="Arial" w:hAnsi="Arial" w:cs="Arial"/>
          <w:b/>
          <w:bCs/>
          <w:color w:val="000000"/>
          <w:szCs w:val="24"/>
          <w:lang w:eastAsia="en-GB"/>
        </w:rPr>
      </w:pPr>
      <w:r w:rsidRPr="00E977C9">
        <w:rPr>
          <w:rFonts w:ascii="Arial" w:eastAsia="Arial" w:hAnsi="Arial" w:cs="Arial"/>
          <w:b/>
          <w:bCs/>
          <w:color w:val="000000" w:themeColor="text1"/>
          <w:lang w:eastAsia="en-GB"/>
        </w:rPr>
        <w:t xml:space="preserve">Please note that it may not always be possible to provide the length of extension requested for </w:t>
      </w:r>
      <w:r w:rsidR="00864A63">
        <w:rPr>
          <w:rFonts w:ascii="Arial" w:eastAsia="Arial" w:hAnsi="Arial" w:cs="Arial"/>
          <w:b/>
          <w:bCs/>
          <w:color w:val="000000" w:themeColor="text1"/>
          <w:lang w:eastAsia="en-GB"/>
        </w:rPr>
        <w:t>pedagogical</w:t>
      </w:r>
      <w:r w:rsidRPr="00E977C9">
        <w:rPr>
          <w:rFonts w:ascii="Arial" w:eastAsia="Arial" w:hAnsi="Arial" w:cs="Arial"/>
          <w:b/>
          <w:bCs/>
          <w:color w:val="000000" w:themeColor="text1"/>
          <w:lang w:eastAsia="en-GB"/>
        </w:rPr>
        <w:t xml:space="preserve"> reasons. In such cases you may be offered the opportunity to defer the assessment to the supplementary period. </w:t>
      </w:r>
    </w:p>
    <w:p w14:paraId="194ADD16" w14:textId="68105CB2" w:rsidR="009D4A84" w:rsidRPr="00E977C9" w:rsidRDefault="00B10B0F" w:rsidP="00B10B0F">
      <w:pPr>
        <w:spacing w:after="0"/>
        <w:rPr>
          <w:rFonts w:ascii="Arial" w:eastAsia="Arial" w:hAnsi="Arial" w:cs="Arial"/>
          <w:b/>
          <w:bCs/>
          <w:color w:val="000000"/>
          <w:szCs w:val="24"/>
          <w:lang w:eastAsia="en-GB"/>
        </w:rPr>
      </w:pPr>
      <w:r w:rsidRPr="00E977C9">
        <w:rPr>
          <w:rFonts w:ascii="Arial" w:eastAsia="Arial" w:hAnsi="Arial" w:cs="Arial"/>
          <w:b/>
          <w:bCs/>
          <w:color w:val="000000"/>
          <w:szCs w:val="24"/>
          <w:lang w:eastAsia="en-GB"/>
        </w:rPr>
        <w:t xml:space="preserve"> </w:t>
      </w:r>
    </w:p>
    <w:p w14:paraId="24A59F9E" w14:textId="0F14F033" w:rsidR="00B07920" w:rsidRDefault="00B07920" w:rsidP="00B10B0F">
      <w:pPr>
        <w:spacing w:after="0"/>
        <w:rPr>
          <w:rFonts w:ascii="Arial" w:eastAsia="Arial" w:hAnsi="Arial" w:cs="Arial"/>
          <w:color w:val="000000"/>
          <w:szCs w:val="24"/>
          <w:lang w:eastAsia="en-GB"/>
        </w:rPr>
      </w:pPr>
      <w:r>
        <w:rPr>
          <w:rFonts w:ascii="Arial" w:eastAsia="Arial" w:hAnsi="Arial" w:cs="Arial"/>
          <w:color w:val="000000"/>
          <w:szCs w:val="24"/>
          <w:lang w:eastAsia="en-GB"/>
        </w:rPr>
        <w:t xml:space="preserve">Once awarded an extension, you cannot apply for a second extension on the same assessment if you feel that you require further time to complete the assessment. </w:t>
      </w:r>
    </w:p>
    <w:p w14:paraId="10000147" w14:textId="77777777" w:rsidR="00B07920" w:rsidRPr="00B10B0F" w:rsidRDefault="00B07920" w:rsidP="00B10B0F">
      <w:pPr>
        <w:spacing w:after="0"/>
        <w:rPr>
          <w:rFonts w:ascii="Arial" w:eastAsia="Arial" w:hAnsi="Arial" w:cs="Arial"/>
          <w:color w:val="000000"/>
          <w:szCs w:val="24"/>
          <w:lang w:eastAsia="en-GB"/>
        </w:rPr>
      </w:pPr>
    </w:p>
    <w:p w14:paraId="2B2619D7" w14:textId="77777777" w:rsidR="00B10B0F" w:rsidRPr="00B10B0F" w:rsidRDefault="00B10B0F" w:rsidP="00B10B0F">
      <w:pPr>
        <w:keepNext/>
        <w:keepLines/>
        <w:spacing w:after="0"/>
        <w:ind w:left="-5" w:hanging="10"/>
        <w:outlineLvl w:val="0"/>
        <w:rPr>
          <w:rFonts w:ascii="Arial" w:eastAsia="Arial" w:hAnsi="Arial" w:cs="Arial"/>
          <w:color w:val="000000"/>
          <w:szCs w:val="24"/>
          <w:u w:val="single" w:color="000000"/>
          <w:lang w:eastAsia="en-GB"/>
        </w:rPr>
      </w:pPr>
      <w:r w:rsidRPr="00B10B0F">
        <w:rPr>
          <w:rFonts w:ascii="Arial" w:eastAsia="Arial" w:hAnsi="Arial" w:cs="Arial"/>
          <w:color w:val="000000"/>
          <w:szCs w:val="24"/>
          <w:u w:val="single" w:color="000000"/>
          <w:lang w:eastAsia="en-GB"/>
        </w:rPr>
        <w:t>Grounds for Extension Requests</w:t>
      </w:r>
      <w:r w:rsidRPr="00B10B0F">
        <w:rPr>
          <w:rFonts w:ascii="Arial" w:eastAsia="Arial" w:hAnsi="Arial" w:cs="Arial"/>
          <w:color w:val="000000"/>
          <w:szCs w:val="24"/>
          <w:u w:color="000000"/>
          <w:lang w:eastAsia="en-GB"/>
        </w:rPr>
        <w:t xml:space="preserve"> </w:t>
      </w:r>
    </w:p>
    <w:p w14:paraId="06FF113E" w14:textId="643C3211" w:rsidR="007C539D" w:rsidRPr="007C539D" w:rsidRDefault="007C539D" w:rsidP="00E977C9">
      <w:pPr>
        <w:spacing w:after="23" w:line="254" w:lineRule="auto"/>
        <w:ind w:left="-5" w:hanging="10"/>
        <w:rPr>
          <w:rFonts w:ascii="Arial" w:eastAsia="Arial" w:hAnsi="Arial" w:cs="Arial"/>
          <w:color w:val="000000"/>
          <w:lang w:eastAsia="en-GB"/>
        </w:rPr>
      </w:pPr>
      <w:r w:rsidRPr="7241AF12">
        <w:rPr>
          <w:rFonts w:ascii="Arial" w:eastAsia="Arial" w:hAnsi="Arial" w:cs="Arial"/>
          <w:color w:val="000000" w:themeColor="text1"/>
          <w:lang w:eastAsia="en-GB"/>
        </w:rPr>
        <w:t xml:space="preserve">The coursework extension process is for use in situations where </w:t>
      </w:r>
      <w:r w:rsidRPr="00F84AB3">
        <w:rPr>
          <w:rFonts w:ascii="Arial" w:eastAsia="Arial" w:hAnsi="Arial" w:cs="Arial"/>
          <w:color w:val="000000" w:themeColor="text1"/>
          <w:lang w:eastAsia="en-GB"/>
        </w:rPr>
        <w:t>exceptional</w:t>
      </w:r>
      <w:r w:rsidRPr="7241AF12">
        <w:rPr>
          <w:rFonts w:ascii="Arial" w:eastAsia="Arial" w:hAnsi="Arial" w:cs="Arial"/>
          <w:color w:val="000000" w:themeColor="text1"/>
          <w:lang w:eastAsia="en-GB"/>
        </w:rPr>
        <w:t xml:space="preserve"> and unforeseeable circumstances beyond your control prevent you from submitting coursework by the last date of the assessment submission period or deadline.  </w:t>
      </w:r>
    </w:p>
    <w:p w14:paraId="6FBA291D" w14:textId="177BE4A3" w:rsidR="00B10B0F" w:rsidRPr="00B10B0F" w:rsidRDefault="00B10B0F" w:rsidP="00B10B0F">
      <w:pPr>
        <w:spacing w:after="35"/>
        <w:rPr>
          <w:rFonts w:ascii="Arial" w:eastAsia="Arial" w:hAnsi="Arial" w:cs="Arial"/>
          <w:color w:val="000000"/>
          <w:szCs w:val="24"/>
          <w:lang w:eastAsia="en-GB"/>
        </w:rPr>
      </w:pPr>
      <w:r w:rsidRPr="00B10B0F">
        <w:rPr>
          <w:rFonts w:ascii="Arial" w:eastAsia="Arial" w:hAnsi="Arial" w:cs="Arial"/>
          <w:color w:val="000000"/>
          <w:szCs w:val="24"/>
          <w:lang w:eastAsia="en-GB"/>
        </w:rPr>
        <w:t xml:space="preserve"> </w:t>
      </w:r>
    </w:p>
    <w:p w14:paraId="53C83FD6" w14:textId="05FCC5FA" w:rsidR="00B10B0F" w:rsidRPr="00B10B0F" w:rsidRDefault="00B10B0F" w:rsidP="00B10B0F">
      <w:pPr>
        <w:spacing w:after="5" w:line="249" w:lineRule="auto"/>
        <w:ind w:left="-5" w:right="15" w:hanging="10"/>
        <w:rPr>
          <w:rFonts w:ascii="Arial" w:eastAsia="Arial" w:hAnsi="Arial" w:cs="Arial"/>
          <w:color w:val="000000"/>
          <w:szCs w:val="24"/>
          <w:lang w:eastAsia="en-GB"/>
        </w:rPr>
      </w:pPr>
      <w:r w:rsidRPr="00B10B0F">
        <w:rPr>
          <w:rFonts w:ascii="Arial" w:eastAsia="Arial" w:hAnsi="Arial" w:cs="Arial"/>
          <w:color w:val="000000"/>
          <w:szCs w:val="24"/>
          <w:lang w:eastAsia="en-GB"/>
        </w:rPr>
        <w:t>The following are valid reasons</w:t>
      </w:r>
      <w:r w:rsidR="009D4A84">
        <w:rPr>
          <w:rFonts w:ascii="Arial" w:eastAsia="Arial" w:hAnsi="Arial" w:cs="Arial"/>
          <w:color w:val="000000"/>
          <w:szCs w:val="24"/>
          <w:lang w:eastAsia="en-GB"/>
        </w:rPr>
        <w:t>, but not an exhaustive list,</w:t>
      </w:r>
      <w:r w:rsidRPr="00B10B0F">
        <w:rPr>
          <w:rFonts w:ascii="Arial" w:eastAsia="Arial" w:hAnsi="Arial" w:cs="Arial"/>
          <w:color w:val="000000"/>
          <w:szCs w:val="24"/>
          <w:lang w:eastAsia="en-GB"/>
        </w:rPr>
        <w:t xml:space="preserve"> for making an Extension request:  </w:t>
      </w:r>
    </w:p>
    <w:p w14:paraId="4445C9C9" w14:textId="6D05C26C" w:rsidR="00B10B0F" w:rsidRPr="00B10B0F" w:rsidRDefault="00B10B0F" w:rsidP="00B10B0F">
      <w:pPr>
        <w:numPr>
          <w:ilvl w:val="0"/>
          <w:numId w:val="1"/>
        </w:numPr>
        <w:spacing w:after="5" w:line="249" w:lineRule="auto"/>
        <w:ind w:left="999" w:right="15" w:hanging="286"/>
        <w:rPr>
          <w:rFonts w:ascii="Arial" w:eastAsia="Arial" w:hAnsi="Arial" w:cs="Arial"/>
          <w:color w:val="000000"/>
          <w:szCs w:val="24"/>
          <w:lang w:eastAsia="en-GB"/>
        </w:rPr>
      </w:pPr>
      <w:r w:rsidRPr="00B10B0F">
        <w:rPr>
          <w:rFonts w:ascii="Arial" w:eastAsia="Arial" w:hAnsi="Arial" w:cs="Arial"/>
          <w:color w:val="000000"/>
          <w:szCs w:val="24"/>
          <w:lang w:eastAsia="en-GB"/>
        </w:rPr>
        <w:t xml:space="preserve">Significant illness or injury that is serious enough to stop you from studying as normal </w:t>
      </w:r>
      <w:r w:rsidR="002B6E15">
        <w:rPr>
          <w:rFonts w:ascii="Arial" w:eastAsia="Arial" w:hAnsi="Arial" w:cs="Arial"/>
          <w:color w:val="000000"/>
          <w:szCs w:val="24"/>
          <w:lang w:eastAsia="en-GB"/>
        </w:rPr>
        <w:t>including</w:t>
      </w:r>
      <w:r w:rsidR="002B6E15" w:rsidRPr="00B10B0F">
        <w:rPr>
          <w:rFonts w:ascii="Arial" w:eastAsia="Arial" w:hAnsi="Arial" w:cs="Arial"/>
          <w:color w:val="000000"/>
          <w:szCs w:val="24"/>
          <w:lang w:eastAsia="en-GB"/>
        </w:rPr>
        <w:t xml:space="preserve"> </w:t>
      </w:r>
      <w:r w:rsidRPr="00B10B0F">
        <w:rPr>
          <w:rFonts w:ascii="Arial" w:eastAsia="Arial" w:hAnsi="Arial" w:cs="Arial"/>
          <w:color w:val="000000"/>
          <w:szCs w:val="24"/>
          <w:lang w:eastAsia="en-GB"/>
        </w:rPr>
        <w:t xml:space="preserve">researching and writing your assessment. </w:t>
      </w:r>
    </w:p>
    <w:p w14:paraId="72B847DB" w14:textId="77777777" w:rsidR="00B10B0F" w:rsidRPr="00B10B0F" w:rsidRDefault="00B10B0F" w:rsidP="00B10B0F">
      <w:pPr>
        <w:numPr>
          <w:ilvl w:val="0"/>
          <w:numId w:val="1"/>
        </w:numPr>
        <w:spacing w:after="5" w:line="249" w:lineRule="auto"/>
        <w:ind w:left="999" w:right="15" w:hanging="286"/>
        <w:rPr>
          <w:rFonts w:ascii="Arial" w:eastAsia="Arial" w:hAnsi="Arial" w:cs="Arial"/>
          <w:color w:val="000000"/>
          <w:szCs w:val="24"/>
          <w:lang w:eastAsia="en-GB"/>
        </w:rPr>
      </w:pPr>
      <w:r w:rsidRPr="00B10B0F">
        <w:rPr>
          <w:rFonts w:ascii="Arial" w:eastAsia="Arial" w:hAnsi="Arial" w:cs="Arial"/>
          <w:color w:val="000000"/>
          <w:szCs w:val="24"/>
          <w:lang w:eastAsia="en-GB"/>
        </w:rPr>
        <w:t xml:space="preserve">Unexpected worsening of a long-term physical or mental health condition. </w:t>
      </w:r>
    </w:p>
    <w:p w14:paraId="22A99F89" w14:textId="019D36F1" w:rsidR="00B10B0F" w:rsidRPr="00B10B0F" w:rsidRDefault="00B10B0F" w:rsidP="00B10B0F">
      <w:pPr>
        <w:numPr>
          <w:ilvl w:val="0"/>
          <w:numId w:val="1"/>
        </w:numPr>
        <w:spacing w:after="5" w:line="249" w:lineRule="auto"/>
        <w:ind w:left="999" w:right="15" w:hanging="286"/>
        <w:rPr>
          <w:rFonts w:ascii="Arial" w:eastAsia="Arial" w:hAnsi="Arial" w:cs="Arial"/>
          <w:color w:val="000000"/>
          <w:szCs w:val="24"/>
          <w:lang w:eastAsia="en-GB"/>
        </w:rPr>
      </w:pPr>
      <w:r w:rsidRPr="00B10B0F">
        <w:rPr>
          <w:rFonts w:ascii="Arial" w:eastAsia="Arial" w:hAnsi="Arial" w:cs="Arial"/>
          <w:color w:val="000000"/>
          <w:szCs w:val="24"/>
          <w:lang w:eastAsia="en-GB"/>
        </w:rPr>
        <w:t>Death of someone close to you or the significant, ongoing effects of grief following the</w:t>
      </w:r>
      <w:r w:rsidR="002B6E15">
        <w:rPr>
          <w:rFonts w:ascii="Arial" w:eastAsia="Arial" w:hAnsi="Arial" w:cs="Arial"/>
          <w:color w:val="000000"/>
          <w:szCs w:val="24"/>
          <w:lang w:eastAsia="en-GB"/>
        </w:rPr>
        <w:t xml:space="preserve"> recent</w:t>
      </w:r>
      <w:r w:rsidRPr="00B10B0F">
        <w:rPr>
          <w:rFonts w:ascii="Arial" w:eastAsia="Arial" w:hAnsi="Arial" w:cs="Arial"/>
          <w:color w:val="000000"/>
          <w:szCs w:val="24"/>
          <w:lang w:eastAsia="en-GB"/>
        </w:rPr>
        <w:t xml:space="preserve"> death of someone close to you. </w:t>
      </w:r>
    </w:p>
    <w:p w14:paraId="605A11BA" w14:textId="59FB2DC3" w:rsidR="00B10B0F" w:rsidRPr="00B10B0F" w:rsidRDefault="00B10B0F" w:rsidP="00B10B0F">
      <w:pPr>
        <w:numPr>
          <w:ilvl w:val="0"/>
          <w:numId w:val="1"/>
        </w:numPr>
        <w:spacing w:after="5" w:line="249" w:lineRule="auto"/>
        <w:ind w:left="999" w:right="15" w:hanging="286"/>
        <w:rPr>
          <w:rFonts w:ascii="Arial" w:eastAsia="Arial" w:hAnsi="Arial" w:cs="Arial"/>
          <w:color w:val="000000"/>
          <w:szCs w:val="24"/>
          <w:lang w:eastAsia="en-GB"/>
        </w:rPr>
      </w:pPr>
      <w:r w:rsidRPr="00B10B0F">
        <w:rPr>
          <w:rFonts w:ascii="Arial" w:eastAsia="Arial" w:hAnsi="Arial" w:cs="Arial"/>
          <w:color w:val="000000"/>
          <w:szCs w:val="24"/>
          <w:lang w:eastAsia="en-GB"/>
        </w:rPr>
        <w:t xml:space="preserve">Being </w:t>
      </w:r>
      <w:r w:rsidR="002B6E15">
        <w:rPr>
          <w:rFonts w:ascii="Arial" w:eastAsia="Arial" w:hAnsi="Arial" w:cs="Arial"/>
          <w:color w:val="000000"/>
          <w:szCs w:val="24"/>
          <w:lang w:eastAsia="en-GB"/>
        </w:rPr>
        <w:t>a recent</w:t>
      </w:r>
      <w:r w:rsidR="002B6E15" w:rsidRPr="00B10B0F">
        <w:rPr>
          <w:rFonts w:ascii="Arial" w:eastAsia="Arial" w:hAnsi="Arial" w:cs="Arial"/>
          <w:color w:val="000000"/>
          <w:szCs w:val="24"/>
          <w:lang w:eastAsia="en-GB"/>
        </w:rPr>
        <w:t xml:space="preserve"> </w:t>
      </w:r>
      <w:r w:rsidRPr="00B10B0F">
        <w:rPr>
          <w:rFonts w:ascii="Arial" w:eastAsia="Arial" w:hAnsi="Arial" w:cs="Arial"/>
          <w:color w:val="000000"/>
          <w:szCs w:val="24"/>
          <w:lang w:eastAsia="en-GB"/>
        </w:rPr>
        <w:t xml:space="preserve">victim of crime. </w:t>
      </w:r>
    </w:p>
    <w:p w14:paraId="7A66E6EE" w14:textId="60A0FDF2" w:rsidR="00B10B0F" w:rsidRPr="00B10B0F" w:rsidRDefault="00B10B0F" w:rsidP="00B10B0F">
      <w:pPr>
        <w:numPr>
          <w:ilvl w:val="0"/>
          <w:numId w:val="1"/>
        </w:numPr>
        <w:spacing w:after="5" w:line="249" w:lineRule="auto"/>
        <w:ind w:left="999" w:right="15" w:hanging="286"/>
        <w:rPr>
          <w:rFonts w:ascii="Arial" w:eastAsia="Arial" w:hAnsi="Arial" w:cs="Arial"/>
          <w:color w:val="000000"/>
          <w:szCs w:val="24"/>
          <w:lang w:eastAsia="en-GB"/>
        </w:rPr>
      </w:pPr>
      <w:r w:rsidRPr="00B10B0F">
        <w:rPr>
          <w:rFonts w:ascii="Arial" w:eastAsia="Arial" w:hAnsi="Arial" w:cs="Arial"/>
          <w:color w:val="000000"/>
          <w:szCs w:val="24"/>
          <w:lang w:eastAsia="en-GB"/>
        </w:rPr>
        <w:t>Being subjected to domestic abuse or sexual</w:t>
      </w:r>
      <w:r w:rsidR="001A2C26">
        <w:rPr>
          <w:rFonts w:ascii="Arial" w:eastAsia="Arial" w:hAnsi="Arial" w:cs="Arial"/>
          <w:color w:val="000000"/>
          <w:szCs w:val="24"/>
          <w:lang w:eastAsia="en-GB"/>
        </w:rPr>
        <w:t xml:space="preserve"> </w:t>
      </w:r>
      <w:r w:rsidRPr="00B10B0F">
        <w:rPr>
          <w:rFonts w:ascii="Arial" w:eastAsia="Arial" w:hAnsi="Arial" w:cs="Arial"/>
          <w:color w:val="000000"/>
          <w:szCs w:val="24"/>
          <w:lang w:eastAsia="en-GB"/>
        </w:rPr>
        <w:t>violence</w:t>
      </w:r>
      <w:r w:rsidR="002B6E15">
        <w:rPr>
          <w:rFonts w:ascii="Arial" w:eastAsia="Arial" w:hAnsi="Arial" w:cs="Arial"/>
          <w:color w:val="000000"/>
          <w:szCs w:val="24"/>
          <w:lang w:eastAsia="en-GB"/>
        </w:rPr>
        <w:t>.</w:t>
      </w:r>
      <w:r w:rsidRPr="00B10B0F">
        <w:rPr>
          <w:rFonts w:ascii="Arial" w:eastAsia="Arial" w:hAnsi="Arial" w:cs="Arial"/>
          <w:color w:val="000000"/>
          <w:szCs w:val="24"/>
          <w:lang w:eastAsia="en-GB"/>
        </w:rPr>
        <w:t xml:space="preserve"> </w:t>
      </w:r>
    </w:p>
    <w:p w14:paraId="1EB7D896" w14:textId="77777777" w:rsidR="00291396" w:rsidRPr="00291396" w:rsidRDefault="00B10B0F" w:rsidP="00291396">
      <w:pPr>
        <w:numPr>
          <w:ilvl w:val="0"/>
          <w:numId w:val="1"/>
        </w:numPr>
        <w:spacing w:after="16" w:line="240" w:lineRule="auto"/>
        <w:ind w:left="999" w:right="15" w:hanging="286"/>
        <w:rPr>
          <w:rFonts w:ascii="Arial" w:eastAsia="Arial" w:hAnsi="Arial" w:cs="Arial"/>
          <w:color w:val="000000"/>
          <w:lang w:eastAsia="en-GB"/>
        </w:rPr>
      </w:pPr>
      <w:r w:rsidRPr="7241AF12">
        <w:rPr>
          <w:rFonts w:ascii="Arial" w:eastAsia="Arial" w:hAnsi="Arial" w:cs="Arial"/>
          <w:color w:val="000000" w:themeColor="text1"/>
          <w:lang w:eastAsia="en-GB"/>
        </w:rPr>
        <w:t>Family difficulties (including crises, serious illness, unexpected childcare or caring responsibilities) meaning you need to provide significant</w:t>
      </w:r>
      <w:r w:rsidR="002B6E15">
        <w:rPr>
          <w:rFonts w:ascii="Arial" w:eastAsia="Arial" w:hAnsi="Arial" w:cs="Arial"/>
          <w:color w:val="000000" w:themeColor="text1"/>
          <w:lang w:eastAsia="en-GB"/>
        </w:rPr>
        <w:t xml:space="preserve"> unforeseen</w:t>
      </w:r>
      <w:r w:rsidRPr="7241AF12">
        <w:rPr>
          <w:rFonts w:ascii="Arial" w:eastAsia="Arial" w:hAnsi="Arial" w:cs="Arial"/>
          <w:color w:val="000000" w:themeColor="text1"/>
          <w:lang w:eastAsia="en-GB"/>
        </w:rPr>
        <w:t xml:space="preserve"> support.</w:t>
      </w:r>
    </w:p>
    <w:p w14:paraId="37CEC2CE" w14:textId="576A291B" w:rsidR="009D4A84" w:rsidRPr="00DE3ECF" w:rsidRDefault="00B10B0F" w:rsidP="00291396">
      <w:pPr>
        <w:numPr>
          <w:ilvl w:val="0"/>
          <w:numId w:val="1"/>
        </w:numPr>
        <w:spacing w:after="16" w:line="240" w:lineRule="auto"/>
        <w:ind w:left="999" w:right="15" w:hanging="286"/>
        <w:rPr>
          <w:rFonts w:ascii="Arial" w:eastAsia="Arial" w:hAnsi="Arial" w:cs="Arial"/>
          <w:color w:val="000000"/>
          <w:lang w:eastAsia="en-GB"/>
        </w:rPr>
      </w:pPr>
      <w:r w:rsidRPr="00291396">
        <w:rPr>
          <w:rFonts w:ascii="Arial" w:eastAsia="Arial" w:hAnsi="Arial" w:cs="Arial"/>
          <w:color w:val="000000" w:themeColor="text1"/>
          <w:lang w:eastAsia="en-GB"/>
        </w:rPr>
        <w:t>Financial hardship that you could not have foreseen or controlled.</w:t>
      </w:r>
      <w:r w:rsidRPr="00291396">
        <w:rPr>
          <w:rFonts w:ascii="Arial" w:eastAsia="Arial" w:hAnsi="Arial" w:cs="Arial"/>
          <w:color w:val="000000" w:themeColor="text1"/>
          <w:vertAlign w:val="subscript"/>
          <w:lang w:eastAsia="en-GB"/>
        </w:rPr>
        <w:t xml:space="preserve"> </w:t>
      </w:r>
      <w:r w:rsidRPr="00291396">
        <w:rPr>
          <w:rFonts w:ascii="Arial" w:eastAsia="Arial" w:hAnsi="Arial" w:cs="Arial"/>
          <w:color w:val="000000" w:themeColor="text1"/>
          <w:sz w:val="40"/>
          <w:szCs w:val="40"/>
          <w:lang w:eastAsia="en-GB"/>
        </w:rPr>
        <w:t xml:space="preserve"> </w:t>
      </w:r>
    </w:p>
    <w:p w14:paraId="500054EA" w14:textId="5B373D75" w:rsidR="009D71C9" w:rsidRPr="00291396" w:rsidRDefault="008E29F3" w:rsidP="00291396">
      <w:pPr>
        <w:numPr>
          <w:ilvl w:val="0"/>
          <w:numId w:val="1"/>
        </w:numPr>
        <w:spacing w:after="16" w:line="240" w:lineRule="auto"/>
        <w:ind w:left="999" w:right="15" w:hanging="286"/>
        <w:rPr>
          <w:rFonts w:ascii="Arial" w:eastAsia="Arial" w:hAnsi="Arial" w:cs="Arial"/>
          <w:color w:val="000000"/>
          <w:lang w:eastAsia="en-GB"/>
        </w:rPr>
      </w:pPr>
      <w:r>
        <w:rPr>
          <w:rFonts w:ascii="Arial" w:eastAsia="Arial" w:hAnsi="Arial" w:cs="Arial"/>
          <w:color w:val="000000"/>
          <w:lang w:eastAsia="en-GB"/>
        </w:rPr>
        <w:t>Major geographical</w:t>
      </w:r>
      <w:r w:rsidR="009A6D50">
        <w:rPr>
          <w:rFonts w:ascii="Arial" w:eastAsia="Arial" w:hAnsi="Arial" w:cs="Arial"/>
          <w:color w:val="000000"/>
          <w:lang w:eastAsia="en-GB"/>
        </w:rPr>
        <w:t>/geopolitical events</w:t>
      </w:r>
    </w:p>
    <w:p w14:paraId="33C226E0" w14:textId="77777777" w:rsidR="00291396" w:rsidRPr="00291396" w:rsidRDefault="00291396" w:rsidP="009D71C9">
      <w:pPr>
        <w:spacing w:after="16" w:line="240" w:lineRule="auto"/>
        <w:ind w:left="999" w:right="15"/>
        <w:rPr>
          <w:rFonts w:ascii="Arial" w:eastAsia="Arial" w:hAnsi="Arial" w:cs="Arial"/>
          <w:color w:val="000000"/>
          <w:lang w:eastAsia="en-GB"/>
        </w:rPr>
      </w:pPr>
    </w:p>
    <w:p w14:paraId="09D5D4F2" w14:textId="1214195A" w:rsidR="00B10B0F" w:rsidRPr="00B10B0F" w:rsidRDefault="00B10B0F" w:rsidP="00B10B0F">
      <w:pPr>
        <w:spacing w:after="5" w:line="249" w:lineRule="auto"/>
        <w:ind w:left="-5" w:right="15" w:hanging="10"/>
        <w:rPr>
          <w:rFonts w:ascii="Arial" w:eastAsia="Arial" w:hAnsi="Arial" w:cs="Arial"/>
          <w:color w:val="000000"/>
          <w:szCs w:val="24"/>
          <w:lang w:eastAsia="en-GB"/>
        </w:rPr>
      </w:pPr>
      <w:r w:rsidRPr="00B10B0F">
        <w:rPr>
          <w:rFonts w:ascii="Arial" w:eastAsia="Arial" w:hAnsi="Arial" w:cs="Arial"/>
          <w:color w:val="000000"/>
          <w:szCs w:val="24"/>
          <w:lang w:eastAsia="en-GB"/>
        </w:rPr>
        <w:t xml:space="preserve">Please note, the following are not permitted reasons for extension requests: </w:t>
      </w:r>
      <w:r w:rsidR="009D4A84">
        <w:rPr>
          <w:rFonts w:ascii="Arial" w:eastAsia="Arial" w:hAnsi="Arial" w:cs="Arial"/>
          <w:color w:val="000000"/>
          <w:szCs w:val="24"/>
          <w:lang w:eastAsia="en-GB"/>
        </w:rPr>
        <w:br/>
      </w:r>
    </w:p>
    <w:p w14:paraId="15982594" w14:textId="2553F8B5" w:rsidR="002B6E15" w:rsidRDefault="002B6E15" w:rsidP="00B10B0F">
      <w:pPr>
        <w:numPr>
          <w:ilvl w:val="0"/>
          <w:numId w:val="1"/>
        </w:numPr>
        <w:spacing w:after="5" w:line="249" w:lineRule="auto"/>
        <w:ind w:left="999" w:right="15" w:hanging="286"/>
        <w:rPr>
          <w:rFonts w:ascii="Arial" w:eastAsia="Arial" w:hAnsi="Arial" w:cs="Arial"/>
          <w:color w:val="000000"/>
          <w:szCs w:val="24"/>
          <w:lang w:eastAsia="en-GB"/>
        </w:rPr>
      </w:pPr>
      <w:r>
        <w:rPr>
          <w:rFonts w:ascii="Arial" w:eastAsia="Arial" w:hAnsi="Arial" w:cs="Arial"/>
          <w:color w:val="000000"/>
          <w:szCs w:val="24"/>
          <w:lang w:eastAsia="en-GB"/>
        </w:rPr>
        <w:t>U</w:t>
      </w:r>
      <w:r w:rsidRPr="009D4A84">
        <w:rPr>
          <w:rFonts w:ascii="Arial" w:eastAsia="Arial" w:hAnsi="Arial" w:cs="Arial"/>
          <w:color w:val="000000"/>
          <w:szCs w:val="24"/>
          <w:lang w:eastAsia="en-GB"/>
        </w:rPr>
        <w:t xml:space="preserve">nforeseen </w:t>
      </w:r>
      <w:r w:rsidR="00AD6DBC">
        <w:rPr>
          <w:rFonts w:ascii="Arial" w:eastAsia="Arial" w:hAnsi="Arial" w:cs="Arial"/>
          <w:color w:val="000000"/>
          <w:szCs w:val="24"/>
          <w:lang w:eastAsia="en-GB"/>
        </w:rPr>
        <w:t xml:space="preserve">IT </w:t>
      </w:r>
      <w:r w:rsidRPr="009D4A84">
        <w:rPr>
          <w:rFonts w:ascii="Arial" w:eastAsia="Arial" w:hAnsi="Arial" w:cs="Arial"/>
          <w:color w:val="000000"/>
          <w:szCs w:val="24"/>
          <w:lang w:eastAsia="en-GB"/>
        </w:rPr>
        <w:t>issues such as laptop malfunction</w:t>
      </w:r>
      <w:r w:rsidR="009A6D50">
        <w:rPr>
          <w:rFonts w:ascii="Arial" w:eastAsia="Arial" w:hAnsi="Arial" w:cs="Arial"/>
          <w:color w:val="000000"/>
          <w:szCs w:val="24"/>
          <w:lang w:eastAsia="en-GB"/>
        </w:rPr>
        <w:t xml:space="preserve">, poor wifi connectivity/outage </w:t>
      </w:r>
      <w:r w:rsidR="00AD6DBC">
        <w:rPr>
          <w:rFonts w:ascii="Arial" w:eastAsia="Arial" w:hAnsi="Arial" w:cs="Arial"/>
          <w:color w:val="000000"/>
          <w:szCs w:val="24"/>
          <w:lang w:eastAsia="en-GB"/>
        </w:rPr>
        <w:t xml:space="preserve">or your work has not uploaded to </w:t>
      </w:r>
      <w:r w:rsidR="00182369">
        <w:rPr>
          <w:rFonts w:ascii="Arial" w:eastAsia="Arial" w:hAnsi="Arial" w:cs="Arial"/>
          <w:color w:val="000000"/>
          <w:szCs w:val="24"/>
          <w:lang w:eastAsia="en-GB"/>
        </w:rPr>
        <w:t xml:space="preserve">the submission portal </w:t>
      </w:r>
      <w:r w:rsidRPr="009D4A84">
        <w:rPr>
          <w:rFonts w:ascii="Arial" w:eastAsia="Arial" w:hAnsi="Arial" w:cs="Arial"/>
          <w:color w:val="000000"/>
          <w:szCs w:val="24"/>
          <w:lang w:eastAsia="en-GB"/>
        </w:rPr>
        <w:t>meaning work is lost. It is advised backups should be kept of all work in case of this</w:t>
      </w:r>
      <w:r>
        <w:rPr>
          <w:rFonts w:ascii="Arial" w:eastAsia="Arial" w:hAnsi="Arial" w:cs="Arial"/>
          <w:color w:val="000000"/>
          <w:szCs w:val="24"/>
          <w:lang w:eastAsia="en-GB"/>
        </w:rPr>
        <w:t>.</w:t>
      </w:r>
    </w:p>
    <w:p w14:paraId="6B56F6E4" w14:textId="16F379E6" w:rsidR="00B10B0F" w:rsidRPr="00B10B0F" w:rsidRDefault="00B10B0F" w:rsidP="00B10B0F">
      <w:pPr>
        <w:numPr>
          <w:ilvl w:val="0"/>
          <w:numId w:val="1"/>
        </w:numPr>
        <w:spacing w:after="5" w:line="249" w:lineRule="auto"/>
        <w:ind w:left="999" w:right="15" w:hanging="286"/>
        <w:rPr>
          <w:rFonts w:ascii="Arial" w:eastAsia="Arial" w:hAnsi="Arial" w:cs="Arial"/>
          <w:color w:val="000000"/>
          <w:szCs w:val="24"/>
          <w:lang w:eastAsia="en-GB"/>
        </w:rPr>
      </w:pPr>
      <w:r w:rsidRPr="00B10B0F">
        <w:rPr>
          <w:rFonts w:ascii="Arial" w:eastAsia="Arial" w:hAnsi="Arial" w:cs="Arial"/>
          <w:color w:val="000000"/>
          <w:szCs w:val="24"/>
          <w:lang w:eastAsia="en-GB"/>
        </w:rPr>
        <w:t>Assessment submission dates being close together</w:t>
      </w:r>
      <w:r w:rsidR="002B6E15">
        <w:rPr>
          <w:rFonts w:ascii="Arial" w:eastAsia="Arial" w:hAnsi="Arial" w:cs="Arial"/>
          <w:color w:val="000000"/>
          <w:szCs w:val="24"/>
          <w:lang w:eastAsia="en-GB"/>
        </w:rPr>
        <w:t>.</w:t>
      </w:r>
      <w:r w:rsidRPr="00B10B0F">
        <w:rPr>
          <w:rFonts w:ascii="Arial" w:eastAsia="Arial" w:hAnsi="Arial" w:cs="Arial"/>
          <w:color w:val="000000"/>
          <w:szCs w:val="24"/>
          <w:lang w:eastAsia="en-GB"/>
        </w:rPr>
        <w:t xml:space="preserve"> </w:t>
      </w:r>
    </w:p>
    <w:p w14:paraId="024A84C3" w14:textId="6548FD88" w:rsidR="00B10B0F" w:rsidRPr="00B10B0F" w:rsidRDefault="00B10B0F" w:rsidP="00B10B0F">
      <w:pPr>
        <w:numPr>
          <w:ilvl w:val="0"/>
          <w:numId w:val="1"/>
        </w:numPr>
        <w:spacing w:after="5" w:line="249" w:lineRule="auto"/>
        <w:ind w:left="999" w:right="15" w:hanging="286"/>
        <w:rPr>
          <w:rFonts w:ascii="Arial" w:eastAsia="Arial" w:hAnsi="Arial" w:cs="Arial"/>
          <w:color w:val="000000"/>
          <w:szCs w:val="24"/>
          <w:lang w:eastAsia="en-GB"/>
        </w:rPr>
      </w:pPr>
      <w:r w:rsidRPr="00B10B0F">
        <w:rPr>
          <w:rFonts w:ascii="Arial" w:eastAsia="Arial" w:hAnsi="Arial" w:cs="Arial"/>
          <w:color w:val="000000"/>
          <w:szCs w:val="24"/>
          <w:lang w:eastAsia="en-GB"/>
        </w:rPr>
        <w:t>Normal levels of nervousness related to assessment (you are strongly encouraged to contact your College Wellbeing Team for support if you are experiencing assessment anxiety)</w:t>
      </w:r>
      <w:r w:rsidR="002B6E15">
        <w:rPr>
          <w:rFonts w:ascii="Arial" w:eastAsia="Arial" w:hAnsi="Arial" w:cs="Arial"/>
          <w:color w:val="000000"/>
          <w:szCs w:val="24"/>
          <w:lang w:eastAsia="en-GB"/>
        </w:rPr>
        <w:t>.</w:t>
      </w:r>
      <w:r w:rsidRPr="00B10B0F">
        <w:rPr>
          <w:rFonts w:ascii="Arial" w:eastAsia="Arial" w:hAnsi="Arial" w:cs="Arial"/>
          <w:color w:val="000000"/>
          <w:szCs w:val="24"/>
          <w:lang w:eastAsia="en-GB"/>
        </w:rPr>
        <w:t xml:space="preserve"> </w:t>
      </w:r>
    </w:p>
    <w:p w14:paraId="7FD3F119" w14:textId="4A4BDD43" w:rsidR="00B10B0F" w:rsidRPr="00B10B0F" w:rsidRDefault="00B10B0F" w:rsidP="00B10B0F">
      <w:pPr>
        <w:numPr>
          <w:ilvl w:val="0"/>
          <w:numId w:val="1"/>
        </w:numPr>
        <w:spacing w:after="5" w:line="249" w:lineRule="auto"/>
        <w:ind w:left="999" w:right="15" w:hanging="286"/>
        <w:rPr>
          <w:rFonts w:ascii="Arial" w:eastAsia="Arial" w:hAnsi="Arial" w:cs="Arial"/>
          <w:color w:val="000000"/>
          <w:szCs w:val="24"/>
          <w:lang w:eastAsia="en-GB"/>
        </w:rPr>
      </w:pPr>
      <w:r w:rsidRPr="00B10B0F">
        <w:rPr>
          <w:rFonts w:ascii="Arial" w:eastAsia="Arial" w:hAnsi="Arial" w:cs="Arial"/>
          <w:color w:val="000000"/>
          <w:szCs w:val="24"/>
          <w:lang w:eastAsia="en-GB"/>
        </w:rPr>
        <w:t>Minor illnesses (such as colds</w:t>
      </w:r>
      <w:r w:rsidR="008522A3" w:rsidRPr="008522A3">
        <w:rPr>
          <w:rFonts w:ascii="Arial" w:eastAsia="Arial" w:hAnsi="Arial" w:cs="Arial"/>
          <w:color w:val="000000"/>
          <w:szCs w:val="24"/>
          <w:lang w:eastAsia="en-GB"/>
        </w:rPr>
        <w:t>, coughs, headaches, or food poisoning</w:t>
      </w:r>
      <w:r w:rsidRPr="00B10B0F">
        <w:rPr>
          <w:rFonts w:ascii="Arial" w:eastAsia="Arial" w:hAnsi="Arial" w:cs="Arial"/>
          <w:color w:val="000000"/>
          <w:szCs w:val="24"/>
          <w:lang w:eastAsia="en-GB"/>
        </w:rPr>
        <w:t>)</w:t>
      </w:r>
      <w:r w:rsidR="00B8526D">
        <w:rPr>
          <w:rFonts w:ascii="Arial" w:eastAsia="Arial" w:hAnsi="Arial" w:cs="Arial"/>
          <w:color w:val="000000"/>
          <w:szCs w:val="24"/>
          <w:lang w:eastAsia="en-GB"/>
        </w:rPr>
        <w:t xml:space="preserve">, that have lasted less </w:t>
      </w:r>
      <w:r w:rsidR="00321E64">
        <w:rPr>
          <w:rFonts w:ascii="Arial" w:eastAsia="Arial" w:hAnsi="Arial" w:cs="Arial"/>
          <w:color w:val="000000"/>
          <w:szCs w:val="24"/>
          <w:lang w:eastAsia="en-GB"/>
        </w:rPr>
        <w:t>than</w:t>
      </w:r>
      <w:r w:rsidR="00B8526D">
        <w:rPr>
          <w:rFonts w:ascii="Arial" w:eastAsia="Arial" w:hAnsi="Arial" w:cs="Arial"/>
          <w:color w:val="000000"/>
          <w:szCs w:val="24"/>
          <w:lang w:eastAsia="en-GB"/>
        </w:rPr>
        <w:t xml:space="preserve"> a week</w:t>
      </w:r>
      <w:r w:rsidRPr="00B10B0F">
        <w:rPr>
          <w:rFonts w:ascii="Arial" w:eastAsia="Arial" w:hAnsi="Arial" w:cs="Arial"/>
          <w:color w:val="000000"/>
          <w:szCs w:val="24"/>
          <w:lang w:eastAsia="en-GB"/>
        </w:rPr>
        <w:t xml:space="preserve">. </w:t>
      </w:r>
    </w:p>
    <w:p w14:paraId="00D53823" w14:textId="47ADDB59" w:rsidR="00B10B0F" w:rsidRPr="00B10B0F" w:rsidRDefault="007F58D4" w:rsidP="3789FB99">
      <w:pPr>
        <w:numPr>
          <w:ilvl w:val="0"/>
          <w:numId w:val="1"/>
        </w:numPr>
        <w:spacing w:after="5" w:line="249" w:lineRule="auto"/>
        <w:ind w:left="999" w:right="15" w:hanging="286"/>
        <w:rPr>
          <w:rFonts w:ascii="Arial" w:eastAsia="Arial" w:hAnsi="Arial" w:cs="Arial"/>
          <w:color w:val="000000"/>
          <w:lang w:eastAsia="en-GB"/>
        </w:rPr>
      </w:pPr>
      <w:r>
        <w:rPr>
          <w:rFonts w:ascii="Arial" w:eastAsia="Arial" w:hAnsi="Arial" w:cs="Arial"/>
          <w:color w:val="000000" w:themeColor="text1"/>
          <w:lang w:eastAsia="en-GB"/>
        </w:rPr>
        <w:t>Attendin</w:t>
      </w:r>
      <w:r w:rsidR="00A94EB8">
        <w:rPr>
          <w:rFonts w:ascii="Arial" w:eastAsia="Arial" w:hAnsi="Arial" w:cs="Arial"/>
          <w:color w:val="000000" w:themeColor="text1"/>
          <w:lang w:eastAsia="en-GB"/>
        </w:rPr>
        <w:t>g</w:t>
      </w:r>
      <w:r w:rsidR="00A018D7">
        <w:rPr>
          <w:rFonts w:ascii="Arial" w:eastAsia="Arial" w:hAnsi="Arial" w:cs="Arial"/>
          <w:color w:val="000000" w:themeColor="text1"/>
          <w:lang w:eastAsia="en-GB"/>
        </w:rPr>
        <w:t xml:space="preserve"> </w:t>
      </w:r>
      <w:r>
        <w:rPr>
          <w:rFonts w:ascii="Arial" w:eastAsia="Arial" w:hAnsi="Arial" w:cs="Arial"/>
          <w:color w:val="000000" w:themeColor="text1"/>
          <w:lang w:eastAsia="en-GB"/>
        </w:rPr>
        <w:t>pre-planned events e.g.  moving house, holidays, or attending weddings</w:t>
      </w:r>
    </w:p>
    <w:p w14:paraId="0ED73810" w14:textId="77777777" w:rsidR="00B10B0F" w:rsidRDefault="00B10B0F" w:rsidP="00B10B0F">
      <w:pPr>
        <w:numPr>
          <w:ilvl w:val="0"/>
          <w:numId w:val="1"/>
        </w:numPr>
        <w:spacing w:after="5" w:line="249" w:lineRule="auto"/>
        <w:ind w:left="999" w:right="15" w:hanging="286"/>
        <w:rPr>
          <w:rFonts w:ascii="Arial" w:eastAsia="Arial" w:hAnsi="Arial" w:cs="Arial"/>
          <w:color w:val="000000"/>
          <w:szCs w:val="24"/>
          <w:lang w:eastAsia="en-GB"/>
        </w:rPr>
      </w:pPr>
      <w:r w:rsidRPr="00B10B0F">
        <w:rPr>
          <w:rFonts w:ascii="Arial" w:eastAsia="Arial" w:hAnsi="Arial" w:cs="Arial"/>
          <w:color w:val="000000"/>
          <w:szCs w:val="24"/>
          <w:lang w:eastAsia="en-GB"/>
        </w:rPr>
        <w:t xml:space="preserve">Extracurricular activities, such as evening classes. </w:t>
      </w:r>
    </w:p>
    <w:p w14:paraId="3A7068B4" w14:textId="4D97B01B" w:rsidR="00A018D7" w:rsidRDefault="00A018D7" w:rsidP="00B10B0F">
      <w:pPr>
        <w:numPr>
          <w:ilvl w:val="0"/>
          <w:numId w:val="1"/>
        </w:numPr>
        <w:spacing w:after="5" w:line="249" w:lineRule="auto"/>
        <w:ind w:left="999" w:right="15" w:hanging="286"/>
        <w:rPr>
          <w:rFonts w:ascii="Arial" w:eastAsia="Arial" w:hAnsi="Arial" w:cs="Arial"/>
          <w:color w:val="000000"/>
          <w:szCs w:val="24"/>
          <w:lang w:eastAsia="en-GB"/>
        </w:rPr>
      </w:pPr>
      <w:r>
        <w:rPr>
          <w:rFonts w:ascii="Arial" w:eastAsia="Arial" w:hAnsi="Arial" w:cs="Arial"/>
          <w:color w:val="000000"/>
          <w:szCs w:val="24"/>
          <w:lang w:eastAsia="en-GB"/>
        </w:rPr>
        <w:t>Job applications would not normally be considered grounds for an extension, however where this directly relates to your academic studies or a graduate employment opportunity, this may be considered. It is strongly recommended that you discuss this with College Wellbeing prior to applying.</w:t>
      </w:r>
    </w:p>
    <w:p w14:paraId="2E0B6920" w14:textId="77777777" w:rsidR="009D4A84" w:rsidRDefault="009D4A84" w:rsidP="009D4A84">
      <w:pPr>
        <w:spacing w:after="5" w:line="249" w:lineRule="auto"/>
        <w:ind w:right="15"/>
        <w:rPr>
          <w:rFonts w:ascii="Arial" w:eastAsia="Arial" w:hAnsi="Arial" w:cs="Arial"/>
          <w:color w:val="000000"/>
          <w:szCs w:val="24"/>
          <w:lang w:eastAsia="en-GB"/>
        </w:rPr>
      </w:pPr>
    </w:p>
    <w:p w14:paraId="09053C8C" w14:textId="441DD67A" w:rsidR="009D4A84" w:rsidRPr="002C008A" w:rsidRDefault="009D4A84" w:rsidP="009D4A84">
      <w:pPr>
        <w:spacing w:after="5" w:line="249" w:lineRule="auto"/>
        <w:ind w:right="15"/>
        <w:rPr>
          <w:rFonts w:ascii="Arial" w:eastAsia="Arial" w:hAnsi="Arial" w:cs="Arial"/>
          <w:b/>
          <w:bCs/>
          <w:color w:val="000000"/>
          <w:szCs w:val="24"/>
          <w:lang w:eastAsia="en-GB"/>
        </w:rPr>
      </w:pPr>
      <w:r w:rsidRPr="009D4A84">
        <w:rPr>
          <w:rFonts w:ascii="Arial" w:eastAsia="Arial" w:hAnsi="Arial" w:cs="Arial"/>
          <w:color w:val="000000"/>
          <w:szCs w:val="24"/>
          <w:lang w:eastAsia="en-GB"/>
        </w:rPr>
        <w:t xml:space="preserve">The following reasons for making an </w:t>
      </w:r>
      <w:r>
        <w:rPr>
          <w:rFonts w:ascii="Arial" w:eastAsia="Arial" w:hAnsi="Arial" w:cs="Arial"/>
          <w:color w:val="000000"/>
          <w:szCs w:val="24"/>
          <w:lang w:eastAsia="en-GB"/>
        </w:rPr>
        <w:t>extension request</w:t>
      </w:r>
      <w:r w:rsidRPr="009D4A84">
        <w:rPr>
          <w:rFonts w:ascii="Arial" w:eastAsia="Arial" w:hAnsi="Arial" w:cs="Arial"/>
          <w:color w:val="000000"/>
          <w:szCs w:val="24"/>
          <w:lang w:eastAsia="en-GB"/>
        </w:rPr>
        <w:t xml:space="preserve"> </w:t>
      </w:r>
      <w:r w:rsidRPr="002C008A">
        <w:rPr>
          <w:rFonts w:ascii="Arial" w:eastAsia="Arial" w:hAnsi="Arial" w:cs="Arial"/>
          <w:b/>
          <w:bCs/>
          <w:color w:val="000000"/>
          <w:szCs w:val="24"/>
          <w:lang w:eastAsia="en-GB"/>
        </w:rPr>
        <w:t>will only be accepted from</w:t>
      </w:r>
    </w:p>
    <w:p w14:paraId="28F06D26" w14:textId="1995C30C" w:rsidR="009D4A84" w:rsidRPr="009D4A84" w:rsidRDefault="009D4A84" w:rsidP="009D4A84">
      <w:pPr>
        <w:spacing w:after="5" w:line="249" w:lineRule="auto"/>
        <w:ind w:right="15"/>
        <w:rPr>
          <w:rFonts w:ascii="Arial" w:eastAsia="Arial" w:hAnsi="Arial" w:cs="Arial"/>
          <w:color w:val="000000"/>
          <w:szCs w:val="24"/>
          <w:lang w:eastAsia="en-GB"/>
        </w:rPr>
      </w:pPr>
      <w:r w:rsidRPr="00E977C9">
        <w:rPr>
          <w:rFonts w:ascii="Arial" w:eastAsia="Arial" w:hAnsi="Arial" w:cs="Arial"/>
          <w:color w:val="000000"/>
          <w:szCs w:val="24"/>
          <w:lang w:eastAsia="en-GB"/>
        </w:rPr>
        <w:t>part-time students</w:t>
      </w:r>
      <w:r w:rsidR="00084149" w:rsidRPr="00E977C9">
        <w:rPr>
          <w:rFonts w:ascii="Arial" w:eastAsia="Arial" w:hAnsi="Arial" w:cs="Arial"/>
          <w:color w:val="000000"/>
          <w:szCs w:val="24"/>
          <w:lang w:eastAsia="en-GB"/>
        </w:rPr>
        <w:t>,</w:t>
      </w:r>
      <w:r w:rsidR="006375F5">
        <w:rPr>
          <w:rFonts w:ascii="Arial" w:eastAsia="Arial" w:hAnsi="Arial" w:cs="Arial"/>
          <w:color w:val="000000"/>
          <w:szCs w:val="24"/>
          <w:lang w:eastAsia="en-GB"/>
        </w:rPr>
        <w:t xml:space="preserve"> </w:t>
      </w:r>
      <w:r w:rsidR="00084149" w:rsidRPr="00E977C9">
        <w:rPr>
          <w:rFonts w:ascii="Arial" w:eastAsia="Arial" w:hAnsi="Arial" w:cs="Arial"/>
          <w:color w:val="000000"/>
          <w:szCs w:val="24"/>
          <w:lang w:eastAsia="en-GB"/>
        </w:rPr>
        <w:t>postgraduate research students,</w:t>
      </w:r>
      <w:r w:rsidRPr="009D4A84">
        <w:rPr>
          <w:rFonts w:ascii="Arial" w:eastAsia="Arial" w:hAnsi="Arial" w:cs="Arial"/>
          <w:color w:val="000000"/>
          <w:szCs w:val="24"/>
          <w:lang w:eastAsia="en-GB"/>
        </w:rPr>
        <w:t xml:space="preserve"> and students on Apprenticeship programmes:</w:t>
      </w:r>
    </w:p>
    <w:p w14:paraId="334EF39F" w14:textId="77777777" w:rsidR="009D4A84" w:rsidRDefault="009D4A84" w:rsidP="009D4A84">
      <w:pPr>
        <w:pStyle w:val="ListParagraph"/>
        <w:numPr>
          <w:ilvl w:val="0"/>
          <w:numId w:val="5"/>
        </w:numPr>
        <w:spacing w:after="5" w:line="249" w:lineRule="auto"/>
        <w:ind w:right="15"/>
        <w:rPr>
          <w:rFonts w:ascii="Arial" w:eastAsia="Arial" w:hAnsi="Arial" w:cs="Arial"/>
          <w:color w:val="000000"/>
          <w:szCs w:val="24"/>
          <w:lang w:eastAsia="en-GB"/>
        </w:rPr>
      </w:pPr>
      <w:r w:rsidRPr="009D4A84">
        <w:rPr>
          <w:rFonts w:ascii="Arial" w:eastAsia="Arial" w:hAnsi="Arial" w:cs="Arial"/>
          <w:color w:val="000000"/>
          <w:szCs w:val="24"/>
          <w:lang w:eastAsia="en-GB"/>
        </w:rPr>
        <w:t>Moving / Purchasing or unexpected renovations to a home – if the moving date</w:t>
      </w:r>
      <w:r>
        <w:rPr>
          <w:rFonts w:ascii="Arial" w:eastAsia="Arial" w:hAnsi="Arial" w:cs="Arial"/>
          <w:color w:val="000000"/>
          <w:szCs w:val="24"/>
          <w:lang w:eastAsia="en-GB"/>
        </w:rPr>
        <w:t xml:space="preserve"> </w:t>
      </w:r>
      <w:r w:rsidRPr="009D4A84">
        <w:rPr>
          <w:rFonts w:ascii="Arial" w:eastAsia="Arial" w:hAnsi="Arial" w:cs="Arial"/>
          <w:color w:val="000000"/>
          <w:szCs w:val="24"/>
          <w:lang w:eastAsia="en-GB"/>
        </w:rPr>
        <w:t>clashes with teaching, submission of or preparation for assignments.</w:t>
      </w:r>
    </w:p>
    <w:p w14:paraId="0A770D3A" w14:textId="77777777" w:rsidR="009D4A84" w:rsidRDefault="009D4A84" w:rsidP="009D4A84">
      <w:pPr>
        <w:pStyle w:val="ListParagraph"/>
        <w:numPr>
          <w:ilvl w:val="0"/>
          <w:numId w:val="5"/>
        </w:numPr>
        <w:spacing w:after="5" w:line="249" w:lineRule="auto"/>
        <w:ind w:right="15"/>
        <w:rPr>
          <w:rFonts w:ascii="Arial" w:eastAsia="Arial" w:hAnsi="Arial" w:cs="Arial"/>
          <w:color w:val="000000"/>
          <w:szCs w:val="24"/>
          <w:lang w:eastAsia="en-GB"/>
        </w:rPr>
      </w:pPr>
      <w:r>
        <w:rPr>
          <w:rFonts w:ascii="Arial" w:eastAsia="Arial" w:hAnsi="Arial" w:cs="Arial"/>
          <w:color w:val="000000"/>
          <w:szCs w:val="24"/>
          <w:lang w:eastAsia="en-GB"/>
        </w:rPr>
        <w:t>I</w:t>
      </w:r>
      <w:r w:rsidRPr="009D4A84">
        <w:rPr>
          <w:rFonts w:ascii="Arial" w:eastAsia="Arial" w:hAnsi="Arial" w:cs="Arial"/>
          <w:color w:val="000000"/>
          <w:szCs w:val="24"/>
          <w:lang w:eastAsia="en-GB"/>
        </w:rPr>
        <w:t>ncreased workload at your main employment.</w:t>
      </w:r>
    </w:p>
    <w:p w14:paraId="6F3F7D0D" w14:textId="45F3FFD8" w:rsidR="00B00B5B" w:rsidRPr="00B00B5B" w:rsidRDefault="009D4A84" w:rsidP="00B00B5B">
      <w:pPr>
        <w:pStyle w:val="ListParagraph"/>
        <w:numPr>
          <w:ilvl w:val="0"/>
          <w:numId w:val="5"/>
        </w:numPr>
        <w:spacing w:after="5" w:line="249" w:lineRule="auto"/>
        <w:ind w:right="15"/>
        <w:rPr>
          <w:rFonts w:ascii="Arial" w:eastAsia="Arial" w:hAnsi="Arial" w:cs="Arial"/>
          <w:color w:val="000000"/>
          <w:szCs w:val="24"/>
          <w:lang w:eastAsia="en-GB"/>
        </w:rPr>
      </w:pPr>
      <w:r w:rsidRPr="009D4A84">
        <w:rPr>
          <w:rFonts w:ascii="Arial" w:eastAsia="Arial" w:hAnsi="Arial" w:cs="Arial"/>
          <w:color w:val="000000"/>
          <w:szCs w:val="24"/>
          <w:lang w:eastAsia="en-GB"/>
        </w:rPr>
        <w:lastRenderedPageBreak/>
        <w:t>Change of employer / role.</w:t>
      </w:r>
    </w:p>
    <w:p w14:paraId="718E6AC5" w14:textId="77777777" w:rsidR="00B10B0F" w:rsidRPr="00B10B0F" w:rsidRDefault="00B10B0F" w:rsidP="00B10B0F">
      <w:pPr>
        <w:spacing w:after="0"/>
        <w:ind w:right="8977"/>
        <w:rPr>
          <w:rFonts w:ascii="Arial" w:eastAsia="Arial" w:hAnsi="Arial" w:cs="Arial"/>
          <w:color w:val="000000"/>
          <w:szCs w:val="24"/>
          <w:lang w:eastAsia="en-GB"/>
        </w:rPr>
      </w:pPr>
      <w:r w:rsidRPr="00B10B0F">
        <w:rPr>
          <w:rFonts w:ascii="Arial" w:eastAsia="Arial" w:hAnsi="Arial" w:cs="Arial"/>
          <w:color w:val="000000"/>
          <w:szCs w:val="24"/>
          <w:lang w:eastAsia="en-GB"/>
        </w:rPr>
        <w:t xml:space="preserve">  </w:t>
      </w:r>
    </w:p>
    <w:p w14:paraId="285061C0" w14:textId="20CE27B4" w:rsidR="00B10B0F" w:rsidRPr="00B10B0F" w:rsidRDefault="00B10B0F" w:rsidP="009D4A84">
      <w:pPr>
        <w:spacing w:after="0"/>
        <w:rPr>
          <w:rFonts w:ascii="Arial" w:eastAsia="Arial" w:hAnsi="Arial" w:cs="Arial"/>
          <w:color w:val="000000"/>
          <w:szCs w:val="24"/>
          <w:lang w:eastAsia="en-GB"/>
        </w:rPr>
      </w:pPr>
      <w:r w:rsidRPr="00B10B0F">
        <w:rPr>
          <w:rFonts w:ascii="Arial" w:eastAsia="Arial" w:hAnsi="Arial" w:cs="Arial"/>
          <w:color w:val="000000"/>
          <w:szCs w:val="24"/>
          <w:u w:val="single" w:color="000000"/>
          <w:lang w:eastAsia="en-GB"/>
        </w:rPr>
        <w:t xml:space="preserve">Evidence </w:t>
      </w:r>
      <w:r w:rsidR="002B6E15">
        <w:rPr>
          <w:rFonts w:ascii="Arial" w:eastAsia="Arial" w:hAnsi="Arial" w:cs="Arial"/>
          <w:color w:val="000000"/>
          <w:szCs w:val="24"/>
          <w:u w:val="single" w:color="000000"/>
          <w:lang w:eastAsia="en-GB"/>
        </w:rPr>
        <w:t xml:space="preserve">Required </w:t>
      </w:r>
      <w:r w:rsidRPr="00B10B0F">
        <w:rPr>
          <w:rFonts w:ascii="Arial" w:eastAsia="Arial" w:hAnsi="Arial" w:cs="Arial"/>
          <w:color w:val="000000"/>
          <w:szCs w:val="24"/>
          <w:u w:val="single" w:color="000000"/>
          <w:lang w:eastAsia="en-GB"/>
        </w:rPr>
        <w:t>for Extension Requests</w:t>
      </w:r>
      <w:r w:rsidRPr="00B10B0F">
        <w:rPr>
          <w:rFonts w:ascii="Arial" w:eastAsia="Arial" w:hAnsi="Arial" w:cs="Arial"/>
          <w:color w:val="000000"/>
          <w:szCs w:val="24"/>
          <w:u w:color="000000"/>
          <w:lang w:eastAsia="en-GB"/>
        </w:rPr>
        <w:t xml:space="preserve"> </w:t>
      </w:r>
    </w:p>
    <w:p w14:paraId="2EC2CE81" w14:textId="77777777" w:rsidR="00B10B0F" w:rsidRPr="00B10B0F" w:rsidRDefault="00B10B0F" w:rsidP="00B10B0F">
      <w:pPr>
        <w:spacing w:after="0"/>
        <w:rPr>
          <w:rFonts w:ascii="Arial" w:eastAsia="Arial" w:hAnsi="Arial" w:cs="Arial"/>
          <w:color w:val="000000"/>
          <w:szCs w:val="24"/>
          <w:lang w:eastAsia="en-GB"/>
        </w:rPr>
      </w:pPr>
      <w:r w:rsidRPr="00B10B0F">
        <w:rPr>
          <w:rFonts w:ascii="Arial" w:eastAsia="Arial" w:hAnsi="Arial" w:cs="Arial"/>
          <w:color w:val="000000"/>
          <w:szCs w:val="24"/>
          <w:lang w:eastAsia="en-GB"/>
        </w:rPr>
        <w:t xml:space="preserve"> </w:t>
      </w:r>
    </w:p>
    <w:p w14:paraId="2E7BA82A" w14:textId="06F9F04F" w:rsidR="00B00B5B" w:rsidRDefault="00B10B0F" w:rsidP="00B10B0F">
      <w:pPr>
        <w:spacing w:after="0"/>
        <w:rPr>
          <w:rFonts w:ascii="Arial" w:eastAsia="Arial" w:hAnsi="Arial" w:cs="Arial"/>
          <w:color w:val="000000"/>
          <w:szCs w:val="24"/>
          <w:lang w:eastAsia="en-GB"/>
        </w:rPr>
      </w:pPr>
      <w:r w:rsidRPr="00B10B0F">
        <w:rPr>
          <w:rFonts w:ascii="Arial" w:eastAsia="Arial" w:hAnsi="Arial" w:cs="Arial"/>
          <w:color w:val="000000"/>
          <w:szCs w:val="24"/>
          <w:lang w:eastAsia="en-GB"/>
        </w:rPr>
        <w:t xml:space="preserve">When requesting an Extension, </w:t>
      </w:r>
      <w:r w:rsidR="00E56140">
        <w:rPr>
          <w:rFonts w:ascii="Arial" w:eastAsia="Arial" w:hAnsi="Arial" w:cs="Arial"/>
          <w:color w:val="000000"/>
          <w:szCs w:val="24"/>
          <w:lang w:eastAsia="en-GB"/>
        </w:rPr>
        <w:t xml:space="preserve">in all cases </w:t>
      </w:r>
      <w:r w:rsidRPr="00B10B0F">
        <w:rPr>
          <w:rFonts w:ascii="Arial" w:eastAsia="Arial" w:hAnsi="Arial" w:cs="Arial"/>
          <w:color w:val="000000"/>
          <w:szCs w:val="24"/>
          <w:lang w:eastAsia="en-GB"/>
        </w:rPr>
        <w:t xml:space="preserve">you will be asked to provide </w:t>
      </w:r>
      <w:r w:rsidR="00DE3ECF" w:rsidRPr="00B10B0F">
        <w:rPr>
          <w:rFonts w:ascii="Arial" w:eastAsia="Arial" w:hAnsi="Arial" w:cs="Arial"/>
          <w:color w:val="000000"/>
          <w:szCs w:val="24"/>
          <w:lang w:eastAsia="en-GB"/>
        </w:rPr>
        <w:t xml:space="preserve">appropriate </w:t>
      </w:r>
      <w:r w:rsidR="00DE3ECF">
        <w:rPr>
          <w:rFonts w:ascii="Arial" w:eastAsia="Arial" w:hAnsi="Arial" w:cs="Arial"/>
          <w:color w:val="000000"/>
          <w:szCs w:val="24"/>
          <w:lang w:eastAsia="en-GB"/>
        </w:rPr>
        <w:t>independent</w:t>
      </w:r>
      <w:r w:rsidR="00321E64">
        <w:rPr>
          <w:rFonts w:ascii="Arial" w:eastAsia="Arial" w:hAnsi="Arial" w:cs="Arial"/>
          <w:color w:val="000000"/>
          <w:szCs w:val="24"/>
          <w:lang w:eastAsia="en-GB"/>
        </w:rPr>
        <w:t xml:space="preserve"> </w:t>
      </w:r>
      <w:r w:rsidR="00DE3ECF">
        <w:rPr>
          <w:rFonts w:ascii="Arial" w:eastAsia="Arial" w:hAnsi="Arial" w:cs="Arial"/>
          <w:color w:val="000000"/>
          <w:szCs w:val="24"/>
          <w:lang w:eastAsia="en-GB"/>
        </w:rPr>
        <w:t>third-party</w:t>
      </w:r>
      <w:r w:rsidR="00321E64">
        <w:rPr>
          <w:rFonts w:ascii="Arial" w:eastAsia="Arial" w:hAnsi="Arial" w:cs="Arial"/>
          <w:color w:val="000000"/>
          <w:szCs w:val="24"/>
          <w:lang w:eastAsia="en-GB"/>
        </w:rPr>
        <w:t xml:space="preserve"> </w:t>
      </w:r>
      <w:r w:rsidRPr="00B10B0F">
        <w:rPr>
          <w:rFonts w:ascii="Arial" w:eastAsia="Arial" w:hAnsi="Arial" w:cs="Arial"/>
          <w:color w:val="000000"/>
          <w:szCs w:val="24"/>
          <w:lang w:eastAsia="en-GB"/>
        </w:rPr>
        <w:t>evidence.</w:t>
      </w:r>
    </w:p>
    <w:p w14:paraId="666EDA1F" w14:textId="77777777" w:rsidR="00B00B5B" w:rsidRDefault="00B00B5B" w:rsidP="00B10B0F">
      <w:pPr>
        <w:spacing w:after="0"/>
        <w:rPr>
          <w:rFonts w:ascii="Arial" w:eastAsia="Arial" w:hAnsi="Arial" w:cs="Arial"/>
          <w:color w:val="000000"/>
          <w:szCs w:val="24"/>
          <w:lang w:eastAsia="en-GB"/>
        </w:rPr>
      </w:pPr>
    </w:p>
    <w:p w14:paraId="4AC8D0F6" w14:textId="4D3DD2F2" w:rsidR="00B00B5B" w:rsidRDefault="00B00B5B" w:rsidP="7241AF12">
      <w:pPr>
        <w:spacing w:after="5" w:line="249" w:lineRule="auto"/>
        <w:ind w:left="-5" w:right="405" w:hanging="10"/>
        <w:rPr>
          <w:rFonts w:ascii="Arial" w:eastAsia="Arial" w:hAnsi="Arial" w:cs="Arial"/>
          <w:color w:val="000000" w:themeColor="text1"/>
          <w:lang w:eastAsia="en-GB"/>
        </w:rPr>
      </w:pPr>
      <w:r w:rsidRPr="7241AF12">
        <w:rPr>
          <w:rFonts w:ascii="Arial" w:eastAsia="Arial" w:hAnsi="Arial" w:cs="Arial"/>
          <w:color w:val="000000" w:themeColor="text1"/>
          <w:lang w:eastAsia="en-GB"/>
        </w:rPr>
        <w:t xml:space="preserve">Students </w:t>
      </w:r>
      <w:r w:rsidRPr="7241AF12">
        <w:rPr>
          <w:rFonts w:ascii="Arial" w:eastAsia="Arial" w:hAnsi="Arial" w:cs="Arial"/>
          <w:b/>
          <w:bCs/>
          <w:color w:val="000000" w:themeColor="text1"/>
          <w:u w:val="single"/>
          <w:lang w:eastAsia="en-GB"/>
        </w:rPr>
        <w:t>must not</w:t>
      </w:r>
      <w:r w:rsidRPr="7241AF12">
        <w:rPr>
          <w:rFonts w:ascii="Arial" w:eastAsia="Arial" w:hAnsi="Arial" w:cs="Arial"/>
          <w:color w:val="000000" w:themeColor="text1"/>
          <w:lang w:eastAsia="en-GB"/>
        </w:rPr>
        <w:t xml:space="preserve"> submit photos or videos of injuries, physical illness or bereavement as a form of evidence. </w:t>
      </w:r>
      <w:r w:rsidR="00A77DF5">
        <w:rPr>
          <w:rFonts w:ascii="Arial" w:eastAsia="Arial" w:hAnsi="Arial" w:cs="Arial"/>
          <w:color w:val="000000" w:themeColor="text1"/>
          <w:lang w:eastAsia="en-GB"/>
        </w:rPr>
        <w:t xml:space="preserve">Action may be taken against students who </w:t>
      </w:r>
      <w:r w:rsidR="00FC4741">
        <w:rPr>
          <w:rFonts w:ascii="Arial" w:eastAsia="Arial" w:hAnsi="Arial" w:cs="Arial"/>
          <w:color w:val="000000" w:themeColor="text1"/>
          <w:lang w:eastAsia="en-GB"/>
        </w:rPr>
        <w:t xml:space="preserve">submit inappropriate images to their Wellbeing Team. </w:t>
      </w:r>
    </w:p>
    <w:p w14:paraId="18F79B78" w14:textId="77777777" w:rsidR="001757AE" w:rsidRDefault="001757AE" w:rsidP="7241AF12">
      <w:pPr>
        <w:spacing w:after="5" w:line="249" w:lineRule="auto"/>
        <w:ind w:left="-5" w:right="405" w:hanging="10"/>
        <w:rPr>
          <w:rFonts w:ascii="Arial" w:eastAsia="Arial" w:hAnsi="Arial" w:cs="Arial"/>
          <w:color w:val="000000" w:themeColor="text1"/>
          <w:lang w:eastAsia="en-GB"/>
        </w:rPr>
      </w:pPr>
    </w:p>
    <w:p w14:paraId="3981E5CB" w14:textId="02D40B3C" w:rsidR="00B00B5B" w:rsidRDefault="00A64BCC" w:rsidP="00B10B0F">
      <w:pPr>
        <w:spacing w:after="0"/>
        <w:rPr>
          <w:rFonts w:ascii="Arial" w:eastAsia="Arial" w:hAnsi="Arial" w:cs="Arial"/>
          <w:color w:val="000000"/>
          <w:szCs w:val="24"/>
          <w:lang w:eastAsia="en-GB"/>
        </w:rPr>
      </w:pPr>
      <w:r w:rsidRPr="00A64BCC">
        <w:rPr>
          <w:rFonts w:ascii="Arial" w:eastAsia="Arial" w:hAnsi="Arial" w:cs="Arial"/>
          <w:color w:val="000000"/>
          <w:szCs w:val="24"/>
          <w:lang w:eastAsia="en-GB"/>
        </w:rPr>
        <w:t>We strongly encourage you to seek medical evidence from a registered healthcare professional. Please be aware that evidence obtained from online GP services (</w:t>
      </w:r>
      <w:proofErr w:type="spellStart"/>
      <w:r w:rsidRPr="00A64BCC">
        <w:rPr>
          <w:rFonts w:ascii="Arial" w:eastAsia="Arial" w:hAnsi="Arial" w:cs="Arial"/>
          <w:color w:val="000000"/>
          <w:szCs w:val="24"/>
          <w:lang w:eastAsia="en-GB"/>
        </w:rPr>
        <w:t>ZoomDoc</w:t>
      </w:r>
      <w:proofErr w:type="spellEnd"/>
      <w:r w:rsidRPr="00A64BCC">
        <w:rPr>
          <w:rFonts w:ascii="Arial" w:eastAsia="Arial" w:hAnsi="Arial" w:cs="Arial"/>
          <w:color w:val="000000"/>
          <w:szCs w:val="24"/>
          <w:lang w:eastAsia="en-GB"/>
        </w:rPr>
        <w:t xml:space="preserve"> or Student Doc) may not be accepted and could be declined, particularly where the practitioner is not your registered medical provider.</w:t>
      </w:r>
    </w:p>
    <w:p w14:paraId="0C09899A" w14:textId="77777777" w:rsidR="00A64BCC" w:rsidRDefault="00A64BCC" w:rsidP="00B10B0F">
      <w:pPr>
        <w:spacing w:after="0"/>
        <w:rPr>
          <w:rFonts w:ascii="Arial" w:eastAsia="Arial" w:hAnsi="Arial" w:cs="Arial"/>
          <w:color w:val="000000"/>
          <w:szCs w:val="24"/>
          <w:lang w:eastAsia="en-GB"/>
        </w:rPr>
      </w:pPr>
    </w:p>
    <w:p w14:paraId="75A276FC" w14:textId="4F628B1A" w:rsidR="00B10B0F" w:rsidRDefault="00B10B0F" w:rsidP="00B10B0F">
      <w:pPr>
        <w:spacing w:after="0"/>
        <w:rPr>
          <w:rFonts w:ascii="Arial" w:eastAsia="Arial" w:hAnsi="Arial" w:cs="Arial"/>
          <w:color w:val="000000"/>
          <w:szCs w:val="24"/>
          <w:lang w:eastAsia="en-GB"/>
        </w:rPr>
      </w:pPr>
      <w:r w:rsidRPr="00B10B0F">
        <w:rPr>
          <w:rFonts w:ascii="Arial" w:eastAsia="Arial" w:hAnsi="Arial" w:cs="Arial"/>
          <w:color w:val="000000"/>
          <w:szCs w:val="24"/>
          <w:lang w:eastAsia="en-GB"/>
        </w:rPr>
        <w:t xml:space="preserve">Examples of appropriate evidence are listed below for guidance. </w:t>
      </w:r>
    </w:p>
    <w:p w14:paraId="66541049" w14:textId="77777777" w:rsidR="002321EF" w:rsidRDefault="002321EF" w:rsidP="00B10B0F">
      <w:pPr>
        <w:spacing w:after="0"/>
        <w:rPr>
          <w:rFonts w:ascii="Arial" w:eastAsia="Arial" w:hAnsi="Arial" w:cs="Arial"/>
          <w:color w:val="000000"/>
          <w:szCs w:val="24"/>
          <w:lang w:eastAsia="en-GB"/>
        </w:rPr>
      </w:pPr>
    </w:p>
    <w:p w14:paraId="56E6DAEA" w14:textId="77777777" w:rsidR="002321EF" w:rsidRPr="00B10B0F" w:rsidRDefault="002321EF" w:rsidP="00FC4741">
      <w:pPr>
        <w:spacing w:after="0"/>
        <w:rPr>
          <w:rFonts w:ascii="Arial" w:eastAsia="Arial" w:hAnsi="Arial" w:cs="Arial"/>
          <w:color w:val="000000"/>
          <w:szCs w:val="24"/>
          <w:lang w:eastAsia="en-GB"/>
        </w:rPr>
      </w:pPr>
    </w:p>
    <w:tbl>
      <w:tblPr>
        <w:tblStyle w:val="TableGrid"/>
        <w:tblW w:w="9782" w:type="dxa"/>
        <w:tblInd w:w="-431" w:type="dxa"/>
        <w:tblCellMar>
          <w:top w:w="4" w:type="dxa"/>
        </w:tblCellMar>
        <w:tblLook w:val="04A0" w:firstRow="1" w:lastRow="0" w:firstColumn="1" w:lastColumn="0" w:noHBand="0" w:noVBand="1"/>
      </w:tblPr>
      <w:tblGrid>
        <w:gridCol w:w="2151"/>
        <w:gridCol w:w="4371"/>
        <w:gridCol w:w="3260"/>
      </w:tblGrid>
      <w:tr w:rsidR="0064199E" w:rsidRPr="00B10B0F" w14:paraId="5FBF46A1" w14:textId="432286AC" w:rsidTr="00FC4741">
        <w:trPr>
          <w:trHeight w:val="278"/>
        </w:trPr>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BB9C6E" w14:textId="77777777" w:rsidR="0064199E" w:rsidRPr="00B10B0F" w:rsidRDefault="0064199E" w:rsidP="00B10B0F">
            <w:pPr>
              <w:ind w:left="41"/>
              <w:rPr>
                <w:rFonts w:ascii="Arial" w:eastAsia="Arial" w:hAnsi="Arial" w:cs="Arial"/>
                <w:color w:val="000000"/>
                <w:sz w:val="22"/>
                <w:szCs w:val="22"/>
              </w:rPr>
            </w:pPr>
            <w:r w:rsidRPr="00B10B0F">
              <w:rPr>
                <w:rFonts w:ascii="Arial" w:eastAsia="Arial" w:hAnsi="Arial" w:cs="Arial"/>
                <w:b/>
                <w:color w:val="000000"/>
                <w:sz w:val="22"/>
                <w:szCs w:val="22"/>
              </w:rPr>
              <w:t xml:space="preserve">Extension request reason </w:t>
            </w:r>
          </w:p>
        </w:tc>
        <w:tc>
          <w:tcPr>
            <w:tcW w:w="43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6D14AE" w14:textId="2AF68AB1" w:rsidR="0064199E" w:rsidRPr="00B10B0F" w:rsidRDefault="0064199E" w:rsidP="00FC4741">
            <w:pPr>
              <w:ind w:left="43"/>
              <w:rPr>
                <w:rFonts w:ascii="Arial" w:eastAsia="Arial" w:hAnsi="Arial" w:cs="Arial"/>
                <w:color w:val="000000"/>
                <w:sz w:val="22"/>
                <w:szCs w:val="22"/>
              </w:rPr>
            </w:pPr>
            <w:r w:rsidRPr="00B10B0F">
              <w:rPr>
                <w:rFonts w:ascii="Arial" w:eastAsia="Arial" w:hAnsi="Arial" w:cs="Arial"/>
                <w:b/>
                <w:color w:val="000000"/>
                <w:sz w:val="22"/>
                <w:szCs w:val="22"/>
              </w:rPr>
              <w:t>Example evidence to include:</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954449" w14:textId="70F28233" w:rsidR="0064199E" w:rsidRPr="0064199E" w:rsidRDefault="0064199E" w:rsidP="00B10B0F">
            <w:pPr>
              <w:ind w:left="43"/>
              <w:rPr>
                <w:rFonts w:ascii="Arial" w:eastAsia="Arial" w:hAnsi="Arial" w:cs="Arial"/>
                <w:b/>
                <w:color w:val="000000"/>
                <w:sz w:val="22"/>
                <w:szCs w:val="22"/>
              </w:rPr>
            </w:pPr>
            <w:r w:rsidRPr="0064199E">
              <w:rPr>
                <w:rFonts w:ascii="Arial" w:eastAsia="Arial" w:hAnsi="Arial" w:cs="Arial"/>
                <w:b/>
                <w:color w:val="000000"/>
                <w:sz w:val="22"/>
                <w:szCs w:val="22"/>
              </w:rPr>
              <w:t>Purpose</w:t>
            </w:r>
          </w:p>
        </w:tc>
      </w:tr>
      <w:tr w:rsidR="0064199E" w:rsidRPr="00B10B0F" w14:paraId="7FB329C2" w14:textId="5F696927" w:rsidTr="00FC4741">
        <w:trPr>
          <w:trHeight w:val="4482"/>
        </w:trPr>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056C26" w14:textId="2A10D659" w:rsidR="005F7CA8" w:rsidRPr="005F7CA8" w:rsidRDefault="0064199E" w:rsidP="005F7CA8">
            <w:pPr>
              <w:rPr>
                <w:rFonts w:ascii="Arial" w:eastAsia="Arial" w:hAnsi="Arial" w:cs="Arial"/>
                <w:color w:val="000000"/>
                <w:sz w:val="22"/>
                <w:szCs w:val="22"/>
              </w:rPr>
            </w:pPr>
            <w:r w:rsidRPr="00B10B0F">
              <w:rPr>
                <w:rFonts w:ascii="Arial" w:eastAsia="Arial" w:hAnsi="Arial" w:cs="Arial"/>
                <w:color w:val="000000"/>
                <w:sz w:val="22"/>
                <w:szCs w:val="22"/>
              </w:rPr>
              <w:t xml:space="preserve">Significant short-term illness or an accident </w:t>
            </w:r>
          </w:p>
        </w:tc>
        <w:tc>
          <w:tcPr>
            <w:tcW w:w="43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12C998" w14:textId="3C5CBAB8" w:rsidR="0064199E" w:rsidRDefault="5F66D00B" w:rsidP="0064199E">
            <w:pPr>
              <w:spacing w:line="266" w:lineRule="auto"/>
              <w:ind w:right="1"/>
              <w:rPr>
                <w:rFonts w:ascii="Arial" w:eastAsia="Arial" w:hAnsi="Arial" w:cs="Arial"/>
                <w:color w:val="000000"/>
                <w:sz w:val="22"/>
                <w:szCs w:val="22"/>
              </w:rPr>
            </w:pPr>
            <w:r w:rsidRPr="3789FB99">
              <w:rPr>
                <w:rFonts w:ascii="Arial" w:eastAsia="Arial" w:hAnsi="Arial" w:cs="Arial"/>
                <w:color w:val="000000" w:themeColor="text1"/>
                <w:sz w:val="22"/>
                <w:szCs w:val="22"/>
              </w:rPr>
              <w:t xml:space="preserve">Letter from </w:t>
            </w:r>
            <w:r w:rsidR="00754F27">
              <w:rPr>
                <w:rFonts w:ascii="Arial" w:eastAsia="Arial" w:hAnsi="Arial" w:cs="Arial"/>
                <w:color w:val="000000" w:themeColor="text1"/>
                <w:sz w:val="22"/>
                <w:szCs w:val="22"/>
              </w:rPr>
              <w:t xml:space="preserve">a qualified </w:t>
            </w:r>
            <w:r w:rsidRPr="3789FB99">
              <w:rPr>
                <w:rFonts w:ascii="Arial" w:eastAsia="Arial" w:hAnsi="Arial" w:cs="Arial"/>
                <w:color w:val="000000" w:themeColor="text1"/>
                <w:sz w:val="22"/>
                <w:szCs w:val="22"/>
              </w:rPr>
              <w:t xml:space="preserve">healthcare professional such as pharmacist, nurse, community mental health team, GP or another medical professional, which should be on </w:t>
            </w:r>
            <w:r w:rsidR="0FB05410" w:rsidRPr="3789FB99">
              <w:rPr>
                <w:rFonts w:ascii="Arial" w:eastAsia="Arial" w:hAnsi="Arial" w:cs="Arial"/>
                <w:color w:val="000000" w:themeColor="text1"/>
                <w:sz w:val="22"/>
                <w:szCs w:val="22"/>
              </w:rPr>
              <w:t xml:space="preserve">an </w:t>
            </w:r>
            <w:r w:rsidRPr="3789FB99">
              <w:rPr>
                <w:rFonts w:ascii="Arial" w:eastAsia="Arial" w:hAnsi="Arial" w:cs="Arial"/>
                <w:color w:val="000000" w:themeColor="text1"/>
                <w:sz w:val="22"/>
                <w:szCs w:val="22"/>
              </w:rPr>
              <w:t xml:space="preserve">official letterhead and dated at the time of the illness. </w:t>
            </w:r>
            <w:r w:rsidR="0026716A">
              <w:rPr>
                <w:rFonts w:ascii="Arial" w:eastAsia="Arial" w:hAnsi="Arial" w:cs="Arial"/>
                <w:color w:val="000000" w:themeColor="text1"/>
                <w:sz w:val="22"/>
                <w:szCs w:val="22"/>
              </w:rPr>
              <w:t>Official c</w:t>
            </w:r>
            <w:r w:rsidR="001A51FF">
              <w:rPr>
                <w:rFonts w:ascii="Arial" w:eastAsia="Arial" w:hAnsi="Arial" w:cs="Arial"/>
                <w:color w:val="000000" w:themeColor="text1"/>
                <w:sz w:val="22"/>
                <w:szCs w:val="22"/>
              </w:rPr>
              <w:t xml:space="preserve">onsultation notes </w:t>
            </w:r>
            <w:r w:rsidR="005C63F5">
              <w:rPr>
                <w:rFonts w:ascii="Arial" w:eastAsia="Arial" w:hAnsi="Arial" w:cs="Arial"/>
                <w:color w:val="000000" w:themeColor="text1"/>
                <w:sz w:val="22"/>
                <w:szCs w:val="22"/>
              </w:rPr>
              <w:t>may</w:t>
            </w:r>
            <w:r w:rsidR="001A51FF">
              <w:rPr>
                <w:rFonts w:ascii="Arial" w:eastAsia="Arial" w:hAnsi="Arial" w:cs="Arial"/>
                <w:color w:val="000000" w:themeColor="text1"/>
                <w:sz w:val="22"/>
                <w:szCs w:val="22"/>
              </w:rPr>
              <w:t xml:space="preserve"> also be </w:t>
            </w:r>
            <w:r w:rsidR="005C63F5">
              <w:rPr>
                <w:rFonts w:ascii="Arial" w:eastAsia="Arial" w:hAnsi="Arial" w:cs="Arial"/>
                <w:color w:val="000000" w:themeColor="text1"/>
                <w:sz w:val="22"/>
                <w:szCs w:val="22"/>
              </w:rPr>
              <w:t>considered, however</w:t>
            </w:r>
            <w:r w:rsidR="001A51FF">
              <w:rPr>
                <w:rFonts w:ascii="Arial" w:eastAsia="Arial" w:hAnsi="Arial" w:cs="Arial"/>
                <w:color w:val="000000" w:themeColor="text1"/>
                <w:sz w:val="22"/>
                <w:szCs w:val="22"/>
              </w:rPr>
              <w:t xml:space="preserve"> must contain official NHS letterhead and </w:t>
            </w:r>
            <w:r w:rsidR="0042404F">
              <w:rPr>
                <w:rFonts w:ascii="Arial" w:eastAsia="Arial" w:hAnsi="Arial" w:cs="Arial"/>
                <w:color w:val="000000" w:themeColor="text1"/>
                <w:sz w:val="22"/>
                <w:szCs w:val="22"/>
              </w:rPr>
              <w:t xml:space="preserve">doctor information. </w:t>
            </w:r>
          </w:p>
          <w:p w14:paraId="1215BAD2" w14:textId="77777777" w:rsidR="0064199E" w:rsidRDefault="0064199E" w:rsidP="0064199E">
            <w:pPr>
              <w:spacing w:after="14" w:line="278" w:lineRule="auto"/>
              <w:ind w:right="1"/>
              <w:rPr>
                <w:rFonts w:ascii="Arial" w:eastAsia="Arial" w:hAnsi="Arial" w:cs="Arial"/>
                <w:color w:val="000000"/>
                <w:sz w:val="22"/>
                <w:szCs w:val="22"/>
              </w:rPr>
            </w:pPr>
          </w:p>
          <w:p w14:paraId="41E4C054" w14:textId="0B4A4147" w:rsidR="005F7CA8" w:rsidRPr="005F7CA8" w:rsidRDefault="0064199E" w:rsidP="005F7CA8">
            <w:pPr>
              <w:spacing w:after="14" w:line="278" w:lineRule="auto"/>
              <w:ind w:right="1"/>
              <w:rPr>
                <w:rFonts w:ascii="Arial" w:eastAsia="Arial" w:hAnsi="Arial" w:cs="Arial"/>
                <w:color w:val="000000"/>
                <w:sz w:val="22"/>
                <w:szCs w:val="22"/>
              </w:rPr>
            </w:pPr>
            <w:r w:rsidRPr="00B10B0F">
              <w:rPr>
                <w:rFonts w:ascii="Arial" w:eastAsia="Arial" w:hAnsi="Arial" w:cs="Arial"/>
                <w:color w:val="000000"/>
                <w:sz w:val="22"/>
                <w:szCs w:val="22"/>
              </w:rPr>
              <w:t xml:space="preserve">Evidence of appropriate prescriptions including student’s name may be accepted as medical evidence, provided that a detailed explanation of the impact of the condition upon the student and the purpose of the prescription is also included with the student’s claim.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F3E5B1" w14:textId="4F336EE2" w:rsidR="00B07920" w:rsidRPr="0064199E" w:rsidRDefault="00E56140" w:rsidP="00FC4741">
            <w:pPr>
              <w:spacing w:line="266" w:lineRule="auto"/>
              <w:ind w:right="1"/>
              <w:rPr>
                <w:rFonts w:ascii="Arial" w:eastAsia="Arial" w:hAnsi="Arial" w:cs="Arial"/>
                <w:color w:val="000000"/>
                <w:sz w:val="22"/>
                <w:szCs w:val="22"/>
              </w:rPr>
            </w:pPr>
            <w:r>
              <w:rPr>
                <w:rFonts w:ascii="Arial" w:eastAsia="Arial" w:hAnsi="Arial" w:cs="Arial"/>
                <w:color w:val="000000"/>
                <w:sz w:val="22"/>
                <w:szCs w:val="22"/>
              </w:rPr>
              <w:t>T</w:t>
            </w:r>
            <w:r w:rsidR="00B07920" w:rsidRPr="00B07920">
              <w:rPr>
                <w:rFonts w:ascii="Arial" w:eastAsia="Arial" w:hAnsi="Arial" w:cs="Arial"/>
                <w:color w:val="000000"/>
                <w:sz w:val="22"/>
                <w:szCs w:val="22"/>
              </w:rPr>
              <w:t xml:space="preserve">o confirm the dates when the illness affected </w:t>
            </w:r>
            <w:r w:rsidR="00B07920">
              <w:rPr>
                <w:rFonts w:ascii="Arial" w:eastAsia="Arial" w:hAnsi="Arial" w:cs="Arial"/>
                <w:color w:val="000000"/>
                <w:sz w:val="22"/>
                <w:szCs w:val="22"/>
              </w:rPr>
              <w:t>you</w:t>
            </w:r>
            <w:r w:rsidR="00B07920" w:rsidRPr="00B07920">
              <w:rPr>
                <w:rFonts w:ascii="Arial" w:eastAsia="Arial" w:hAnsi="Arial" w:cs="Arial"/>
                <w:color w:val="000000"/>
                <w:sz w:val="22"/>
                <w:szCs w:val="22"/>
              </w:rPr>
              <w:t xml:space="preserve"> and how</w:t>
            </w:r>
            <w:r w:rsidR="002C008A">
              <w:rPr>
                <w:rFonts w:ascii="Arial" w:eastAsia="Arial" w:hAnsi="Arial" w:cs="Arial"/>
                <w:color w:val="000000"/>
                <w:sz w:val="22"/>
                <w:szCs w:val="22"/>
              </w:rPr>
              <w:t>.</w:t>
            </w:r>
          </w:p>
        </w:tc>
      </w:tr>
      <w:tr w:rsidR="0064199E" w:rsidRPr="00B10B0F" w14:paraId="4A0E2DE4" w14:textId="4CBFA00D" w:rsidTr="00FC4741">
        <w:trPr>
          <w:trHeight w:val="2249"/>
        </w:trPr>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55F01D" w14:textId="41E5112E" w:rsidR="0064199E" w:rsidRPr="00B10B0F" w:rsidRDefault="0064199E" w:rsidP="00B10B0F">
            <w:pPr>
              <w:rPr>
                <w:rFonts w:ascii="Arial" w:eastAsia="Arial" w:hAnsi="Arial" w:cs="Arial"/>
                <w:color w:val="000000"/>
                <w:sz w:val="22"/>
                <w:szCs w:val="22"/>
              </w:rPr>
            </w:pPr>
            <w:r w:rsidRPr="00B10B0F">
              <w:rPr>
                <w:rFonts w:ascii="Arial" w:eastAsia="Arial" w:hAnsi="Arial" w:cs="Arial"/>
                <w:color w:val="000000"/>
                <w:sz w:val="22"/>
                <w:szCs w:val="22"/>
              </w:rPr>
              <w:t xml:space="preserve">Long-term condition (including </w:t>
            </w:r>
            <w:r w:rsidR="00FF75D5">
              <w:rPr>
                <w:rFonts w:ascii="Arial" w:eastAsia="Arial" w:hAnsi="Arial" w:cs="Arial"/>
                <w:color w:val="000000"/>
                <w:sz w:val="22"/>
                <w:szCs w:val="22"/>
              </w:rPr>
              <w:t xml:space="preserve">unexpected </w:t>
            </w:r>
            <w:r w:rsidRPr="00B10B0F">
              <w:rPr>
                <w:rFonts w:ascii="Arial" w:eastAsia="Arial" w:hAnsi="Arial" w:cs="Arial"/>
                <w:color w:val="000000"/>
                <w:sz w:val="22"/>
                <w:szCs w:val="22"/>
              </w:rPr>
              <w:t xml:space="preserve">deterioration of a long-term physical or mental illness) </w:t>
            </w:r>
          </w:p>
        </w:tc>
        <w:tc>
          <w:tcPr>
            <w:tcW w:w="43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3E5F06" w14:textId="59644163" w:rsidR="0064199E" w:rsidRDefault="5F66D00B" w:rsidP="0064199E">
            <w:pPr>
              <w:spacing w:line="266" w:lineRule="auto"/>
              <w:ind w:right="1"/>
              <w:rPr>
                <w:rFonts w:ascii="Arial" w:eastAsia="Arial" w:hAnsi="Arial" w:cs="Arial"/>
                <w:color w:val="000000"/>
                <w:sz w:val="22"/>
                <w:szCs w:val="22"/>
              </w:rPr>
            </w:pPr>
            <w:r w:rsidRPr="3789FB99">
              <w:rPr>
                <w:rFonts w:ascii="Arial" w:eastAsia="Arial" w:hAnsi="Arial" w:cs="Arial"/>
                <w:color w:val="000000" w:themeColor="text1"/>
                <w:sz w:val="22"/>
                <w:szCs w:val="22"/>
              </w:rPr>
              <w:t>Letter from</w:t>
            </w:r>
            <w:r w:rsidR="00754F27">
              <w:rPr>
                <w:rFonts w:ascii="Arial" w:eastAsia="Arial" w:hAnsi="Arial" w:cs="Arial"/>
                <w:color w:val="000000" w:themeColor="text1"/>
                <w:sz w:val="22"/>
                <w:szCs w:val="22"/>
              </w:rPr>
              <w:t xml:space="preserve"> a qualified</w:t>
            </w:r>
            <w:r w:rsidRPr="3789FB99">
              <w:rPr>
                <w:rFonts w:ascii="Arial" w:eastAsia="Arial" w:hAnsi="Arial" w:cs="Arial"/>
                <w:color w:val="000000" w:themeColor="text1"/>
                <w:sz w:val="22"/>
                <w:szCs w:val="22"/>
              </w:rPr>
              <w:t xml:space="preserve"> healthcare professional such as pharmacist, nurse, community mental health team, GP or another medical professional, which should be on </w:t>
            </w:r>
            <w:r w:rsidR="55A5AEAA" w:rsidRPr="3789FB99">
              <w:rPr>
                <w:rFonts w:ascii="Arial" w:eastAsia="Arial" w:hAnsi="Arial" w:cs="Arial"/>
                <w:color w:val="000000" w:themeColor="text1"/>
                <w:sz w:val="22"/>
                <w:szCs w:val="22"/>
              </w:rPr>
              <w:t xml:space="preserve">an </w:t>
            </w:r>
            <w:r w:rsidRPr="3789FB99">
              <w:rPr>
                <w:rFonts w:ascii="Arial" w:eastAsia="Arial" w:hAnsi="Arial" w:cs="Arial"/>
                <w:color w:val="000000" w:themeColor="text1"/>
                <w:sz w:val="22"/>
                <w:szCs w:val="22"/>
              </w:rPr>
              <w:t>official letterhead and dated at the time of the illness.</w:t>
            </w:r>
          </w:p>
          <w:p w14:paraId="7A42CA7B" w14:textId="77777777" w:rsidR="0064199E" w:rsidRDefault="0064199E" w:rsidP="0064199E">
            <w:pPr>
              <w:spacing w:line="266" w:lineRule="auto"/>
              <w:ind w:right="1"/>
              <w:rPr>
                <w:rFonts w:ascii="Arial" w:eastAsia="Arial" w:hAnsi="Arial" w:cs="Arial"/>
                <w:color w:val="000000"/>
                <w:sz w:val="22"/>
                <w:szCs w:val="22"/>
              </w:rPr>
            </w:pPr>
          </w:p>
          <w:p w14:paraId="00FFEE05" w14:textId="53D05467" w:rsidR="0064199E" w:rsidRPr="00B10B0F" w:rsidRDefault="0064199E" w:rsidP="0064199E">
            <w:pPr>
              <w:spacing w:line="266" w:lineRule="auto"/>
              <w:ind w:right="1"/>
              <w:rPr>
                <w:rFonts w:ascii="Arial" w:eastAsia="Arial" w:hAnsi="Arial" w:cs="Arial"/>
                <w:color w:val="000000"/>
                <w:sz w:val="22"/>
                <w:szCs w:val="22"/>
              </w:rPr>
            </w:pPr>
            <w:r w:rsidRPr="00B10B0F">
              <w:rPr>
                <w:rFonts w:ascii="Arial" w:eastAsia="Arial" w:hAnsi="Arial" w:cs="Arial"/>
                <w:color w:val="000000"/>
                <w:sz w:val="22"/>
                <w:szCs w:val="22"/>
              </w:rPr>
              <w:t xml:space="preserve">Evidence of appropriate prescriptions including student’s name may be accepted as medical evidence, provided that a detailed explanation of the impact of the </w:t>
            </w:r>
            <w:r w:rsidRPr="00B10B0F">
              <w:rPr>
                <w:rFonts w:ascii="Arial" w:eastAsia="Arial" w:hAnsi="Arial" w:cs="Arial"/>
                <w:color w:val="000000"/>
                <w:sz w:val="22"/>
                <w:szCs w:val="22"/>
              </w:rPr>
              <w:lastRenderedPageBreak/>
              <w:t xml:space="preserve">condition upon the student and the purpose of the prescription is also included with the student’s claim.   </w:t>
            </w:r>
          </w:p>
          <w:p w14:paraId="25B59E6D" w14:textId="77777777" w:rsidR="0064199E" w:rsidRDefault="0064199E" w:rsidP="00B00B5B">
            <w:pPr>
              <w:rPr>
                <w:rFonts w:ascii="Arial" w:eastAsia="Arial" w:hAnsi="Arial" w:cs="Arial"/>
                <w:color w:val="000000"/>
                <w:sz w:val="22"/>
                <w:szCs w:val="22"/>
              </w:rPr>
            </w:pPr>
          </w:p>
          <w:p w14:paraId="5036314D" w14:textId="6413DFC2" w:rsidR="002C008A" w:rsidRPr="00B10B0F" w:rsidRDefault="002C008A" w:rsidP="00B00B5B">
            <w:pPr>
              <w:rPr>
                <w:rFonts w:ascii="Arial" w:eastAsia="Arial" w:hAnsi="Arial" w:cs="Arial"/>
                <w:color w:val="000000"/>
                <w:sz w:val="22"/>
                <w:szCs w:val="22"/>
              </w:rPr>
            </w:pPr>
            <w:r w:rsidRPr="002C008A">
              <w:rPr>
                <w:rFonts w:ascii="Arial" w:eastAsia="Arial" w:hAnsi="Arial" w:cs="Arial"/>
                <w:color w:val="000000"/>
                <w:sz w:val="22"/>
                <w:szCs w:val="22"/>
              </w:rPr>
              <w:t>Those with a Reasonable Adjustment Plan (RAP) that permit extensions as part of their condition do not need to provide further evidence. All other RAP holding students will need to submit additional evidence</w:t>
            </w:r>
            <w:r>
              <w:rPr>
                <w:rFonts w:ascii="Arial" w:eastAsia="Arial" w:hAnsi="Arial" w:cs="Arial"/>
                <w:color w:val="000000"/>
                <w:sz w:val="22"/>
                <w:szCs w:val="22"/>
              </w:rPr>
              <w:t>. P</w:t>
            </w:r>
            <w:r w:rsidRPr="002C008A">
              <w:rPr>
                <w:rFonts w:ascii="Arial" w:eastAsia="Arial" w:hAnsi="Arial" w:cs="Arial"/>
                <w:color w:val="000000"/>
                <w:sz w:val="22"/>
                <w:szCs w:val="22"/>
              </w:rPr>
              <w:t xml:space="preserve">lease refer to further guidance below for </w:t>
            </w:r>
            <w:r w:rsidRPr="002C008A">
              <w:rPr>
                <w:rFonts w:ascii="Arial" w:eastAsia="Arial" w:hAnsi="Arial" w:cs="Arial"/>
                <w:color w:val="000000"/>
                <w:sz w:val="22"/>
                <w:szCs w:val="22"/>
                <w:u w:val="single"/>
              </w:rPr>
              <w:t>Students with a Reasonable Adjustment Plan (RAP)'</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4C761D" w14:textId="0A9790DB" w:rsidR="0064199E" w:rsidRPr="0064199E" w:rsidRDefault="00E56140" w:rsidP="0064199E">
            <w:pPr>
              <w:spacing w:line="266" w:lineRule="auto"/>
              <w:ind w:right="1"/>
              <w:rPr>
                <w:rFonts w:ascii="Arial" w:eastAsia="Arial" w:hAnsi="Arial" w:cs="Arial"/>
                <w:color w:val="000000"/>
                <w:sz w:val="22"/>
                <w:szCs w:val="22"/>
              </w:rPr>
            </w:pPr>
            <w:r w:rsidRPr="3789FB99">
              <w:rPr>
                <w:rFonts w:ascii="Arial" w:eastAsia="Arial" w:hAnsi="Arial" w:cs="Arial"/>
                <w:color w:val="000000" w:themeColor="text1"/>
                <w:sz w:val="22"/>
                <w:szCs w:val="22"/>
              </w:rPr>
              <w:lastRenderedPageBreak/>
              <w:t>T</w:t>
            </w:r>
            <w:r w:rsidR="5F66D00B" w:rsidRPr="3789FB99">
              <w:rPr>
                <w:rFonts w:ascii="Arial" w:eastAsia="Arial" w:hAnsi="Arial" w:cs="Arial"/>
                <w:color w:val="000000" w:themeColor="text1"/>
                <w:sz w:val="22"/>
                <w:szCs w:val="22"/>
              </w:rPr>
              <w:t>o confirm the dates when the illness affected you and</w:t>
            </w:r>
            <w:r w:rsidR="007FBBA7" w:rsidRPr="3789FB99">
              <w:rPr>
                <w:rFonts w:ascii="Arial" w:eastAsia="Arial" w:hAnsi="Arial" w:cs="Arial"/>
                <w:color w:val="000000" w:themeColor="text1"/>
                <w:sz w:val="22"/>
                <w:szCs w:val="22"/>
              </w:rPr>
              <w:t>/</w:t>
            </w:r>
            <w:r w:rsidR="5F66D00B" w:rsidRPr="3789FB99">
              <w:rPr>
                <w:rFonts w:ascii="Arial" w:eastAsia="Arial" w:hAnsi="Arial" w:cs="Arial"/>
                <w:color w:val="000000" w:themeColor="text1"/>
                <w:sz w:val="22"/>
                <w:szCs w:val="22"/>
              </w:rPr>
              <w:t xml:space="preserve">or to confirm the exacerbation of the circumstances (not </w:t>
            </w:r>
            <w:r w:rsidR="057FA99F" w:rsidRPr="3789FB99">
              <w:rPr>
                <w:rFonts w:ascii="Arial" w:eastAsia="Arial" w:hAnsi="Arial" w:cs="Arial"/>
                <w:color w:val="000000" w:themeColor="text1"/>
                <w:sz w:val="22"/>
                <w:szCs w:val="22"/>
              </w:rPr>
              <w:t>solely</w:t>
            </w:r>
            <w:r w:rsidR="5F66D00B" w:rsidRPr="3789FB99">
              <w:rPr>
                <w:rFonts w:ascii="Arial" w:eastAsia="Arial" w:hAnsi="Arial" w:cs="Arial"/>
                <w:color w:val="000000" w:themeColor="text1"/>
                <w:sz w:val="22"/>
                <w:szCs w:val="22"/>
              </w:rPr>
              <w:t xml:space="preserve"> the </w:t>
            </w:r>
          </w:p>
          <w:p w14:paraId="6E6BEA03" w14:textId="773BA61D" w:rsidR="0064199E" w:rsidRPr="0064199E" w:rsidRDefault="0064199E" w:rsidP="0064199E">
            <w:pPr>
              <w:spacing w:line="266" w:lineRule="auto"/>
              <w:ind w:right="1"/>
              <w:rPr>
                <w:rFonts w:ascii="Arial" w:eastAsia="Arial" w:hAnsi="Arial" w:cs="Arial"/>
                <w:color w:val="000000"/>
                <w:sz w:val="22"/>
                <w:szCs w:val="22"/>
              </w:rPr>
            </w:pPr>
            <w:r w:rsidRPr="0064199E">
              <w:rPr>
                <w:rFonts w:ascii="Arial" w:eastAsia="Arial" w:hAnsi="Arial" w:cs="Arial"/>
                <w:color w:val="000000"/>
                <w:sz w:val="22"/>
                <w:szCs w:val="22"/>
              </w:rPr>
              <w:t>circumstances themselves)</w:t>
            </w:r>
            <w:r>
              <w:rPr>
                <w:rFonts w:ascii="Arial" w:eastAsia="Arial" w:hAnsi="Arial" w:cs="Arial"/>
                <w:color w:val="000000"/>
                <w:sz w:val="22"/>
                <w:szCs w:val="22"/>
              </w:rPr>
              <w:t>.</w:t>
            </w:r>
          </w:p>
        </w:tc>
      </w:tr>
      <w:tr w:rsidR="0064199E" w:rsidRPr="00B10B0F" w14:paraId="4B0D091E" w14:textId="3CFD6662" w:rsidTr="00FC4741">
        <w:trPr>
          <w:trHeight w:val="1241"/>
        </w:trPr>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784E74" w14:textId="27FA0D9F" w:rsidR="0064199E" w:rsidRPr="00B10B0F" w:rsidRDefault="0064199E" w:rsidP="00B10B0F">
            <w:pPr>
              <w:rPr>
                <w:rFonts w:ascii="Arial" w:eastAsia="Arial" w:hAnsi="Arial" w:cs="Arial"/>
                <w:color w:val="000000"/>
                <w:sz w:val="22"/>
                <w:szCs w:val="22"/>
              </w:rPr>
            </w:pPr>
            <w:r w:rsidRPr="00B10B0F">
              <w:rPr>
                <w:rFonts w:ascii="Arial" w:eastAsia="Arial" w:hAnsi="Arial" w:cs="Arial"/>
                <w:color w:val="000000"/>
                <w:sz w:val="22"/>
                <w:szCs w:val="22"/>
              </w:rPr>
              <w:t xml:space="preserve">Immediate family member is seriously ill </w:t>
            </w:r>
          </w:p>
        </w:tc>
        <w:tc>
          <w:tcPr>
            <w:tcW w:w="4371" w:type="dxa"/>
            <w:tcBorders>
              <w:top w:val="single" w:sz="4" w:space="0" w:color="000000" w:themeColor="text1"/>
              <w:left w:val="single" w:sz="4" w:space="0" w:color="000000" w:themeColor="text1"/>
              <w:bottom w:val="single" w:sz="4" w:space="0" w:color="auto"/>
              <w:right w:val="single" w:sz="4" w:space="0" w:color="000000" w:themeColor="text1"/>
            </w:tcBorders>
          </w:tcPr>
          <w:p w14:paraId="737A105D" w14:textId="3F71E288" w:rsidR="0064199E" w:rsidRPr="0064199E" w:rsidRDefault="5F66D00B" w:rsidP="0064199E">
            <w:pPr>
              <w:spacing w:line="266" w:lineRule="auto"/>
              <w:ind w:right="1"/>
              <w:rPr>
                <w:rFonts w:ascii="Arial" w:eastAsia="Arial" w:hAnsi="Arial" w:cs="Arial"/>
                <w:color w:val="000000"/>
                <w:sz w:val="22"/>
                <w:szCs w:val="22"/>
              </w:rPr>
            </w:pPr>
            <w:r w:rsidRPr="3789FB99">
              <w:rPr>
                <w:rFonts w:ascii="Arial" w:eastAsia="Arial" w:hAnsi="Arial" w:cs="Arial"/>
                <w:color w:val="000000" w:themeColor="text1"/>
                <w:sz w:val="22"/>
                <w:szCs w:val="22"/>
              </w:rPr>
              <w:t xml:space="preserve">Letter from </w:t>
            </w:r>
            <w:r w:rsidR="00B663A4">
              <w:rPr>
                <w:rFonts w:ascii="Arial" w:eastAsia="Arial" w:hAnsi="Arial" w:cs="Arial"/>
                <w:color w:val="000000" w:themeColor="text1"/>
                <w:sz w:val="22"/>
                <w:szCs w:val="22"/>
              </w:rPr>
              <w:t xml:space="preserve">a qualified </w:t>
            </w:r>
            <w:r w:rsidRPr="3789FB99">
              <w:rPr>
                <w:rFonts w:ascii="Arial" w:eastAsia="Arial" w:hAnsi="Arial" w:cs="Arial"/>
                <w:color w:val="000000" w:themeColor="text1"/>
                <w:sz w:val="22"/>
                <w:szCs w:val="22"/>
              </w:rPr>
              <w:t xml:space="preserve">healthcare professional such as pharmacist, nurse, community mental health team, GP or another medical professional, which should be on </w:t>
            </w:r>
            <w:r w:rsidR="722A4E64" w:rsidRPr="3789FB99">
              <w:rPr>
                <w:rFonts w:ascii="Arial" w:eastAsia="Arial" w:hAnsi="Arial" w:cs="Arial"/>
                <w:color w:val="000000" w:themeColor="text1"/>
                <w:sz w:val="22"/>
                <w:szCs w:val="22"/>
              </w:rPr>
              <w:t xml:space="preserve">an </w:t>
            </w:r>
            <w:r w:rsidRPr="3789FB99">
              <w:rPr>
                <w:rFonts w:ascii="Arial" w:eastAsia="Arial" w:hAnsi="Arial" w:cs="Arial"/>
                <w:color w:val="000000" w:themeColor="text1"/>
                <w:sz w:val="22"/>
                <w:szCs w:val="22"/>
              </w:rPr>
              <w:t xml:space="preserve">official letterhead and dated at the time of the illness. </w:t>
            </w:r>
          </w:p>
          <w:p w14:paraId="596677C1" w14:textId="2CD2BC8B" w:rsidR="0064199E" w:rsidRPr="00B10B0F" w:rsidRDefault="0064199E" w:rsidP="00B10B0F">
            <w:pPr>
              <w:ind w:left="804" w:hanging="360"/>
              <w:rPr>
                <w:rFonts w:ascii="Arial" w:eastAsia="Arial" w:hAnsi="Arial" w:cs="Arial"/>
                <w:color w:val="000000"/>
                <w:sz w:val="22"/>
                <w:szCs w:val="22"/>
              </w:rPr>
            </w:pPr>
          </w:p>
        </w:tc>
        <w:tc>
          <w:tcPr>
            <w:tcW w:w="3260" w:type="dxa"/>
            <w:tcBorders>
              <w:top w:val="single" w:sz="4" w:space="0" w:color="000000" w:themeColor="text1"/>
              <w:left w:val="single" w:sz="4" w:space="0" w:color="000000" w:themeColor="text1"/>
              <w:bottom w:val="single" w:sz="4" w:space="0" w:color="auto"/>
              <w:right w:val="single" w:sz="4" w:space="0" w:color="000000" w:themeColor="text1"/>
            </w:tcBorders>
          </w:tcPr>
          <w:p w14:paraId="604D89A7" w14:textId="00CC6CAC" w:rsidR="0064199E" w:rsidRPr="0064199E" w:rsidRDefault="00E56140" w:rsidP="0064199E">
            <w:pPr>
              <w:spacing w:line="266" w:lineRule="auto"/>
              <w:ind w:right="1"/>
              <w:rPr>
                <w:rFonts w:ascii="Arial" w:eastAsia="Arial" w:hAnsi="Arial" w:cs="Arial"/>
                <w:color w:val="000000"/>
                <w:sz w:val="22"/>
                <w:szCs w:val="22"/>
              </w:rPr>
            </w:pPr>
            <w:r>
              <w:rPr>
                <w:rFonts w:ascii="Arial" w:eastAsia="Arial" w:hAnsi="Arial" w:cs="Arial"/>
                <w:color w:val="000000"/>
                <w:sz w:val="22"/>
                <w:szCs w:val="22"/>
              </w:rPr>
              <w:t>T</w:t>
            </w:r>
            <w:r w:rsidR="0064199E" w:rsidRPr="0064199E">
              <w:rPr>
                <w:rFonts w:ascii="Arial" w:eastAsia="Arial" w:hAnsi="Arial" w:cs="Arial"/>
                <w:color w:val="000000"/>
                <w:sz w:val="22"/>
                <w:szCs w:val="22"/>
              </w:rPr>
              <w:t>o confirm the dates and nature of the illness.</w:t>
            </w:r>
          </w:p>
        </w:tc>
      </w:tr>
      <w:tr w:rsidR="0064199E" w:rsidRPr="00B10B0F" w14:paraId="6C4FF51E" w14:textId="19A6B385" w:rsidTr="00FC4741">
        <w:trPr>
          <w:trHeight w:val="1133"/>
        </w:trPr>
        <w:tc>
          <w:tcPr>
            <w:tcW w:w="2151" w:type="dxa"/>
            <w:tcBorders>
              <w:top w:val="single" w:sz="4" w:space="0" w:color="000000" w:themeColor="text1"/>
              <w:left w:val="single" w:sz="4" w:space="0" w:color="000000" w:themeColor="text1"/>
              <w:bottom w:val="single" w:sz="4" w:space="0" w:color="000000" w:themeColor="text1"/>
              <w:right w:val="single" w:sz="4" w:space="0" w:color="auto"/>
            </w:tcBorders>
          </w:tcPr>
          <w:p w14:paraId="4E23B437" w14:textId="010F503A" w:rsidR="00955C1E" w:rsidRPr="00B10B0F" w:rsidRDefault="0064199E" w:rsidP="00B10B0F">
            <w:pPr>
              <w:ind w:right="616"/>
              <w:rPr>
                <w:rFonts w:ascii="Arial" w:eastAsia="Arial" w:hAnsi="Arial" w:cs="Arial"/>
                <w:color w:val="000000"/>
                <w:sz w:val="22"/>
                <w:szCs w:val="22"/>
              </w:rPr>
            </w:pPr>
            <w:r w:rsidRPr="41B17715">
              <w:rPr>
                <w:rFonts w:ascii="Arial" w:eastAsia="Arial" w:hAnsi="Arial" w:cs="Arial"/>
                <w:color w:val="000000" w:themeColor="text1"/>
                <w:sz w:val="22"/>
                <w:szCs w:val="22"/>
              </w:rPr>
              <w:t>Immediate family member or close friend dies.</w:t>
            </w:r>
          </w:p>
        </w:tc>
        <w:tc>
          <w:tcPr>
            <w:tcW w:w="4371" w:type="dxa"/>
            <w:tcBorders>
              <w:top w:val="single" w:sz="4" w:space="0" w:color="auto"/>
              <w:left w:val="single" w:sz="4" w:space="0" w:color="auto"/>
              <w:bottom w:val="single" w:sz="4" w:space="0" w:color="auto"/>
              <w:right w:val="single" w:sz="4" w:space="0" w:color="auto"/>
            </w:tcBorders>
          </w:tcPr>
          <w:p w14:paraId="73533F54" w14:textId="66500AA3" w:rsidR="0064199E" w:rsidRDefault="0064199E" w:rsidP="0064199E">
            <w:pPr>
              <w:spacing w:line="249" w:lineRule="auto"/>
              <w:rPr>
                <w:rFonts w:ascii="Arial" w:eastAsia="Arial" w:hAnsi="Arial" w:cs="Arial"/>
                <w:color w:val="000000"/>
                <w:sz w:val="22"/>
                <w:szCs w:val="22"/>
              </w:rPr>
            </w:pPr>
            <w:r w:rsidRPr="0064199E">
              <w:rPr>
                <w:rFonts w:ascii="Arial" w:eastAsia="Arial" w:hAnsi="Arial" w:cs="Arial"/>
                <w:color w:val="000000"/>
                <w:sz w:val="22"/>
                <w:szCs w:val="22"/>
              </w:rPr>
              <w:t>Death certificate</w:t>
            </w:r>
            <w:r w:rsidR="0092009F">
              <w:rPr>
                <w:rFonts w:ascii="Arial" w:eastAsia="Arial" w:hAnsi="Arial" w:cs="Arial"/>
                <w:color w:val="000000"/>
                <w:sz w:val="22"/>
                <w:szCs w:val="22"/>
              </w:rPr>
              <w:t xml:space="preserve">, </w:t>
            </w:r>
            <w:r w:rsidRPr="0064199E">
              <w:rPr>
                <w:rFonts w:ascii="Arial" w:eastAsia="Arial" w:hAnsi="Arial" w:cs="Arial"/>
                <w:color w:val="000000"/>
                <w:sz w:val="22"/>
                <w:szCs w:val="22"/>
              </w:rPr>
              <w:t>Order of Service</w:t>
            </w:r>
            <w:r w:rsidR="0092009F">
              <w:rPr>
                <w:rFonts w:ascii="Arial" w:eastAsia="Arial" w:hAnsi="Arial" w:cs="Arial"/>
                <w:color w:val="000000"/>
                <w:sz w:val="22"/>
                <w:szCs w:val="22"/>
              </w:rPr>
              <w:t xml:space="preserve"> or further documentation that </w:t>
            </w:r>
            <w:r w:rsidR="00363CBE">
              <w:rPr>
                <w:rFonts w:ascii="Arial" w:eastAsia="Arial" w:hAnsi="Arial" w:cs="Arial"/>
                <w:color w:val="000000"/>
                <w:sz w:val="22"/>
                <w:szCs w:val="22"/>
              </w:rPr>
              <w:t>details the ceremony/service</w:t>
            </w:r>
            <w:r w:rsidRPr="0064199E">
              <w:rPr>
                <w:rFonts w:ascii="Arial" w:eastAsia="Arial" w:hAnsi="Arial" w:cs="Arial"/>
                <w:color w:val="000000"/>
                <w:sz w:val="22"/>
                <w:szCs w:val="22"/>
              </w:rPr>
              <w:t>.</w:t>
            </w:r>
            <w:r w:rsidRPr="00B10B0F">
              <w:rPr>
                <w:rFonts w:ascii="Arial" w:eastAsia="Arial" w:hAnsi="Arial" w:cs="Arial"/>
                <w:color w:val="000000"/>
                <w:sz w:val="22"/>
                <w:szCs w:val="22"/>
              </w:rPr>
              <w:t xml:space="preserve"> </w:t>
            </w:r>
          </w:p>
          <w:p w14:paraId="16C70678" w14:textId="10B1EEDA" w:rsidR="00955C1E" w:rsidRPr="00955C1E" w:rsidRDefault="0016758C" w:rsidP="0064199E">
            <w:pPr>
              <w:spacing w:line="249" w:lineRule="auto"/>
              <w:rPr>
                <w:rFonts w:ascii="Arial" w:eastAsia="Arial" w:hAnsi="Arial" w:cs="Arial"/>
                <w:i/>
                <w:iCs/>
                <w:color w:val="000000"/>
                <w:sz w:val="22"/>
                <w:szCs w:val="22"/>
              </w:rPr>
            </w:pPr>
            <w:r w:rsidRPr="0016758C">
              <w:rPr>
                <w:rFonts w:ascii="Arial" w:eastAsia="Arial" w:hAnsi="Arial" w:cs="Arial"/>
                <w:i/>
                <w:iCs/>
                <w:color w:val="000000"/>
                <w:sz w:val="22"/>
                <w:szCs w:val="22"/>
              </w:rPr>
              <w:t>Note: for 5 day extensions, please see the self-certification section below which requires no evidence.</w:t>
            </w:r>
          </w:p>
        </w:tc>
        <w:tc>
          <w:tcPr>
            <w:tcW w:w="3260" w:type="dxa"/>
            <w:tcBorders>
              <w:top w:val="single" w:sz="4" w:space="0" w:color="auto"/>
              <w:left w:val="single" w:sz="4" w:space="0" w:color="auto"/>
              <w:bottom w:val="single" w:sz="4" w:space="0" w:color="auto"/>
              <w:right w:val="single" w:sz="4" w:space="0" w:color="auto"/>
            </w:tcBorders>
          </w:tcPr>
          <w:p w14:paraId="2B41C5B7" w14:textId="68A7768E" w:rsidR="0064199E" w:rsidRPr="0064199E" w:rsidRDefault="006D3EC4" w:rsidP="0064199E">
            <w:pPr>
              <w:spacing w:line="249" w:lineRule="auto"/>
              <w:rPr>
                <w:rFonts w:ascii="Arial" w:eastAsia="Segoe UI Symbol" w:hAnsi="Arial" w:cs="Arial"/>
                <w:color w:val="000000"/>
                <w:sz w:val="22"/>
                <w:szCs w:val="22"/>
              </w:rPr>
            </w:pPr>
            <w:r w:rsidRPr="41B17715">
              <w:rPr>
                <w:rFonts w:ascii="Arial" w:eastAsia="Segoe UI Symbol" w:hAnsi="Arial" w:cs="Arial"/>
                <w:color w:val="000000" w:themeColor="text1"/>
                <w:sz w:val="22"/>
                <w:szCs w:val="22"/>
              </w:rPr>
              <w:t>T</w:t>
            </w:r>
            <w:r w:rsidR="0064199E" w:rsidRPr="41B17715">
              <w:rPr>
                <w:rFonts w:ascii="Arial" w:eastAsia="Segoe UI Symbol" w:hAnsi="Arial" w:cs="Arial"/>
                <w:color w:val="000000" w:themeColor="text1"/>
                <w:sz w:val="22"/>
                <w:szCs w:val="22"/>
              </w:rPr>
              <w:t>o confirm the death. Should include the name of the deceased, and either the date of the death or the ceremony/service</w:t>
            </w:r>
          </w:p>
        </w:tc>
      </w:tr>
      <w:tr w:rsidR="0064199E" w:rsidRPr="00B10B0F" w14:paraId="48AE7FBB" w14:textId="154AD380" w:rsidTr="00FC4741">
        <w:trPr>
          <w:trHeight w:val="253"/>
        </w:trPr>
        <w:tc>
          <w:tcPr>
            <w:tcW w:w="2151" w:type="dxa"/>
            <w:tcBorders>
              <w:top w:val="single" w:sz="4" w:space="0" w:color="000000" w:themeColor="text1"/>
              <w:left w:val="single" w:sz="4" w:space="0" w:color="000000" w:themeColor="text1"/>
              <w:bottom w:val="nil"/>
              <w:right w:val="single" w:sz="4" w:space="0" w:color="auto"/>
            </w:tcBorders>
          </w:tcPr>
          <w:p w14:paraId="527B83B2" w14:textId="77777777" w:rsidR="0064199E" w:rsidRPr="00B10B0F" w:rsidRDefault="0064199E" w:rsidP="00B10B0F">
            <w:pPr>
              <w:ind w:left="34"/>
              <w:rPr>
                <w:rFonts w:ascii="Arial" w:eastAsia="Arial" w:hAnsi="Arial" w:cs="Arial"/>
                <w:color w:val="000000"/>
                <w:sz w:val="22"/>
                <w:szCs w:val="22"/>
              </w:rPr>
            </w:pPr>
            <w:r w:rsidRPr="00B10B0F">
              <w:rPr>
                <w:rFonts w:ascii="Arial" w:eastAsia="Arial" w:hAnsi="Arial" w:cs="Arial"/>
                <w:color w:val="000000"/>
                <w:sz w:val="22"/>
                <w:szCs w:val="22"/>
              </w:rPr>
              <w:t xml:space="preserve">Victim of a crime </w:t>
            </w:r>
          </w:p>
        </w:tc>
        <w:tc>
          <w:tcPr>
            <w:tcW w:w="4371" w:type="dxa"/>
            <w:vMerge w:val="restart"/>
            <w:tcBorders>
              <w:top w:val="single" w:sz="4" w:space="0" w:color="auto"/>
              <w:left w:val="single" w:sz="4" w:space="0" w:color="auto"/>
              <w:bottom w:val="single" w:sz="4" w:space="0" w:color="auto"/>
              <w:right w:val="single" w:sz="4" w:space="0" w:color="auto"/>
            </w:tcBorders>
          </w:tcPr>
          <w:p w14:paraId="6657DF98" w14:textId="3356CB8B" w:rsidR="0064199E" w:rsidRDefault="0064199E" w:rsidP="0064199E">
            <w:pPr>
              <w:rPr>
                <w:rFonts w:ascii="Arial" w:eastAsia="Arial" w:hAnsi="Arial" w:cs="Arial"/>
                <w:color w:val="000000"/>
                <w:sz w:val="22"/>
                <w:szCs w:val="22"/>
              </w:rPr>
            </w:pPr>
            <w:r w:rsidRPr="00B10B0F">
              <w:rPr>
                <w:rFonts w:ascii="Arial" w:eastAsia="Arial" w:hAnsi="Arial" w:cs="Arial"/>
                <w:color w:val="000000"/>
                <w:sz w:val="22"/>
                <w:szCs w:val="22"/>
              </w:rPr>
              <w:t>Police report giving the date of the crime</w:t>
            </w:r>
            <w:r w:rsidR="00B07920">
              <w:rPr>
                <w:rFonts w:ascii="Arial" w:eastAsia="Arial" w:hAnsi="Arial" w:cs="Arial"/>
                <w:color w:val="000000"/>
                <w:sz w:val="22"/>
                <w:szCs w:val="22"/>
              </w:rPr>
              <w:t>.</w:t>
            </w:r>
          </w:p>
          <w:p w14:paraId="4B570EA2" w14:textId="77777777" w:rsidR="00B07920" w:rsidRPr="0064199E" w:rsidRDefault="00B07920" w:rsidP="0064199E">
            <w:pPr>
              <w:rPr>
                <w:rFonts w:ascii="Arial" w:eastAsia="Arial" w:hAnsi="Arial" w:cs="Arial"/>
                <w:color w:val="000000"/>
                <w:sz w:val="22"/>
                <w:szCs w:val="22"/>
              </w:rPr>
            </w:pPr>
          </w:p>
          <w:p w14:paraId="5CD935BA" w14:textId="77777777" w:rsidR="0064199E" w:rsidRDefault="0064199E" w:rsidP="0064199E">
            <w:pPr>
              <w:rPr>
                <w:rFonts w:ascii="Arial" w:eastAsia="Arial" w:hAnsi="Arial" w:cs="Arial"/>
                <w:color w:val="000000"/>
                <w:sz w:val="22"/>
                <w:szCs w:val="22"/>
              </w:rPr>
            </w:pPr>
            <w:r w:rsidRPr="0064199E">
              <w:rPr>
                <w:rFonts w:ascii="Arial" w:eastAsia="Arial" w:hAnsi="Arial" w:cs="Arial"/>
                <w:color w:val="000000"/>
                <w:sz w:val="22"/>
                <w:szCs w:val="22"/>
              </w:rPr>
              <w:t>Supporting evidence from the University’s Report and Support service.</w:t>
            </w:r>
          </w:p>
          <w:p w14:paraId="5A084AFB" w14:textId="77777777" w:rsidR="00B07920" w:rsidRPr="0064199E" w:rsidRDefault="00B07920" w:rsidP="0064199E">
            <w:pPr>
              <w:rPr>
                <w:rFonts w:ascii="Arial" w:eastAsia="Arial" w:hAnsi="Arial" w:cs="Arial"/>
                <w:color w:val="000000"/>
                <w:sz w:val="22"/>
                <w:szCs w:val="22"/>
              </w:rPr>
            </w:pPr>
          </w:p>
          <w:p w14:paraId="08FC0DEA" w14:textId="13EF0653" w:rsidR="0064199E" w:rsidRPr="0064199E" w:rsidRDefault="0064199E" w:rsidP="0064199E">
            <w:pPr>
              <w:rPr>
                <w:rFonts w:ascii="Arial" w:eastAsia="Arial" w:hAnsi="Arial" w:cs="Arial"/>
                <w:color w:val="000000"/>
                <w:sz w:val="22"/>
                <w:szCs w:val="22"/>
              </w:rPr>
            </w:pPr>
            <w:r w:rsidRPr="00B10B0F">
              <w:rPr>
                <w:rFonts w:ascii="Arial" w:eastAsia="Arial" w:hAnsi="Arial" w:cs="Arial"/>
                <w:color w:val="000000"/>
                <w:sz w:val="22"/>
                <w:szCs w:val="22"/>
              </w:rPr>
              <w:t>A crime reference number may be provided with a detailed explanation of the impact of the incident</w:t>
            </w:r>
            <w:r w:rsidRPr="0064199E">
              <w:rPr>
                <w:rFonts w:ascii="Arial" w:eastAsia="Arial" w:hAnsi="Arial" w:cs="Arial"/>
                <w:color w:val="000000"/>
                <w:sz w:val="22"/>
                <w:szCs w:val="22"/>
              </w:rPr>
              <w:t>.</w:t>
            </w:r>
          </w:p>
        </w:tc>
        <w:tc>
          <w:tcPr>
            <w:tcW w:w="3260" w:type="dxa"/>
            <w:vMerge w:val="restart"/>
            <w:tcBorders>
              <w:top w:val="single" w:sz="4" w:space="0" w:color="auto"/>
              <w:left w:val="single" w:sz="4" w:space="0" w:color="auto"/>
              <w:bottom w:val="single" w:sz="4" w:space="0" w:color="auto"/>
              <w:right w:val="single" w:sz="4" w:space="0" w:color="auto"/>
            </w:tcBorders>
          </w:tcPr>
          <w:p w14:paraId="72A09D0E" w14:textId="3310E550" w:rsidR="0064199E" w:rsidRPr="0064199E" w:rsidRDefault="006D3EC4" w:rsidP="00B10B0F">
            <w:pPr>
              <w:rPr>
                <w:rFonts w:ascii="Arial" w:eastAsia="Arial" w:hAnsi="Arial" w:cs="Arial"/>
                <w:color w:val="000000"/>
                <w:sz w:val="22"/>
                <w:szCs w:val="22"/>
              </w:rPr>
            </w:pPr>
            <w:r>
              <w:rPr>
                <w:rFonts w:ascii="Arial" w:eastAsia="Arial" w:hAnsi="Arial" w:cs="Arial"/>
                <w:color w:val="000000"/>
                <w:sz w:val="22"/>
                <w:szCs w:val="22"/>
              </w:rPr>
              <w:t>T</w:t>
            </w:r>
            <w:r w:rsidR="0064199E" w:rsidRPr="0064199E">
              <w:rPr>
                <w:rFonts w:ascii="Arial" w:eastAsia="Arial" w:hAnsi="Arial" w:cs="Arial"/>
                <w:color w:val="000000"/>
                <w:sz w:val="22"/>
                <w:szCs w:val="22"/>
              </w:rPr>
              <w:t>o confirm the events reported.</w:t>
            </w:r>
          </w:p>
        </w:tc>
      </w:tr>
      <w:tr w:rsidR="0064199E" w:rsidRPr="00B10B0F" w14:paraId="7F9EE200" w14:textId="16B60DD6" w:rsidTr="00FC4741">
        <w:trPr>
          <w:trHeight w:val="991"/>
        </w:trPr>
        <w:tc>
          <w:tcPr>
            <w:tcW w:w="2151" w:type="dxa"/>
            <w:tcBorders>
              <w:top w:val="nil"/>
              <w:left w:val="single" w:sz="4" w:space="0" w:color="000000" w:themeColor="text1"/>
              <w:bottom w:val="single" w:sz="4" w:space="0" w:color="000000" w:themeColor="text1"/>
              <w:right w:val="single" w:sz="4" w:space="0" w:color="auto"/>
            </w:tcBorders>
          </w:tcPr>
          <w:p w14:paraId="69670BD6" w14:textId="77777777" w:rsidR="0064199E" w:rsidRPr="00B10B0F" w:rsidRDefault="0064199E" w:rsidP="00B10B0F">
            <w:pPr>
              <w:rPr>
                <w:rFonts w:ascii="Arial" w:eastAsia="Arial" w:hAnsi="Arial" w:cs="Arial"/>
                <w:color w:val="000000"/>
                <w:sz w:val="22"/>
                <w:szCs w:val="22"/>
              </w:rPr>
            </w:pPr>
          </w:p>
        </w:tc>
        <w:tc>
          <w:tcPr>
            <w:tcW w:w="4371" w:type="dxa"/>
            <w:vMerge/>
            <w:tcBorders>
              <w:top w:val="single" w:sz="4" w:space="0" w:color="auto"/>
              <w:bottom w:val="single" w:sz="4" w:space="0" w:color="auto"/>
              <w:right w:val="single" w:sz="4" w:space="0" w:color="auto"/>
            </w:tcBorders>
          </w:tcPr>
          <w:p w14:paraId="33C3F51B" w14:textId="0F52216E" w:rsidR="0064199E" w:rsidRPr="00B10B0F" w:rsidRDefault="0064199E" w:rsidP="0064199E">
            <w:pPr>
              <w:rPr>
                <w:rFonts w:ascii="Arial" w:eastAsia="Arial" w:hAnsi="Arial" w:cs="Arial"/>
                <w:color w:val="000000"/>
                <w:sz w:val="22"/>
                <w:szCs w:val="22"/>
              </w:rPr>
            </w:pPr>
          </w:p>
        </w:tc>
        <w:tc>
          <w:tcPr>
            <w:tcW w:w="3260" w:type="dxa"/>
            <w:vMerge/>
            <w:tcBorders>
              <w:top w:val="single" w:sz="4" w:space="0" w:color="auto"/>
              <w:left w:val="single" w:sz="4" w:space="0" w:color="auto"/>
              <w:bottom w:val="single" w:sz="4" w:space="0" w:color="auto"/>
              <w:right w:val="single" w:sz="4" w:space="0" w:color="auto"/>
            </w:tcBorders>
          </w:tcPr>
          <w:p w14:paraId="613D8602" w14:textId="48B30B61" w:rsidR="0064199E" w:rsidRPr="0064199E" w:rsidRDefault="0064199E" w:rsidP="00B10B0F">
            <w:pPr>
              <w:rPr>
                <w:rFonts w:ascii="Arial" w:eastAsia="Arial" w:hAnsi="Arial" w:cs="Arial"/>
                <w:color w:val="000000"/>
                <w:sz w:val="22"/>
                <w:szCs w:val="22"/>
              </w:rPr>
            </w:pPr>
          </w:p>
        </w:tc>
      </w:tr>
      <w:tr w:rsidR="00C54038" w:rsidRPr="00B10B0F" w14:paraId="6782B8A9" w14:textId="104AEE92" w:rsidTr="00FC4741">
        <w:trPr>
          <w:trHeight w:val="1076"/>
        </w:trPr>
        <w:tc>
          <w:tcPr>
            <w:tcW w:w="2151" w:type="dxa"/>
            <w:tcBorders>
              <w:top w:val="single" w:sz="4" w:space="0" w:color="000000" w:themeColor="text1"/>
              <w:left w:val="single" w:sz="4" w:space="0" w:color="000000" w:themeColor="text1"/>
              <w:bottom w:val="nil"/>
              <w:right w:val="single" w:sz="4" w:space="0" w:color="auto"/>
            </w:tcBorders>
          </w:tcPr>
          <w:p w14:paraId="0D510800" w14:textId="27B50647" w:rsidR="00C54038" w:rsidRPr="00B10B0F" w:rsidRDefault="00C54038" w:rsidP="00B10B0F">
            <w:pPr>
              <w:spacing w:after="8" w:line="239" w:lineRule="auto"/>
              <w:ind w:left="34"/>
              <w:rPr>
                <w:rFonts w:ascii="Arial" w:eastAsia="Arial" w:hAnsi="Arial" w:cs="Arial"/>
                <w:color w:val="000000"/>
                <w:sz w:val="22"/>
                <w:szCs w:val="22"/>
              </w:rPr>
            </w:pPr>
            <w:r w:rsidRPr="00B10B0F">
              <w:rPr>
                <w:rFonts w:ascii="Arial" w:eastAsia="Arial" w:hAnsi="Arial" w:cs="Arial"/>
                <w:color w:val="000000"/>
                <w:sz w:val="22"/>
                <w:szCs w:val="22"/>
              </w:rPr>
              <w:t>Being subjected to domestic abuse, harassment</w:t>
            </w:r>
            <w:r w:rsidR="002F130A">
              <w:rPr>
                <w:rFonts w:ascii="Arial" w:eastAsia="Arial" w:hAnsi="Arial" w:cs="Arial"/>
                <w:color w:val="000000"/>
                <w:sz w:val="22"/>
                <w:szCs w:val="22"/>
              </w:rPr>
              <w:t>,</w:t>
            </w:r>
            <w:r w:rsidR="00AE15E8">
              <w:rPr>
                <w:rFonts w:ascii="Arial" w:eastAsia="Arial" w:hAnsi="Arial" w:cs="Arial"/>
                <w:color w:val="000000"/>
                <w:sz w:val="22"/>
                <w:szCs w:val="22"/>
              </w:rPr>
              <w:t xml:space="preserve"> </w:t>
            </w:r>
            <w:r w:rsidRPr="00B10B0F">
              <w:rPr>
                <w:rFonts w:ascii="Arial" w:eastAsia="Arial" w:hAnsi="Arial" w:cs="Arial"/>
                <w:color w:val="000000"/>
                <w:sz w:val="22"/>
                <w:szCs w:val="22"/>
              </w:rPr>
              <w:t>sexual</w:t>
            </w:r>
            <w:r>
              <w:rPr>
                <w:rFonts w:ascii="Arial" w:eastAsia="Arial" w:hAnsi="Arial" w:cs="Arial"/>
                <w:color w:val="000000"/>
                <w:sz w:val="22"/>
                <w:szCs w:val="22"/>
              </w:rPr>
              <w:t xml:space="preserve"> </w:t>
            </w:r>
            <w:r w:rsidRPr="00B10B0F">
              <w:rPr>
                <w:rFonts w:ascii="Arial" w:eastAsia="Arial" w:hAnsi="Arial" w:cs="Arial"/>
                <w:color w:val="000000"/>
                <w:sz w:val="22"/>
                <w:szCs w:val="22"/>
              </w:rPr>
              <w:t xml:space="preserve">violence </w:t>
            </w:r>
            <w:r w:rsidR="002F130A">
              <w:rPr>
                <w:rFonts w:ascii="Arial" w:eastAsia="Arial" w:hAnsi="Arial" w:cs="Arial"/>
                <w:color w:val="000000"/>
                <w:sz w:val="22"/>
                <w:szCs w:val="22"/>
              </w:rPr>
              <w:t>or other harmful behaviour such as stalking.</w:t>
            </w:r>
          </w:p>
          <w:p w14:paraId="78AC8DFC" w14:textId="77777777" w:rsidR="00C54038" w:rsidRPr="00B10B0F" w:rsidRDefault="00C54038" w:rsidP="00B10B0F">
            <w:pPr>
              <w:ind w:left="34"/>
              <w:rPr>
                <w:rFonts w:ascii="Arial" w:eastAsia="Arial" w:hAnsi="Arial" w:cs="Arial"/>
                <w:color w:val="000000"/>
                <w:sz w:val="22"/>
                <w:szCs w:val="22"/>
              </w:rPr>
            </w:pPr>
            <w:r w:rsidRPr="00B10B0F">
              <w:rPr>
                <w:rFonts w:ascii="Arial" w:eastAsia="Arial" w:hAnsi="Arial" w:cs="Arial"/>
                <w:color w:val="000000"/>
                <w:sz w:val="22"/>
                <w:szCs w:val="22"/>
              </w:rPr>
              <w:t xml:space="preserve"> </w:t>
            </w:r>
          </w:p>
        </w:tc>
        <w:tc>
          <w:tcPr>
            <w:tcW w:w="4371" w:type="dxa"/>
            <w:vMerge w:val="restart"/>
            <w:tcBorders>
              <w:top w:val="single" w:sz="4" w:space="0" w:color="auto"/>
              <w:left w:val="single" w:sz="4" w:space="0" w:color="auto"/>
              <w:bottom w:val="single" w:sz="4" w:space="0" w:color="auto"/>
              <w:right w:val="single" w:sz="4" w:space="0" w:color="auto"/>
            </w:tcBorders>
          </w:tcPr>
          <w:p w14:paraId="249416B8" w14:textId="77777777" w:rsidR="00C54038" w:rsidRDefault="00C54038" w:rsidP="00B10B0F">
            <w:pPr>
              <w:ind w:right="244"/>
              <w:rPr>
                <w:rFonts w:ascii="Arial" w:eastAsia="Arial" w:hAnsi="Arial" w:cs="Arial"/>
                <w:b/>
                <w:color w:val="000000"/>
                <w:sz w:val="22"/>
                <w:szCs w:val="22"/>
              </w:rPr>
            </w:pPr>
            <w:r w:rsidRPr="00B10B0F">
              <w:rPr>
                <w:rFonts w:ascii="Arial" w:eastAsia="Arial" w:hAnsi="Arial" w:cs="Arial"/>
                <w:color w:val="000000"/>
                <w:sz w:val="22"/>
                <w:szCs w:val="22"/>
              </w:rPr>
              <w:t>Police report giving the date of the crime</w:t>
            </w:r>
            <w:r>
              <w:rPr>
                <w:rFonts w:ascii="Arial" w:eastAsia="Arial" w:hAnsi="Arial" w:cs="Arial"/>
                <w:color w:val="000000"/>
                <w:sz w:val="22"/>
                <w:szCs w:val="22"/>
              </w:rPr>
              <w:t>.</w:t>
            </w:r>
            <w:r w:rsidRPr="00B10B0F">
              <w:rPr>
                <w:rFonts w:ascii="Arial" w:eastAsia="Arial" w:hAnsi="Arial" w:cs="Arial"/>
                <w:b/>
                <w:color w:val="000000"/>
                <w:sz w:val="22"/>
                <w:szCs w:val="22"/>
              </w:rPr>
              <w:t xml:space="preserve"> </w:t>
            </w:r>
          </w:p>
          <w:p w14:paraId="48CD8C6D" w14:textId="77777777" w:rsidR="00C54038" w:rsidRDefault="00C54038" w:rsidP="00B10B0F">
            <w:pPr>
              <w:ind w:right="244"/>
              <w:rPr>
                <w:rFonts w:ascii="Arial" w:eastAsia="Arial" w:hAnsi="Arial" w:cs="Arial"/>
                <w:b/>
                <w:color w:val="000000"/>
                <w:sz w:val="22"/>
                <w:szCs w:val="22"/>
              </w:rPr>
            </w:pPr>
          </w:p>
          <w:p w14:paraId="677AC676" w14:textId="0828E98A" w:rsidR="00C54038" w:rsidRPr="00B10B0F" w:rsidRDefault="00C54038" w:rsidP="00B10B0F">
            <w:pPr>
              <w:ind w:right="244"/>
              <w:rPr>
                <w:rFonts w:ascii="Arial" w:eastAsia="Arial" w:hAnsi="Arial" w:cs="Arial"/>
                <w:color w:val="000000"/>
                <w:sz w:val="22"/>
                <w:szCs w:val="22"/>
              </w:rPr>
            </w:pPr>
            <w:r w:rsidRPr="00B10B0F">
              <w:rPr>
                <w:rFonts w:ascii="Arial" w:eastAsia="Arial" w:hAnsi="Arial" w:cs="Arial"/>
                <w:color w:val="000000"/>
                <w:sz w:val="22"/>
                <w:szCs w:val="22"/>
              </w:rPr>
              <w:t xml:space="preserve">A crime reference number may be provided with a detailed explanation of the impact of the incident </w:t>
            </w:r>
          </w:p>
          <w:p w14:paraId="4B83800C" w14:textId="474C52B5" w:rsidR="00C54038" w:rsidRPr="00B10B0F" w:rsidRDefault="00C54038" w:rsidP="00B10B0F">
            <w:pPr>
              <w:ind w:left="262"/>
              <w:jc w:val="center"/>
              <w:rPr>
                <w:rFonts w:ascii="Arial" w:eastAsia="Arial" w:hAnsi="Arial" w:cs="Arial"/>
                <w:color w:val="000000"/>
                <w:sz w:val="22"/>
                <w:szCs w:val="22"/>
              </w:rPr>
            </w:pPr>
          </w:p>
          <w:p w14:paraId="16EEF03B" w14:textId="5B2B5073" w:rsidR="00C54038" w:rsidRPr="00B10B0F" w:rsidRDefault="00C54038" w:rsidP="00B10B0F">
            <w:pPr>
              <w:rPr>
                <w:rFonts w:ascii="Arial" w:eastAsia="Arial" w:hAnsi="Arial" w:cs="Arial"/>
                <w:color w:val="000000"/>
                <w:sz w:val="22"/>
                <w:szCs w:val="22"/>
              </w:rPr>
            </w:pPr>
            <w:r w:rsidRPr="00B10B0F">
              <w:rPr>
                <w:rFonts w:ascii="Arial" w:eastAsia="Arial" w:hAnsi="Arial" w:cs="Arial"/>
                <w:color w:val="000000"/>
                <w:sz w:val="22"/>
                <w:szCs w:val="22"/>
              </w:rPr>
              <w:t xml:space="preserve">Supporting evidence from the University’s Report </w:t>
            </w:r>
            <w:r w:rsidR="00FC4741">
              <w:rPr>
                <w:rFonts w:ascii="Arial" w:eastAsia="Arial" w:hAnsi="Arial" w:cs="Arial"/>
                <w:color w:val="000000"/>
                <w:sz w:val="22"/>
                <w:szCs w:val="22"/>
              </w:rPr>
              <w:t>+</w:t>
            </w:r>
            <w:r w:rsidRPr="00B10B0F">
              <w:rPr>
                <w:rFonts w:ascii="Arial" w:eastAsia="Arial" w:hAnsi="Arial" w:cs="Arial"/>
                <w:color w:val="000000"/>
                <w:sz w:val="22"/>
                <w:szCs w:val="22"/>
              </w:rPr>
              <w:t xml:space="preserve"> Support service</w:t>
            </w:r>
            <w:r w:rsidRPr="0064199E">
              <w:rPr>
                <w:rFonts w:ascii="Arial" w:eastAsia="Arial" w:hAnsi="Arial" w:cs="Arial"/>
                <w:color w:val="000000"/>
                <w:sz w:val="22"/>
                <w:szCs w:val="22"/>
              </w:rPr>
              <w:t>.</w:t>
            </w:r>
          </w:p>
        </w:tc>
        <w:tc>
          <w:tcPr>
            <w:tcW w:w="3260" w:type="dxa"/>
            <w:vMerge w:val="restart"/>
            <w:tcBorders>
              <w:top w:val="single" w:sz="4" w:space="0" w:color="auto"/>
              <w:left w:val="single" w:sz="4" w:space="0" w:color="auto"/>
              <w:right w:val="single" w:sz="4" w:space="0" w:color="auto"/>
            </w:tcBorders>
          </w:tcPr>
          <w:p w14:paraId="25AF0379" w14:textId="50DDC0D7" w:rsidR="00C54038" w:rsidRPr="0064199E" w:rsidRDefault="00C54038" w:rsidP="00B10B0F">
            <w:pPr>
              <w:ind w:right="244"/>
              <w:rPr>
                <w:rFonts w:ascii="Arial" w:eastAsia="Arial" w:hAnsi="Arial" w:cs="Arial"/>
                <w:color w:val="000000"/>
                <w:sz w:val="22"/>
                <w:szCs w:val="22"/>
              </w:rPr>
            </w:pPr>
            <w:r>
              <w:rPr>
                <w:rFonts w:ascii="Arial" w:eastAsia="Arial" w:hAnsi="Arial" w:cs="Arial"/>
                <w:color w:val="000000"/>
                <w:sz w:val="22"/>
                <w:szCs w:val="22"/>
              </w:rPr>
              <w:t>T</w:t>
            </w:r>
            <w:r w:rsidRPr="0064199E">
              <w:rPr>
                <w:rFonts w:ascii="Arial" w:eastAsia="Arial" w:hAnsi="Arial" w:cs="Arial"/>
                <w:color w:val="000000"/>
                <w:sz w:val="22"/>
                <w:szCs w:val="22"/>
              </w:rPr>
              <w:t>o confirm the events reported.</w:t>
            </w:r>
          </w:p>
        </w:tc>
      </w:tr>
      <w:tr w:rsidR="00C54038" w:rsidRPr="00B10B0F" w14:paraId="1E0968DA" w14:textId="462507C8" w:rsidTr="00FC4741">
        <w:trPr>
          <w:trHeight w:val="501"/>
        </w:trPr>
        <w:tc>
          <w:tcPr>
            <w:tcW w:w="2151" w:type="dxa"/>
            <w:tcBorders>
              <w:top w:val="nil"/>
              <w:left w:val="single" w:sz="4" w:space="0" w:color="000000" w:themeColor="text1"/>
              <w:bottom w:val="nil"/>
              <w:right w:val="single" w:sz="4" w:space="0" w:color="000000" w:themeColor="text1"/>
            </w:tcBorders>
          </w:tcPr>
          <w:p w14:paraId="1CF31233" w14:textId="77777777" w:rsidR="00C54038" w:rsidRPr="00B10B0F" w:rsidRDefault="00C54038" w:rsidP="00B10B0F">
            <w:pPr>
              <w:rPr>
                <w:rFonts w:ascii="Arial" w:eastAsia="Arial" w:hAnsi="Arial" w:cs="Arial"/>
                <w:color w:val="000000"/>
                <w:sz w:val="22"/>
                <w:szCs w:val="22"/>
              </w:rPr>
            </w:pPr>
          </w:p>
        </w:tc>
        <w:tc>
          <w:tcPr>
            <w:tcW w:w="4371" w:type="dxa"/>
            <w:vMerge/>
            <w:tcBorders>
              <w:top w:val="single" w:sz="4" w:space="0" w:color="auto"/>
              <w:bottom w:val="single" w:sz="4" w:space="0" w:color="auto"/>
              <w:right w:val="single" w:sz="4" w:space="0" w:color="auto"/>
            </w:tcBorders>
          </w:tcPr>
          <w:p w14:paraId="14DA8412" w14:textId="34A2E011" w:rsidR="00C54038" w:rsidRPr="00B10B0F" w:rsidRDefault="00C54038" w:rsidP="00B10B0F">
            <w:pPr>
              <w:rPr>
                <w:rFonts w:ascii="Arial" w:eastAsia="Arial" w:hAnsi="Arial" w:cs="Arial"/>
                <w:color w:val="000000"/>
                <w:sz w:val="22"/>
                <w:szCs w:val="22"/>
              </w:rPr>
            </w:pPr>
          </w:p>
        </w:tc>
        <w:tc>
          <w:tcPr>
            <w:tcW w:w="3260" w:type="dxa"/>
            <w:vMerge/>
            <w:tcBorders>
              <w:left w:val="single" w:sz="4" w:space="0" w:color="auto"/>
              <w:bottom w:val="single" w:sz="4" w:space="0" w:color="auto"/>
              <w:right w:val="single" w:sz="4" w:space="0" w:color="auto"/>
            </w:tcBorders>
          </w:tcPr>
          <w:p w14:paraId="15A860CC" w14:textId="77777777" w:rsidR="00C54038" w:rsidRPr="0064199E" w:rsidRDefault="00C54038" w:rsidP="00B10B0F">
            <w:pPr>
              <w:rPr>
                <w:rFonts w:ascii="Arial" w:eastAsia="Arial" w:hAnsi="Arial" w:cs="Arial"/>
                <w:color w:val="000000"/>
                <w:sz w:val="22"/>
                <w:szCs w:val="22"/>
              </w:rPr>
            </w:pPr>
          </w:p>
        </w:tc>
      </w:tr>
      <w:tr w:rsidR="003834DC" w:rsidRPr="00B10B0F" w14:paraId="674DCEC2" w14:textId="77961D1D" w:rsidTr="00DE3ECF">
        <w:trPr>
          <w:trHeight w:val="3046"/>
        </w:trPr>
        <w:tc>
          <w:tcPr>
            <w:tcW w:w="2151" w:type="dxa"/>
            <w:tcBorders>
              <w:top w:val="single" w:sz="4" w:space="0" w:color="000000" w:themeColor="text1"/>
              <w:left w:val="single" w:sz="4" w:space="0" w:color="000000" w:themeColor="text1"/>
              <w:bottom w:val="single" w:sz="4" w:space="0" w:color="000000" w:themeColor="text1"/>
              <w:right w:val="single" w:sz="4" w:space="0" w:color="auto"/>
            </w:tcBorders>
          </w:tcPr>
          <w:p w14:paraId="5A00B138" w14:textId="77777777" w:rsidR="003834DC" w:rsidRPr="00B10B0F" w:rsidRDefault="003834DC" w:rsidP="00B10B0F">
            <w:pPr>
              <w:ind w:left="34" w:hanging="22"/>
              <w:rPr>
                <w:rFonts w:ascii="Arial" w:eastAsia="Arial" w:hAnsi="Arial" w:cs="Arial"/>
                <w:color w:val="000000"/>
                <w:sz w:val="22"/>
                <w:szCs w:val="22"/>
              </w:rPr>
            </w:pPr>
            <w:r w:rsidRPr="00B10B0F">
              <w:rPr>
                <w:rFonts w:ascii="Arial" w:eastAsia="Arial" w:hAnsi="Arial" w:cs="Arial"/>
                <w:color w:val="000000"/>
                <w:sz w:val="22"/>
                <w:szCs w:val="22"/>
              </w:rPr>
              <w:t xml:space="preserve">There is a significant change to a student’s financial circumstances </w:t>
            </w:r>
          </w:p>
        </w:tc>
        <w:tc>
          <w:tcPr>
            <w:tcW w:w="4371" w:type="dxa"/>
            <w:tcBorders>
              <w:top w:val="single" w:sz="4" w:space="0" w:color="auto"/>
              <w:left w:val="single" w:sz="4" w:space="0" w:color="auto"/>
              <w:bottom w:val="single" w:sz="4" w:space="0" w:color="auto"/>
              <w:right w:val="single" w:sz="4" w:space="0" w:color="000000" w:themeColor="text1"/>
            </w:tcBorders>
          </w:tcPr>
          <w:p w14:paraId="627D56E6" w14:textId="746E8FC2" w:rsidR="003834DC" w:rsidRDefault="003834DC" w:rsidP="0064199E">
            <w:pPr>
              <w:rPr>
                <w:rFonts w:ascii="Arial" w:eastAsia="Arial" w:hAnsi="Arial" w:cs="Arial"/>
                <w:color w:val="000000"/>
                <w:sz w:val="22"/>
                <w:szCs w:val="22"/>
              </w:rPr>
            </w:pPr>
            <w:r w:rsidRPr="00B10B0F">
              <w:rPr>
                <w:rFonts w:ascii="Arial" w:eastAsia="Arial" w:hAnsi="Arial" w:cs="Arial"/>
                <w:color w:val="000000"/>
                <w:sz w:val="22"/>
                <w:szCs w:val="22"/>
              </w:rPr>
              <w:t>Bank statements showing student’s current financial circumstances</w:t>
            </w:r>
            <w:r>
              <w:rPr>
                <w:rFonts w:ascii="Arial" w:eastAsia="Arial" w:hAnsi="Arial" w:cs="Arial"/>
                <w:color w:val="000000"/>
                <w:sz w:val="22"/>
                <w:szCs w:val="22"/>
              </w:rPr>
              <w:t>.</w:t>
            </w:r>
          </w:p>
          <w:p w14:paraId="097AD8E2" w14:textId="77777777" w:rsidR="003834DC" w:rsidRDefault="003834DC" w:rsidP="0064199E">
            <w:pPr>
              <w:rPr>
                <w:rFonts w:ascii="Arial" w:eastAsia="Arial" w:hAnsi="Arial" w:cs="Arial"/>
                <w:color w:val="000000"/>
                <w:sz w:val="22"/>
                <w:szCs w:val="22"/>
              </w:rPr>
            </w:pPr>
          </w:p>
          <w:p w14:paraId="48F72016" w14:textId="77777777" w:rsidR="003834DC" w:rsidRDefault="003834DC" w:rsidP="0064199E">
            <w:pPr>
              <w:rPr>
                <w:rFonts w:ascii="Arial" w:eastAsia="Arial" w:hAnsi="Arial" w:cs="Arial"/>
                <w:color w:val="000000"/>
                <w:sz w:val="22"/>
                <w:szCs w:val="22"/>
              </w:rPr>
            </w:pPr>
            <w:r w:rsidRPr="00B10B0F">
              <w:rPr>
                <w:rFonts w:ascii="Arial" w:eastAsia="Arial" w:hAnsi="Arial" w:cs="Arial"/>
                <w:color w:val="000000"/>
                <w:sz w:val="22"/>
                <w:szCs w:val="22"/>
              </w:rPr>
              <w:t>Letter of support from services set up to assist with students suffering financial hardship</w:t>
            </w:r>
            <w:r>
              <w:rPr>
                <w:rFonts w:ascii="Arial" w:eastAsia="Arial" w:hAnsi="Arial" w:cs="Arial"/>
                <w:color w:val="000000"/>
                <w:sz w:val="22"/>
                <w:szCs w:val="22"/>
              </w:rPr>
              <w:t>.</w:t>
            </w:r>
          </w:p>
          <w:p w14:paraId="6FE5E86E" w14:textId="77777777" w:rsidR="003834DC" w:rsidRDefault="003834DC" w:rsidP="0064199E">
            <w:pPr>
              <w:rPr>
                <w:rFonts w:ascii="Arial" w:eastAsia="Arial" w:hAnsi="Arial" w:cs="Arial"/>
                <w:color w:val="000000"/>
                <w:sz w:val="22"/>
                <w:szCs w:val="22"/>
              </w:rPr>
            </w:pPr>
          </w:p>
          <w:p w14:paraId="44982A15" w14:textId="77777777" w:rsidR="003834DC" w:rsidRDefault="003834DC" w:rsidP="0064199E">
            <w:pPr>
              <w:rPr>
                <w:rFonts w:ascii="Arial" w:eastAsia="Arial" w:hAnsi="Arial" w:cs="Arial"/>
                <w:color w:val="000000"/>
                <w:sz w:val="22"/>
                <w:szCs w:val="22"/>
              </w:rPr>
            </w:pPr>
            <w:r w:rsidRPr="00B10B0F">
              <w:rPr>
                <w:rFonts w:ascii="Arial" w:eastAsia="Arial" w:hAnsi="Arial" w:cs="Arial"/>
                <w:color w:val="000000"/>
                <w:sz w:val="22"/>
                <w:szCs w:val="22"/>
              </w:rPr>
              <w:t>Must be on official, headed paper</w:t>
            </w:r>
            <w:r>
              <w:rPr>
                <w:rFonts w:ascii="Arial" w:eastAsia="Arial" w:hAnsi="Arial" w:cs="Arial"/>
                <w:color w:val="000000"/>
                <w:sz w:val="22"/>
                <w:szCs w:val="22"/>
              </w:rPr>
              <w:t xml:space="preserve">. </w:t>
            </w:r>
          </w:p>
          <w:p w14:paraId="59E9F741" w14:textId="77777777" w:rsidR="003834DC" w:rsidRDefault="003834DC" w:rsidP="0064199E">
            <w:pPr>
              <w:rPr>
                <w:rFonts w:ascii="Arial" w:eastAsia="Arial" w:hAnsi="Arial" w:cs="Arial"/>
                <w:color w:val="000000"/>
                <w:sz w:val="22"/>
                <w:szCs w:val="22"/>
              </w:rPr>
            </w:pPr>
          </w:p>
          <w:p w14:paraId="75D47450" w14:textId="2D3FB4FC" w:rsidR="003834DC" w:rsidRPr="00B10B0F" w:rsidRDefault="003834DC" w:rsidP="0064199E">
            <w:pPr>
              <w:rPr>
                <w:rFonts w:ascii="Arial" w:eastAsia="Arial" w:hAnsi="Arial" w:cs="Arial"/>
                <w:color w:val="000000"/>
                <w:sz w:val="22"/>
                <w:szCs w:val="22"/>
              </w:rPr>
            </w:pPr>
            <w:r w:rsidRPr="00B10B0F">
              <w:rPr>
                <w:rFonts w:ascii="Arial" w:eastAsia="Arial" w:hAnsi="Arial" w:cs="Arial"/>
                <w:color w:val="000000"/>
                <w:sz w:val="22"/>
                <w:szCs w:val="22"/>
              </w:rPr>
              <w:t>Supporting letter from the Guild of Students’ money adviser</w:t>
            </w:r>
            <w:r>
              <w:rPr>
                <w:rFonts w:ascii="Arial" w:eastAsia="Arial" w:hAnsi="Arial" w:cs="Arial"/>
                <w:color w:val="000000"/>
                <w:sz w:val="22"/>
                <w:szCs w:val="22"/>
              </w:rPr>
              <w:t>.</w:t>
            </w:r>
          </w:p>
          <w:p w14:paraId="551D7CE9" w14:textId="727F12E0" w:rsidR="003834DC" w:rsidRPr="00B10B0F" w:rsidRDefault="003834DC" w:rsidP="00B10B0F">
            <w:pPr>
              <w:rPr>
                <w:rFonts w:ascii="Arial" w:eastAsia="Arial" w:hAnsi="Arial" w:cs="Arial"/>
                <w:color w:val="000000"/>
                <w:sz w:val="22"/>
                <w:szCs w:val="22"/>
              </w:rPr>
            </w:pPr>
            <w:r w:rsidRPr="00B10B0F">
              <w:rPr>
                <w:rFonts w:ascii="Arial" w:eastAsia="Arial" w:hAnsi="Arial" w:cs="Arial"/>
                <w:color w:val="000000"/>
                <w:sz w:val="22"/>
                <w:szCs w:val="22"/>
              </w:rPr>
              <w:t xml:space="preserve"> </w:t>
            </w:r>
          </w:p>
        </w:tc>
        <w:tc>
          <w:tcPr>
            <w:tcW w:w="3260" w:type="dxa"/>
            <w:tcBorders>
              <w:top w:val="single" w:sz="4" w:space="0" w:color="auto"/>
              <w:left w:val="single" w:sz="4" w:space="0" w:color="000000" w:themeColor="text1"/>
              <w:bottom w:val="single" w:sz="4" w:space="0" w:color="auto"/>
              <w:right w:val="single" w:sz="4" w:space="0" w:color="auto"/>
            </w:tcBorders>
          </w:tcPr>
          <w:p w14:paraId="54E7EBC7" w14:textId="5C50F05C" w:rsidR="003834DC" w:rsidRPr="0064199E" w:rsidRDefault="003834DC" w:rsidP="00B10B0F">
            <w:pPr>
              <w:rPr>
                <w:rFonts w:ascii="Arial" w:eastAsia="Arial" w:hAnsi="Arial" w:cs="Arial"/>
                <w:color w:val="000000"/>
                <w:sz w:val="22"/>
                <w:szCs w:val="22"/>
              </w:rPr>
            </w:pPr>
            <w:r>
              <w:rPr>
                <w:rFonts w:ascii="Arial" w:eastAsia="Arial" w:hAnsi="Arial" w:cs="Arial"/>
                <w:color w:val="000000"/>
                <w:sz w:val="22"/>
                <w:szCs w:val="22"/>
              </w:rPr>
              <w:t>T</w:t>
            </w:r>
            <w:r w:rsidRPr="0064199E">
              <w:rPr>
                <w:rFonts w:ascii="Arial" w:eastAsia="Arial" w:hAnsi="Arial" w:cs="Arial"/>
                <w:color w:val="000000"/>
                <w:sz w:val="22"/>
                <w:szCs w:val="22"/>
              </w:rPr>
              <w:t>o confirm the events reported.</w:t>
            </w:r>
          </w:p>
        </w:tc>
      </w:tr>
      <w:tr w:rsidR="003834DC" w:rsidRPr="00B10B0F" w14:paraId="339837E3" w14:textId="77777777" w:rsidTr="00A64BCC">
        <w:trPr>
          <w:trHeight w:val="2255"/>
        </w:trPr>
        <w:tc>
          <w:tcPr>
            <w:tcW w:w="2151" w:type="dxa"/>
            <w:tcBorders>
              <w:top w:val="single" w:sz="4" w:space="0" w:color="000000" w:themeColor="text1"/>
              <w:left w:val="single" w:sz="4" w:space="0" w:color="000000" w:themeColor="text1"/>
              <w:bottom w:val="single" w:sz="4" w:space="0" w:color="auto"/>
              <w:right w:val="single" w:sz="4" w:space="0" w:color="auto"/>
            </w:tcBorders>
          </w:tcPr>
          <w:p w14:paraId="2AEA52AD" w14:textId="08B88CC6" w:rsidR="003834DC" w:rsidRPr="00A64BCC" w:rsidRDefault="003834DC" w:rsidP="00B10B0F">
            <w:pPr>
              <w:ind w:left="34" w:hanging="22"/>
              <w:rPr>
                <w:rFonts w:ascii="Arial" w:eastAsia="Arial" w:hAnsi="Arial" w:cs="Arial"/>
                <w:color w:val="000000"/>
                <w:sz w:val="22"/>
                <w:szCs w:val="22"/>
              </w:rPr>
            </w:pPr>
            <w:r w:rsidRPr="00A64BCC">
              <w:rPr>
                <w:rFonts w:ascii="Arial" w:eastAsia="Arial" w:hAnsi="Arial" w:cs="Arial"/>
                <w:color w:val="000000"/>
                <w:sz w:val="22"/>
                <w:szCs w:val="22"/>
              </w:rPr>
              <w:lastRenderedPageBreak/>
              <w:t>Impact of major geographical event or geopolitical conflict.</w:t>
            </w:r>
          </w:p>
        </w:tc>
        <w:tc>
          <w:tcPr>
            <w:tcW w:w="4371" w:type="dxa"/>
            <w:tcBorders>
              <w:top w:val="single" w:sz="4" w:space="0" w:color="auto"/>
              <w:left w:val="single" w:sz="4" w:space="0" w:color="auto"/>
              <w:bottom w:val="single" w:sz="4" w:space="0" w:color="auto"/>
              <w:right w:val="single" w:sz="4" w:space="0" w:color="000000" w:themeColor="text1"/>
            </w:tcBorders>
          </w:tcPr>
          <w:p w14:paraId="79F3A18E" w14:textId="77777777" w:rsidR="003834DC" w:rsidRPr="00A64BCC" w:rsidRDefault="003834DC" w:rsidP="0064199E">
            <w:pPr>
              <w:rPr>
                <w:rFonts w:ascii="Arial" w:eastAsia="Arial" w:hAnsi="Arial" w:cs="Arial"/>
                <w:color w:val="000000"/>
                <w:sz w:val="22"/>
                <w:szCs w:val="22"/>
              </w:rPr>
            </w:pPr>
            <w:r w:rsidRPr="00A64BCC">
              <w:rPr>
                <w:rFonts w:ascii="Arial" w:eastAsia="Arial" w:hAnsi="Arial" w:cs="Arial"/>
                <w:color w:val="000000"/>
                <w:sz w:val="22"/>
                <w:szCs w:val="22"/>
              </w:rPr>
              <w:t>Letter from registered GP or medical practitioner confirming impact.</w:t>
            </w:r>
          </w:p>
          <w:p w14:paraId="20C06CA8" w14:textId="77777777" w:rsidR="003834DC" w:rsidRPr="00A64BCC" w:rsidRDefault="003834DC" w:rsidP="0064199E">
            <w:pPr>
              <w:rPr>
                <w:rFonts w:ascii="Arial" w:eastAsia="Arial" w:hAnsi="Arial" w:cs="Arial"/>
                <w:color w:val="000000"/>
                <w:sz w:val="22"/>
                <w:szCs w:val="22"/>
              </w:rPr>
            </w:pPr>
          </w:p>
          <w:p w14:paraId="7A7274CF" w14:textId="44AF6C46" w:rsidR="003834DC" w:rsidRPr="00A64BCC" w:rsidRDefault="003834DC" w:rsidP="0064199E">
            <w:pPr>
              <w:rPr>
                <w:rFonts w:ascii="Arial" w:eastAsia="Arial" w:hAnsi="Arial" w:cs="Arial"/>
                <w:color w:val="000000"/>
                <w:sz w:val="22"/>
                <w:szCs w:val="22"/>
              </w:rPr>
            </w:pPr>
            <w:r w:rsidRPr="00A64BCC">
              <w:rPr>
                <w:rFonts w:ascii="Arial" w:eastAsia="Arial" w:hAnsi="Arial" w:cs="Arial"/>
                <w:b/>
                <w:bCs/>
                <w:color w:val="000000"/>
                <w:sz w:val="22"/>
                <w:szCs w:val="22"/>
              </w:rPr>
              <w:t xml:space="preserve">Important: </w:t>
            </w:r>
            <w:r w:rsidRPr="00A64BCC">
              <w:rPr>
                <w:rFonts w:ascii="Arial" w:eastAsia="Arial" w:hAnsi="Arial" w:cs="Arial"/>
                <w:color w:val="000000"/>
                <w:sz w:val="22"/>
                <w:szCs w:val="22"/>
              </w:rPr>
              <w:t>the University will be flexible in providin</w:t>
            </w:r>
            <w:r w:rsidR="0003244F" w:rsidRPr="00A64BCC">
              <w:rPr>
                <w:rFonts w:ascii="Arial" w:eastAsia="Arial" w:hAnsi="Arial" w:cs="Arial"/>
                <w:color w:val="000000"/>
                <w:sz w:val="22"/>
                <w:szCs w:val="22"/>
              </w:rPr>
              <w:t>g</w:t>
            </w:r>
            <w:r w:rsidRPr="00A64BCC">
              <w:rPr>
                <w:rFonts w:ascii="Arial" w:eastAsia="Arial" w:hAnsi="Arial" w:cs="Arial"/>
                <w:color w:val="000000"/>
                <w:sz w:val="22"/>
                <w:szCs w:val="22"/>
              </w:rPr>
              <w:t xml:space="preserve"> support </w:t>
            </w:r>
            <w:r w:rsidR="007D0107" w:rsidRPr="00A64BCC">
              <w:rPr>
                <w:rFonts w:ascii="Arial" w:eastAsia="Arial" w:hAnsi="Arial" w:cs="Arial"/>
                <w:color w:val="000000"/>
                <w:sz w:val="22"/>
                <w:szCs w:val="22"/>
              </w:rPr>
              <w:t>based on the circumstances surrounding the event/conflict. Your Wellbeing Officer will provide further information and guidance.</w:t>
            </w:r>
          </w:p>
        </w:tc>
        <w:tc>
          <w:tcPr>
            <w:tcW w:w="3260" w:type="dxa"/>
            <w:tcBorders>
              <w:top w:val="single" w:sz="4" w:space="0" w:color="auto"/>
              <w:left w:val="single" w:sz="4" w:space="0" w:color="000000" w:themeColor="text1"/>
              <w:bottom w:val="single" w:sz="4" w:space="0" w:color="auto"/>
              <w:right w:val="single" w:sz="4" w:space="0" w:color="auto"/>
            </w:tcBorders>
          </w:tcPr>
          <w:p w14:paraId="40A52BB0" w14:textId="77777777" w:rsidR="003834DC" w:rsidRDefault="007D0107" w:rsidP="00B10B0F">
            <w:pPr>
              <w:rPr>
                <w:rFonts w:ascii="Arial" w:eastAsia="Arial" w:hAnsi="Arial" w:cs="Arial"/>
                <w:color w:val="000000"/>
                <w:sz w:val="22"/>
                <w:szCs w:val="22"/>
              </w:rPr>
            </w:pPr>
            <w:r w:rsidRPr="00A64BCC">
              <w:rPr>
                <w:rFonts w:ascii="Arial" w:eastAsia="Arial" w:hAnsi="Arial" w:cs="Arial"/>
                <w:color w:val="000000"/>
                <w:sz w:val="22"/>
                <w:szCs w:val="22"/>
              </w:rPr>
              <w:t>To confirm the impact of the circumstances.</w:t>
            </w:r>
          </w:p>
          <w:p w14:paraId="0F152116" w14:textId="77777777" w:rsidR="00A64BCC" w:rsidRPr="00A64BCC" w:rsidRDefault="00A64BCC" w:rsidP="00A64BCC">
            <w:pPr>
              <w:rPr>
                <w:rFonts w:ascii="Arial" w:eastAsia="Arial" w:hAnsi="Arial" w:cs="Arial"/>
                <w:sz w:val="22"/>
                <w:szCs w:val="22"/>
              </w:rPr>
            </w:pPr>
          </w:p>
          <w:p w14:paraId="5EB1054B" w14:textId="77777777" w:rsidR="00A64BCC" w:rsidRPr="00A64BCC" w:rsidRDefault="00A64BCC" w:rsidP="00A64BCC">
            <w:pPr>
              <w:rPr>
                <w:rFonts w:ascii="Arial" w:eastAsia="Arial" w:hAnsi="Arial" w:cs="Arial"/>
                <w:sz w:val="22"/>
                <w:szCs w:val="22"/>
              </w:rPr>
            </w:pPr>
          </w:p>
          <w:p w14:paraId="4AC8C716" w14:textId="77777777" w:rsidR="00A64BCC" w:rsidRPr="00A64BCC" w:rsidRDefault="00A64BCC" w:rsidP="00A64BCC">
            <w:pPr>
              <w:rPr>
                <w:rFonts w:ascii="Arial" w:eastAsia="Arial" w:hAnsi="Arial" w:cs="Arial"/>
                <w:sz w:val="22"/>
                <w:szCs w:val="22"/>
              </w:rPr>
            </w:pPr>
          </w:p>
          <w:p w14:paraId="13F831B9" w14:textId="38670E50" w:rsidR="00A64BCC" w:rsidRPr="00A64BCC" w:rsidRDefault="00A64BCC" w:rsidP="00A64BCC">
            <w:pPr>
              <w:rPr>
                <w:rFonts w:ascii="Arial" w:eastAsia="Arial" w:hAnsi="Arial" w:cs="Arial"/>
                <w:sz w:val="22"/>
                <w:szCs w:val="22"/>
              </w:rPr>
            </w:pPr>
          </w:p>
        </w:tc>
      </w:tr>
    </w:tbl>
    <w:p w14:paraId="32343126" w14:textId="77777777" w:rsidR="00B10B0F" w:rsidRPr="00B10B0F" w:rsidRDefault="00B10B0F" w:rsidP="00B10B0F">
      <w:pPr>
        <w:spacing w:after="0"/>
        <w:rPr>
          <w:rFonts w:ascii="Arial" w:eastAsia="Arial" w:hAnsi="Arial" w:cs="Arial"/>
          <w:color w:val="000000"/>
          <w:szCs w:val="24"/>
          <w:lang w:eastAsia="en-GB"/>
        </w:rPr>
      </w:pPr>
      <w:r w:rsidRPr="00B10B0F">
        <w:rPr>
          <w:rFonts w:ascii="Arial" w:eastAsia="Arial" w:hAnsi="Arial" w:cs="Arial"/>
          <w:color w:val="000000"/>
          <w:szCs w:val="24"/>
          <w:lang w:eastAsia="en-GB"/>
        </w:rPr>
        <w:t xml:space="preserve"> </w:t>
      </w:r>
    </w:p>
    <w:p w14:paraId="33AE637C" w14:textId="4A1A8C5E" w:rsidR="00B10B0F" w:rsidRPr="00B10B0F" w:rsidRDefault="00B10B0F" w:rsidP="00B10B0F">
      <w:pPr>
        <w:spacing w:after="0"/>
        <w:rPr>
          <w:rFonts w:ascii="Arial" w:eastAsia="Arial" w:hAnsi="Arial" w:cs="Arial"/>
          <w:color w:val="000000"/>
          <w:szCs w:val="24"/>
          <w:lang w:eastAsia="en-GB"/>
        </w:rPr>
      </w:pPr>
    </w:p>
    <w:p w14:paraId="442B6151" w14:textId="77777777" w:rsidR="00B10B0F" w:rsidRPr="00B10B0F" w:rsidRDefault="00B10B0F" w:rsidP="00B10B0F">
      <w:pPr>
        <w:keepNext/>
        <w:keepLines/>
        <w:spacing w:after="0"/>
        <w:ind w:left="-5" w:hanging="10"/>
        <w:outlineLvl w:val="0"/>
        <w:rPr>
          <w:rFonts w:ascii="Arial" w:eastAsia="Arial" w:hAnsi="Arial" w:cs="Arial"/>
          <w:color w:val="000000"/>
          <w:szCs w:val="24"/>
          <w:u w:val="single" w:color="000000"/>
          <w:lang w:eastAsia="en-GB"/>
        </w:rPr>
      </w:pPr>
      <w:r w:rsidRPr="00B10B0F">
        <w:rPr>
          <w:rFonts w:ascii="Arial" w:eastAsia="Arial" w:hAnsi="Arial" w:cs="Arial"/>
          <w:color w:val="000000"/>
          <w:szCs w:val="24"/>
          <w:u w:val="single" w:color="000000"/>
          <w:lang w:eastAsia="en-GB"/>
        </w:rPr>
        <w:t>Students with a Reasonable Adjustment Plan (RAP)</w:t>
      </w:r>
      <w:r w:rsidRPr="00B10B0F">
        <w:rPr>
          <w:rFonts w:ascii="Arial" w:eastAsia="Arial" w:hAnsi="Arial" w:cs="Arial"/>
          <w:color w:val="000000"/>
          <w:szCs w:val="24"/>
          <w:u w:color="000000"/>
          <w:lang w:eastAsia="en-GB"/>
        </w:rPr>
        <w:t xml:space="preserve"> </w:t>
      </w:r>
    </w:p>
    <w:p w14:paraId="4F412F06" w14:textId="77777777" w:rsidR="00B10B0F" w:rsidRPr="00B10B0F" w:rsidRDefault="00B10B0F" w:rsidP="00B10B0F">
      <w:pPr>
        <w:spacing w:after="0"/>
        <w:rPr>
          <w:rFonts w:ascii="Arial" w:eastAsia="Arial" w:hAnsi="Arial" w:cs="Arial"/>
          <w:color w:val="000000"/>
          <w:szCs w:val="24"/>
          <w:lang w:eastAsia="en-GB"/>
        </w:rPr>
      </w:pPr>
      <w:r w:rsidRPr="00B10B0F">
        <w:rPr>
          <w:rFonts w:ascii="Arial" w:eastAsia="Arial" w:hAnsi="Arial" w:cs="Arial"/>
          <w:color w:val="000000"/>
          <w:szCs w:val="24"/>
          <w:lang w:eastAsia="en-GB"/>
        </w:rPr>
        <w:t xml:space="preserve"> </w:t>
      </w:r>
    </w:p>
    <w:p w14:paraId="12B5E7C7" w14:textId="7D0FD31B" w:rsidR="00B10B0F" w:rsidRDefault="00B10B0F" w:rsidP="00B10B0F">
      <w:pPr>
        <w:spacing w:after="5" w:line="249" w:lineRule="auto"/>
        <w:ind w:left="-5" w:right="15" w:hanging="10"/>
        <w:rPr>
          <w:rFonts w:ascii="Arial" w:eastAsia="Arial" w:hAnsi="Arial" w:cs="Arial"/>
          <w:color w:val="000000"/>
          <w:szCs w:val="24"/>
          <w:lang w:eastAsia="en-GB"/>
        </w:rPr>
      </w:pPr>
      <w:r w:rsidRPr="00B10B0F">
        <w:rPr>
          <w:rFonts w:ascii="Arial" w:eastAsia="Arial" w:hAnsi="Arial" w:cs="Arial"/>
          <w:color w:val="000000"/>
          <w:szCs w:val="24"/>
          <w:lang w:eastAsia="en-GB"/>
        </w:rPr>
        <w:t xml:space="preserve">Where a student has a RAP, they should request an extension via their </w:t>
      </w:r>
      <w:hyperlink r:id="rId20" w:history="1">
        <w:r w:rsidRPr="00A77DF5">
          <w:rPr>
            <w:rStyle w:val="Hyperlink"/>
            <w:rFonts w:ascii="Arial" w:eastAsia="Arial" w:hAnsi="Arial" w:cs="Arial"/>
            <w:szCs w:val="24"/>
            <w:lang w:eastAsia="en-GB"/>
          </w:rPr>
          <w:t>School</w:t>
        </w:r>
        <w:r w:rsidR="00B07920" w:rsidRPr="00A77DF5">
          <w:rPr>
            <w:rStyle w:val="Hyperlink"/>
            <w:rFonts w:ascii="Arial" w:eastAsia="Arial" w:hAnsi="Arial" w:cs="Arial"/>
            <w:szCs w:val="24"/>
            <w:lang w:eastAsia="en-GB"/>
          </w:rPr>
          <w:t>/College</w:t>
        </w:r>
      </w:hyperlink>
      <w:r w:rsidRPr="00B10B0F">
        <w:rPr>
          <w:rFonts w:ascii="Arial" w:eastAsia="Arial" w:hAnsi="Arial" w:cs="Arial"/>
          <w:color w:val="000000"/>
          <w:szCs w:val="24"/>
          <w:lang w:eastAsia="en-GB"/>
        </w:rPr>
        <w:t xml:space="preserve">. In these circumstances the student’s RAP should normally be classed as the evidence where you are </w:t>
      </w:r>
      <w:r w:rsidRPr="002C008A">
        <w:rPr>
          <w:rFonts w:ascii="Arial" w:eastAsia="Arial" w:hAnsi="Arial" w:cs="Arial"/>
          <w:color w:val="000000"/>
          <w:szCs w:val="24"/>
          <w:lang w:eastAsia="en-GB"/>
        </w:rPr>
        <w:t>permitted extensions as detailed in your RAP</w:t>
      </w:r>
      <w:r w:rsidRPr="00B10B0F">
        <w:rPr>
          <w:rFonts w:ascii="Arial" w:eastAsia="Arial" w:hAnsi="Arial" w:cs="Arial"/>
          <w:color w:val="000000"/>
          <w:szCs w:val="24"/>
          <w:lang w:eastAsia="en-GB"/>
        </w:rPr>
        <w:t xml:space="preserve">. If you are not permitted extensions in your RAP, evidence will be required. </w:t>
      </w:r>
    </w:p>
    <w:p w14:paraId="1F1F7825" w14:textId="77777777" w:rsidR="00F17667" w:rsidRDefault="00F17667" w:rsidP="00B10B0F">
      <w:pPr>
        <w:spacing w:after="5" w:line="249" w:lineRule="auto"/>
        <w:ind w:left="-5" w:right="15" w:hanging="10"/>
        <w:rPr>
          <w:rFonts w:ascii="Arial" w:eastAsia="Arial" w:hAnsi="Arial" w:cs="Arial"/>
          <w:color w:val="000000"/>
          <w:szCs w:val="24"/>
          <w:lang w:eastAsia="en-GB"/>
        </w:rPr>
      </w:pPr>
    </w:p>
    <w:p w14:paraId="0E347EE8" w14:textId="73462B5E" w:rsidR="00F17667" w:rsidRPr="00B10B0F" w:rsidRDefault="00F17667" w:rsidP="00B10B0F">
      <w:pPr>
        <w:spacing w:after="5" w:line="249" w:lineRule="auto"/>
        <w:ind w:left="-5" w:right="15" w:hanging="10"/>
        <w:rPr>
          <w:rFonts w:ascii="Arial" w:eastAsia="Arial" w:hAnsi="Arial" w:cs="Arial"/>
          <w:color w:val="000000"/>
          <w:szCs w:val="24"/>
          <w:lang w:eastAsia="en-GB"/>
        </w:rPr>
      </w:pPr>
      <w:r>
        <w:rPr>
          <w:rFonts w:ascii="Arial" w:eastAsia="Arial" w:hAnsi="Arial" w:cs="Arial"/>
          <w:color w:val="000000"/>
          <w:szCs w:val="24"/>
          <w:lang w:eastAsia="en-GB"/>
        </w:rPr>
        <w:t>If you ha</w:t>
      </w:r>
      <w:r w:rsidR="00AA6A6F">
        <w:rPr>
          <w:rFonts w:ascii="Arial" w:eastAsia="Arial" w:hAnsi="Arial" w:cs="Arial"/>
          <w:color w:val="000000"/>
          <w:szCs w:val="24"/>
          <w:lang w:eastAsia="en-GB"/>
        </w:rPr>
        <w:t>ve</w:t>
      </w:r>
      <w:r w:rsidR="006414D0">
        <w:rPr>
          <w:rFonts w:ascii="Arial" w:eastAsia="Arial" w:hAnsi="Arial" w:cs="Arial"/>
          <w:color w:val="000000"/>
          <w:szCs w:val="24"/>
          <w:lang w:eastAsia="en-GB"/>
        </w:rPr>
        <w:t xml:space="preserve"> applied for a RAP but it has not yet been </w:t>
      </w:r>
      <w:r w:rsidR="00373725">
        <w:rPr>
          <w:rFonts w:ascii="Arial" w:eastAsia="Arial" w:hAnsi="Arial" w:cs="Arial"/>
          <w:color w:val="000000"/>
          <w:szCs w:val="24"/>
          <w:lang w:eastAsia="en-GB"/>
        </w:rPr>
        <w:t>processed</w:t>
      </w:r>
      <w:r w:rsidR="006414D0">
        <w:rPr>
          <w:rFonts w:ascii="Arial" w:eastAsia="Arial" w:hAnsi="Arial" w:cs="Arial"/>
          <w:color w:val="000000"/>
          <w:szCs w:val="24"/>
          <w:lang w:eastAsia="en-GB"/>
        </w:rPr>
        <w:t xml:space="preserve">, you can use your </w:t>
      </w:r>
      <w:r w:rsidR="00321E64">
        <w:rPr>
          <w:rFonts w:ascii="Arial" w:eastAsia="Arial" w:hAnsi="Arial" w:cs="Arial"/>
          <w:color w:val="000000"/>
          <w:szCs w:val="24"/>
          <w:lang w:eastAsia="en-GB"/>
        </w:rPr>
        <w:t>third-party</w:t>
      </w:r>
      <w:r w:rsidR="006414D0">
        <w:rPr>
          <w:rFonts w:ascii="Arial" w:eastAsia="Arial" w:hAnsi="Arial" w:cs="Arial"/>
          <w:color w:val="000000"/>
          <w:szCs w:val="24"/>
          <w:lang w:eastAsia="en-GB"/>
        </w:rPr>
        <w:t xml:space="preserve"> medical evidence to </w:t>
      </w:r>
      <w:r w:rsidR="00ED5630">
        <w:rPr>
          <w:rFonts w:ascii="Arial" w:eastAsia="Arial" w:hAnsi="Arial" w:cs="Arial"/>
          <w:color w:val="000000"/>
          <w:szCs w:val="24"/>
          <w:lang w:eastAsia="en-GB"/>
        </w:rPr>
        <w:t>support your extension request.</w:t>
      </w:r>
    </w:p>
    <w:p w14:paraId="678974AA" w14:textId="77777777" w:rsidR="00B10B0F" w:rsidRPr="00B10B0F" w:rsidRDefault="00B10B0F" w:rsidP="00B10B0F">
      <w:pPr>
        <w:spacing w:after="0"/>
        <w:rPr>
          <w:rFonts w:ascii="Arial" w:eastAsia="Arial" w:hAnsi="Arial" w:cs="Arial"/>
          <w:color w:val="000000"/>
          <w:szCs w:val="24"/>
          <w:lang w:eastAsia="en-GB"/>
        </w:rPr>
      </w:pPr>
      <w:r w:rsidRPr="00B10B0F">
        <w:rPr>
          <w:rFonts w:ascii="Arial" w:eastAsia="Arial" w:hAnsi="Arial" w:cs="Arial"/>
          <w:color w:val="000000"/>
          <w:szCs w:val="24"/>
          <w:lang w:eastAsia="en-GB"/>
        </w:rPr>
        <w:t xml:space="preserve"> </w:t>
      </w:r>
    </w:p>
    <w:p w14:paraId="1F4D8084" w14:textId="39A6303A" w:rsidR="00B10B0F" w:rsidRDefault="00B10B0F" w:rsidP="00B10B0F">
      <w:pPr>
        <w:spacing w:after="5" w:line="249" w:lineRule="auto"/>
        <w:ind w:left="-5" w:right="15" w:hanging="10"/>
        <w:rPr>
          <w:rFonts w:ascii="Arial" w:eastAsia="Arial" w:hAnsi="Arial" w:cs="Arial"/>
          <w:color w:val="000000"/>
          <w:szCs w:val="24"/>
          <w:lang w:eastAsia="en-GB"/>
        </w:rPr>
      </w:pPr>
      <w:r w:rsidRPr="00B10B0F">
        <w:rPr>
          <w:rFonts w:ascii="Arial" w:eastAsia="Arial" w:hAnsi="Arial" w:cs="Arial"/>
          <w:color w:val="000000"/>
          <w:szCs w:val="24"/>
          <w:lang w:eastAsia="en-GB"/>
        </w:rPr>
        <w:t xml:space="preserve">If you are facing unforeseen difficulties related to your condition, we strongly encourage you to provide additional information for your request to ensure the University can appropriately support your needs. </w:t>
      </w:r>
      <w:r w:rsidR="00B5141C">
        <w:rPr>
          <w:rFonts w:ascii="Arial" w:eastAsia="Arial" w:hAnsi="Arial" w:cs="Arial"/>
          <w:color w:val="000000"/>
          <w:szCs w:val="24"/>
          <w:lang w:eastAsia="en-GB"/>
        </w:rPr>
        <w:t xml:space="preserve">If you believe your RAP requires reviewing, we </w:t>
      </w:r>
      <w:r w:rsidRPr="00B10B0F">
        <w:rPr>
          <w:rFonts w:ascii="Arial" w:eastAsia="Arial" w:hAnsi="Arial" w:cs="Arial"/>
          <w:color w:val="000000"/>
          <w:szCs w:val="24"/>
          <w:lang w:eastAsia="en-GB"/>
        </w:rPr>
        <w:t>recommend that you contact the Student Disability Service (</w:t>
      </w:r>
      <w:r w:rsidRPr="00B10B0F">
        <w:rPr>
          <w:rFonts w:ascii="Arial" w:eastAsia="Arial" w:hAnsi="Arial" w:cs="Arial"/>
          <w:color w:val="4472C4"/>
          <w:szCs w:val="24"/>
          <w:u w:val="single" w:color="4472C4"/>
          <w:lang w:eastAsia="en-GB"/>
        </w:rPr>
        <w:t>disability@contacts.bham.ac.uk</w:t>
      </w:r>
      <w:r w:rsidRPr="00B10B0F">
        <w:rPr>
          <w:rFonts w:ascii="Arial" w:eastAsia="Arial" w:hAnsi="Arial" w:cs="Arial"/>
          <w:color w:val="000000"/>
          <w:szCs w:val="24"/>
          <w:lang w:eastAsia="en-GB"/>
        </w:rPr>
        <w:t xml:space="preserve">) for a review of your plan.  </w:t>
      </w:r>
    </w:p>
    <w:p w14:paraId="7A5EEA15" w14:textId="15E39F04" w:rsidR="00F17667" w:rsidRPr="00B10B0F" w:rsidRDefault="00F17667" w:rsidP="00DE3ECF">
      <w:pPr>
        <w:spacing w:after="5" w:line="249" w:lineRule="auto"/>
        <w:ind w:right="15"/>
        <w:rPr>
          <w:rFonts w:ascii="Arial" w:eastAsia="Arial" w:hAnsi="Arial" w:cs="Arial"/>
          <w:color w:val="000000"/>
          <w:szCs w:val="24"/>
          <w:lang w:eastAsia="en-GB"/>
        </w:rPr>
      </w:pPr>
    </w:p>
    <w:p w14:paraId="7B480ADC" w14:textId="77777777" w:rsidR="00B10B0F" w:rsidRPr="00B10B0F" w:rsidRDefault="00B10B0F" w:rsidP="00B10B0F">
      <w:pPr>
        <w:spacing w:after="0"/>
        <w:rPr>
          <w:rFonts w:ascii="Arial" w:eastAsia="Arial" w:hAnsi="Arial" w:cs="Arial"/>
          <w:color w:val="000000"/>
          <w:szCs w:val="24"/>
          <w:lang w:eastAsia="en-GB"/>
        </w:rPr>
      </w:pPr>
      <w:r w:rsidRPr="00B10B0F">
        <w:rPr>
          <w:rFonts w:ascii="Arial" w:eastAsia="Arial" w:hAnsi="Arial" w:cs="Arial"/>
          <w:color w:val="000000"/>
          <w:szCs w:val="24"/>
          <w:lang w:eastAsia="en-GB"/>
        </w:rPr>
        <w:t xml:space="preserve"> </w:t>
      </w:r>
    </w:p>
    <w:p w14:paraId="15D5A1FF" w14:textId="39DBE5F7" w:rsidR="00B10B0F" w:rsidRPr="00DE7EA3" w:rsidRDefault="00B10B0F" w:rsidP="00B10B0F">
      <w:pPr>
        <w:spacing w:after="5" w:line="249" w:lineRule="auto"/>
        <w:ind w:left="-5" w:right="15" w:hanging="10"/>
        <w:rPr>
          <w:rFonts w:ascii="Arial" w:eastAsia="Arial" w:hAnsi="Arial" w:cs="Arial"/>
          <w:color w:val="000000"/>
          <w:lang w:eastAsia="en-GB"/>
        </w:rPr>
      </w:pPr>
      <w:r w:rsidRPr="00DE7EA3">
        <w:rPr>
          <w:rFonts w:ascii="Arial" w:eastAsia="Arial" w:hAnsi="Arial" w:cs="Arial"/>
          <w:color w:val="000000"/>
          <w:lang w:eastAsia="en-GB"/>
        </w:rPr>
        <w:t xml:space="preserve">If you do not have a RAP but have a long-term health condition, </w:t>
      </w:r>
      <w:r w:rsidR="009835D7">
        <w:rPr>
          <w:rFonts w:ascii="Arial" w:eastAsia="Arial" w:hAnsi="Arial" w:cs="Arial"/>
          <w:color w:val="000000"/>
          <w:lang w:eastAsia="en-GB"/>
        </w:rPr>
        <w:t xml:space="preserve">independent third party medical </w:t>
      </w:r>
      <w:r w:rsidRPr="00DE7EA3">
        <w:rPr>
          <w:rFonts w:ascii="Arial" w:eastAsia="Arial" w:hAnsi="Arial" w:cs="Arial"/>
          <w:color w:val="000000"/>
          <w:lang w:eastAsia="en-GB"/>
        </w:rPr>
        <w:t>evidence will be required</w:t>
      </w:r>
      <w:r w:rsidR="009835D7">
        <w:rPr>
          <w:rFonts w:ascii="Arial" w:eastAsia="Arial" w:hAnsi="Arial" w:cs="Arial"/>
          <w:color w:val="000000"/>
          <w:lang w:eastAsia="en-GB"/>
        </w:rPr>
        <w:t xml:space="preserve"> for each extension request submitted</w:t>
      </w:r>
      <w:r w:rsidRPr="00DE7EA3">
        <w:rPr>
          <w:rFonts w:ascii="Arial" w:eastAsia="Arial" w:hAnsi="Arial" w:cs="Arial"/>
          <w:color w:val="000000"/>
          <w:lang w:eastAsia="en-GB"/>
        </w:rPr>
        <w:t xml:space="preserve"> </w:t>
      </w:r>
      <w:r w:rsidR="00321E64">
        <w:rPr>
          <w:rFonts w:ascii="Arial" w:eastAsia="Arial" w:hAnsi="Arial" w:cs="Arial"/>
          <w:color w:val="000000"/>
          <w:lang w:eastAsia="en-GB"/>
        </w:rPr>
        <w:t>this evidence must be contemporaneous. This means that you will be asked to provide evidence that is dated on or around the impacted assessment period each time you apply for an extension. Due to this,</w:t>
      </w:r>
      <w:r w:rsidR="00321E64" w:rsidRPr="00DE7EA3">
        <w:rPr>
          <w:rFonts w:ascii="Arial" w:eastAsia="Arial" w:hAnsi="Arial" w:cs="Arial"/>
          <w:color w:val="000000"/>
          <w:lang w:eastAsia="en-GB"/>
        </w:rPr>
        <w:t xml:space="preserve"> </w:t>
      </w:r>
      <w:r w:rsidRPr="00DE7EA3">
        <w:rPr>
          <w:rFonts w:ascii="Arial" w:eastAsia="Arial" w:hAnsi="Arial" w:cs="Arial"/>
          <w:color w:val="000000"/>
          <w:lang w:eastAsia="en-GB"/>
        </w:rPr>
        <w:t xml:space="preserve">you are encouraged to register with </w:t>
      </w:r>
      <w:hyperlink r:id="rId21">
        <w:r w:rsidRPr="00DE7EA3">
          <w:rPr>
            <w:rFonts w:ascii="Arial" w:eastAsia="Arial" w:hAnsi="Arial" w:cs="Arial"/>
            <w:color w:val="0563C1"/>
            <w:u w:val="single" w:color="0563C1"/>
            <w:lang w:eastAsia="en-GB"/>
          </w:rPr>
          <w:t>Student Disability Services</w:t>
        </w:r>
      </w:hyperlink>
      <w:hyperlink r:id="rId22">
        <w:r w:rsidRPr="00DE7EA3">
          <w:rPr>
            <w:rFonts w:ascii="Arial" w:eastAsia="Arial" w:hAnsi="Arial" w:cs="Arial"/>
            <w:color w:val="000000"/>
            <w:lang w:eastAsia="en-GB"/>
          </w:rPr>
          <w:t xml:space="preserve"> </w:t>
        </w:r>
      </w:hyperlink>
      <w:r w:rsidRPr="00DE7EA3">
        <w:rPr>
          <w:rFonts w:ascii="Arial" w:eastAsia="Arial" w:hAnsi="Arial" w:cs="Arial"/>
          <w:color w:val="000000"/>
          <w:lang w:eastAsia="en-GB"/>
        </w:rPr>
        <w:t xml:space="preserve">if your condition makes it harder to undertake daily activities. </w:t>
      </w:r>
    </w:p>
    <w:p w14:paraId="326AFFB1" w14:textId="77777777" w:rsidR="00B07920" w:rsidRDefault="00B10B0F" w:rsidP="00B07920">
      <w:pPr>
        <w:spacing w:after="0"/>
        <w:rPr>
          <w:rFonts w:ascii="Arial" w:eastAsia="Arial" w:hAnsi="Arial" w:cs="Arial"/>
          <w:color w:val="000000"/>
          <w:szCs w:val="24"/>
          <w:lang w:eastAsia="en-GB"/>
        </w:rPr>
      </w:pPr>
      <w:r w:rsidRPr="00B10B0F">
        <w:rPr>
          <w:rFonts w:ascii="Arial" w:eastAsia="Arial" w:hAnsi="Arial" w:cs="Arial"/>
          <w:color w:val="000000"/>
          <w:szCs w:val="24"/>
          <w:lang w:eastAsia="en-GB"/>
        </w:rPr>
        <w:t xml:space="preserve"> </w:t>
      </w:r>
    </w:p>
    <w:p w14:paraId="06159E86" w14:textId="1C7870D8" w:rsidR="00B10B0F" w:rsidRPr="00B10B0F" w:rsidRDefault="00B07920" w:rsidP="00B07920">
      <w:pPr>
        <w:spacing w:after="0"/>
        <w:rPr>
          <w:rFonts w:ascii="Arial" w:eastAsia="Arial" w:hAnsi="Arial" w:cs="Arial"/>
          <w:color w:val="000000"/>
          <w:szCs w:val="24"/>
          <w:lang w:eastAsia="en-GB"/>
        </w:rPr>
      </w:pPr>
      <w:r>
        <w:rPr>
          <w:rFonts w:ascii="Arial" w:eastAsia="Arial" w:hAnsi="Arial" w:cs="Arial"/>
          <w:color w:val="000000"/>
          <w:szCs w:val="24"/>
          <w:u w:val="single" w:color="000000"/>
          <w:lang w:eastAsia="en-GB"/>
        </w:rPr>
        <w:t>Five Working Day S</w:t>
      </w:r>
      <w:r w:rsidR="00B10B0F" w:rsidRPr="00B10B0F">
        <w:rPr>
          <w:rFonts w:ascii="Arial" w:eastAsia="Arial" w:hAnsi="Arial" w:cs="Arial"/>
          <w:color w:val="000000"/>
          <w:szCs w:val="24"/>
          <w:u w:val="single" w:color="000000"/>
          <w:lang w:eastAsia="en-GB"/>
        </w:rPr>
        <w:t>elf-</w:t>
      </w:r>
      <w:r w:rsidRPr="00B10B0F">
        <w:rPr>
          <w:rFonts w:ascii="Arial" w:eastAsia="Arial" w:hAnsi="Arial" w:cs="Arial"/>
          <w:color w:val="000000"/>
          <w:szCs w:val="24"/>
          <w:u w:val="single" w:color="000000"/>
          <w:lang w:eastAsia="en-GB"/>
        </w:rPr>
        <w:t>Certification</w:t>
      </w:r>
      <w:r>
        <w:rPr>
          <w:rFonts w:ascii="Arial" w:eastAsia="Arial" w:hAnsi="Arial" w:cs="Arial"/>
          <w:color w:val="000000"/>
          <w:szCs w:val="24"/>
          <w:u w:val="single" w:color="000000"/>
          <w:lang w:eastAsia="en-GB"/>
        </w:rPr>
        <w:t xml:space="preserve"> Extension</w:t>
      </w:r>
    </w:p>
    <w:p w14:paraId="066F2385" w14:textId="77777777" w:rsidR="00B10B0F" w:rsidRPr="00B10B0F" w:rsidRDefault="00B10B0F" w:rsidP="00B10B0F">
      <w:pPr>
        <w:spacing w:after="0"/>
        <w:rPr>
          <w:rFonts w:ascii="Arial" w:eastAsia="Arial" w:hAnsi="Arial" w:cs="Arial"/>
          <w:color w:val="000000"/>
          <w:szCs w:val="24"/>
          <w:lang w:eastAsia="en-GB"/>
        </w:rPr>
      </w:pPr>
      <w:r w:rsidRPr="00B10B0F">
        <w:rPr>
          <w:rFonts w:ascii="Arial" w:eastAsia="Arial" w:hAnsi="Arial" w:cs="Arial"/>
          <w:color w:val="000000"/>
          <w:szCs w:val="24"/>
          <w:lang w:eastAsia="en-GB"/>
        </w:rPr>
        <w:t xml:space="preserve"> </w:t>
      </w:r>
    </w:p>
    <w:p w14:paraId="31AC9692" w14:textId="15F76925" w:rsidR="00B07920" w:rsidRDefault="00B10B0F" w:rsidP="00B10B0F">
      <w:pPr>
        <w:spacing w:after="5" w:line="249" w:lineRule="auto"/>
        <w:ind w:left="-5" w:right="15" w:hanging="10"/>
        <w:rPr>
          <w:rFonts w:ascii="Arial" w:eastAsia="Arial" w:hAnsi="Arial" w:cs="Arial"/>
          <w:color w:val="000000"/>
          <w:szCs w:val="24"/>
          <w:lang w:eastAsia="en-GB"/>
        </w:rPr>
      </w:pPr>
      <w:r w:rsidRPr="00B10B0F">
        <w:rPr>
          <w:rFonts w:ascii="Arial" w:eastAsia="Arial" w:hAnsi="Arial" w:cs="Arial"/>
          <w:color w:val="000000"/>
          <w:szCs w:val="24"/>
          <w:lang w:eastAsia="en-GB"/>
        </w:rPr>
        <w:t>In a very limited number of unforeseen circumstances, a student may</w:t>
      </w:r>
      <w:r w:rsidR="006559E2">
        <w:rPr>
          <w:rFonts w:ascii="Arial" w:eastAsia="Arial" w:hAnsi="Arial" w:cs="Arial"/>
          <w:color w:val="000000"/>
          <w:szCs w:val="24"/>
          <w:lang w:eastAsia="en-GB"/>
        </w:rPr>
        <w:t xml:space="preserve"> use self-certification as a form of evidence</w:t>
      </w:r>
      <w:r w:rsidRPr="00B10B0F">
        <w:rPr>
          <w:rFonts w:ascii="Arial" w:eastAsia="Arial" w:hAnsi="Arial" w:cs="Arial"/>
          <w:color w:val="000000"/>
          <w:szCs w:val="24"/>
          <w:lang w:eastAsia="en-GB"/>
        </w:rPr>
        <w:t xml:space="preserve"> for a </w:t>
      </w:r>
      <w:r w:rsidRPr="00B10B0F">
        <w:rPr>
          <w:rFonts w:ascii="Arial" w:eastAsia="Arial" w:hAnsi="Arial" w:cs="Arial"/>
          <w:b/>
          <w:color w:val="000000"/>
          <w:szCs w:val="24"/>
          <w:lang w:eastAsia="en-GB"/>
        </w:rPr>
        <w:t>5-working day extension onl</w:t>
      </w:r>
      <w:r w:rsidR="00B07920">
        <w:rPr>
          <w:rFonts w:ascii="Arial" w:eastAsia="Arial" w:hAnsi="Arial" w:cs="Arial"/>
          <w:b/>
          <w:color w:val="000000"/>
          <w:szCs w:val="24"/>
          <w:lang w:eastAsia="en-GB"/>
        </w:rPr>
        <w:t>y</w:t>
      </w:r>
      <w:r w:rsidRPr="00B10B0F">
        <w:rPr>
          <w:rFonts w:ascii="Arial" w:eastAsia="Arial" w:hAnsi="Arial" w:cs="Arial"/>
          <w:color w:val="000000"/>
          <w:szCs w:val="24"/>
          <w:lang w:eastAsia="en-GB"/>
        </w:rPr>
        <w:t xml:space="preserve">. </w:t>
      </w:r>
      <w:r w:rsidR="00B07920">
        <w:rPr>
          <w:rFonts w:ascii="Arial" w:eastAsia="Arial" w:hAnsi="Arial" w:cs="Arial"/>
          <w:color w:val="000000"/>
          <w:szCs w:val="24"/>
          <w:lang w:eastAsia="en-GB"/>
        </w:rPr>
        <w:t>When completing the extension request, you</w:t>
      </w:r>
      <w:r w:rsidRPr="00B10B0F">
        <w:rPr>
          <w:rFonts w:ascii="Arial" w:eastAsia="Arial" w:hAnsi="Arial" w:cs="Arial"/>
          <w:color w:val="000000"/>
          <w:szCs w:val="24"/>
          <w:lang w:eastAsia="en-GB"/>
        </w:rPr>
        <w:t xml:space="preserve"> </w:t>
      </w:r>
      <w:r w:rsidR="00B07920">
        <w:rPr>
          <w:rFonts w:ascii="Arial" w:eastAsia="Arial" w:hAnsi="Arial" w:cs="Arial"/>
          <w:color w:val="000000"/>
          <w:szCs w:val="24"/>
          <w:lang w:eastAsia="en-GB"/>
        </w:rPr>
        <w:t>must</w:t>
      </w:r>
      <w:r w:rsidRPr="00B10B0F">
        <w:rPr>
          <w:rFonts w:ascii="Arial" w:eastAsia="Arial" w:hAnsi="Arial" w:cs="Arial"/>
          <w:color w:val="000000"/>
          <w:szCs w:val="24"/>
          <w:lang w:eastAsia="en-GB"/>
        </w:rPr>
        <w:t xml:space="preserve"> include specific detail of the issue, impact and reasons why other evidence could not be obtained.</w:t>
      </w:r>
    </w:p>
    <w:p w14:paraId="35726031" w14:textId="77777777" w:rsidR="00B07920" w:rsidRDefault="00B07920" w:rsidP="00B10B0F">
      <w:pPr>
        <w:spacing w:after="5" w:line="249" w:lineRule="auto"/>
        <w:ind w:left="-5" w:right="15" w:hanging="10"/>
        <w:rPr>
          <w:rFonts w:ascii="Arial" w:eastAsia="Arial" w:hAnsi="Arial" w:cs="Arial"/>
          <w:color w:val="000000"/>
          <w:szCs w:val="24"/>
          <w:lang w:eastAsia="en-GB"/>
        </w:rPr>
      </w:pPr>
    </w:p>
    <w:p w14:paraId="74584152" w14:textId="04452011" w:rsidR="00B07920" w:rsidRDefault="00B07920" w:rsidP="01324BB5">
      <w:pPr>
        <w:spacing w:after="5" w:line="249" w:lineRule="auto"/>
        <w:ind w:left="-5" w:right="15" w:hanging="10"/>
        <w:rPr>
          <w:rFonts w:ascii="Arial" w:eastAsia="Arial" w:hAnsi="Arial" w:cs="Arial"/>
          <w:color w:val="000000"/>
          <w:lang w:eastAsia="en-GB"/>
        </w:rPr>
      </w:pPr>
      <w:r w:rsidRPr="01324BB5">
        <w:rPr>
          <w:rFonts w:ascii="Arial" w:eastAsia="Arial" w:hAnsi="Arial" w:cs="Arial"/>
          <w:color w:val="000000" w:themeColor="text1"/>
          <w:lang w:eastAsia="en-GB"/>
        </w:rPr>
        <w:t xml:space="preserve">Self-Certification extensions can only be applied for within </w:t>
      </w:r>
      <w:r w:rsidR="035B03E6" w:rsidRPr="01324BB5">
        <w:rPr>
          <w:rFonts w:ascii="Arial" w:eastAsia="Arial" w:hAnsi="Arial" w:cs="Arial"/>
          <w:color w:val="000000" w:themeColor="text1"/>
          <w:lang w:eastAsia="en-GB"/>
        </w:rPr>
        <w:t xml:space="preserve">10 working days </w:t>
      </w:r>
      <w:r w:rsidRPr="01324BB5">
        <w:rPr>
          <w:rFonts w:ascii="Arial" w:eastAsia="Arial" w:hAnsi="Arial" w:cs="Arial"/>
          <w:color w:val="000000" w:themeColor="text1"/>
          <w:lang w:eastAsia="en-GB"/>
        </w:rPr>
        <w:t>of your assessment due date.</w:t>
      </w:r>
    </w:p>
    <w:p w14:paraId="70100ACB" w14:textId="77777777" w:rsidR="00B07920" w:rsidRDefault="00B07920" w:rsidP="00B10B0F">
      <w:pPr>
        <w:spacing w:after="5" w:line="249" w:lineRule="auto"/>
        <w:ind w:left="-5" w:right="15" w:hanging="10"/>
        <w:rPr>
          <w:rFonts w:ascii="Arial" w:eastAsia="Arial" w:hAnsi="Arial" w:cs="Arial"/>
          <w:color w:val="000000"/>
          <w:szCs w:val="24"/>
          <w:lang w:eastAsia="en-GB"/>
        </w:rPr>
      </w:pPr>
    </w:p>
    <w:p w14:paraId="071A3C52" w14:textId="62F25BE0" w:rsidR="004F292F" w:rsidRDefault="00B10B0F" w:rsidP="004F292F">
      <w:pPr>
        <w:spacing w:after="5" w:line="249" w:lineRule="auto"/>
        <w:ind w:left="-5" w:right="15" w:hanging="10"/>
        <w:rPr>
          <w:rFonts w:ascii="Arial" w:eastAsia="Arial" w:hAnsi="Arial" w:cs="Arial"/>
          <w:color w:val="000000" w:themeColor="text1"/>
          <w:lang w:eastAsia="en-GB"/>
        </w:rPr>
      </w:pPr>
      <w:r w:rsidRPr="3789FB99">
        <w:rPr>
          <w:rFonts w:ascii="Arial" w:eastAsia="Arial" w:hAnsi="Arial" w:cs="Arial"/>
          <w:color w:val="000000" w:themeColor="text1"/>
          <w:lang w:eastAsia="en-GB"/>
        </w:rPr>
        <w:t>Self-certification does not cover minor illnesses (such as colds, coughs,</w:t>
      </w:r>
      <w:r w:rsidR="00B07920" w:rsidRPr="3789FB99">
        <w:rPr>
          <w:rFonts w:ascii="Arial" w:eastAsia="Arial" w:hAnsi="Arial" w:cs="Arial"/>
          <w:color w:val="000000" w:themeColor="text1"/>
          <w:lang w:eastAsia="en-GB"/>
        </w:rPr>
        <w:t xml:space="preserve"> headaches,</w:t>
      </w:r>
      <w:r w:rsidRPr="3789FB99">
        <w:rPr>
          <w:rFonts w:ascii="Arial" w:eastAsia="Arial" w:hAnsi="Arial" w:cs="Arial"/>
          <w:color w:val="000000" w:themeColor="text1"/>
          <w:lang w:eastAsia="en-GB"/>
        </w:rPr>
        <w:t xml:space="preserve"> or food poisoning), generalised wellbeing issues or any academic related matters (such as poor planning or several assessments due concurrently). </w:t>
      </w:r>
      <w:r w:rsidR="004F292F">
        <w:rPr>
          <w:rFonts w:ascii="Arial" w:eastAsia="Arial" w:hAnsi="Arial" w:cs="Arial"/>
          <w:color w:val="000000" w:themeColor="text1"/>
          <w:lang w:eastAsia="en-GB"/>
        </w:rPr>
        <w:t xml:space="preserve"> </w:t>
      </w:r>
    </w:p>
    <w:p w14:paraId="55E3FE7D" w14:textId="77777777" w:rsidR="004F292F" w:rsidRDefault="004F292F" w:rsidP="3789FB99">
      <w:pPr>
        <w:spacing w:after="5" w:line="249" w:lineRule="auto"/>
        <w:ind w:left="-5" w:right="15" w:hanging="10"/>
        <w:rPr>
          <w:rFonts w:ascii="Arial" w:eastAsia="Arial" w:hAnsi="Arial" w:cs="Arial"/>
          <w:color w:val="000000"/>
          <w:lang w:eastAsia="en-GB"/>
        </w:rPr>
      </w:pPr>
    </w:p>
    <w:p w14:paraId="7B4FDB2A" w14:textId="0550EF70" w:rsidR="004F292F" w:rsidRPr="004F292F" w:rsidRDefault="004F292F" w:rsidP="004F292F">
      <w:pPr>
        <w:spacing w:after="5" w:line="249" w:lineRule="auto"/>
        <w:ind w:left="-5" w:right="15" w:hanging="10"/>
        <w:rPr>
          <w:rFonts w:ascii="Arial" w:eastAsia="Arial" w:hAnsi="Arial" w:cs="Arial"/>
          <w:color w:val="000000"/>
          <w:szCs w:val="24"/>
          <w:lang w:eastAsia="en-GB"/>
        </w:rPr>
      </w:pPr>
      <w:r w:rsidRPr="004F292F">
        <w:rPr>
          <w:rFonts w:ascii="Arial" w:eastAsia="Arial" w:hAnsi="Arial" w:cs="Arial"/>
          <w:color w:val="000000"/>
          <w:szCs w:val="24"/>
          <w:lang w:eastAsia="en-GB"/>
        </w:rPr>
        <w:t xml:space="preserve">Where you are self-certifying due to significant short-term illness, </w:t>
      </w:r>
      <w:r>
        <w:rPr>
          <w:rFonts w:ascii="Arial" w:eastAsia="Arial" w:hAnsi="Arial" w:cs="Arial"/>
          <w:color w:val="000000"/>
          <w:szCs w:val="24"/>
          <w:lang w:eastAsia="en-GB"/>
        </w:rPr>
        <w:t>you will be required to</w:t>
      </w:r>
      <w:r w:rsidRPr="004F292F">
        <w:rPr>
          <w:rFonts w:ascii="Arial" w:eastAsia="Arial" w:hAnsi="Arial" w:cs="Arial"/>
          <w:color w:val="000000"/>
          <w:szCs w:val="24"/>
          <w:lang w:eastAsia="en-GB"/>
        </w:rPr>
        <w:t xml:space="preserve"> detail the following:</w:t>
      </w:r>
    </w:p>
    <w:p w14:paraId="4197CED9" w14:textId="77777777" w:rsidR="004F292F" w:rsidRPr="004F292F" w:rsidRDefault="004F292F" w:rsidP="004F292F">
      <w:pPr>
        <w:spacing w:after="5" w:line="249" w:lineRule="auto"/>
        <w:ind w:left="-5" w:right="15" w:hanging="10"/>
        <w:rPr>
          <w:rFonts w:ascii="Arial" w:eastAsia="Arial" w:hAnsi="Arial" w:cs="Arial"/>
          <w:color w:val="000000"/>
          <w:szCs w:val="24"/>
          <w:lang w:eastAsia="en-GB"/>
        </w:rPr>
      </w:pPr>
      <w:r w:rsidRPr="004F292F">
        <w:rPr>
          <w:rFonts w:ascii="Arial" w:eastAsia="Arial" w:hAnsi="Arial" w:cs="Arial"/>
          <w:color w:val="000000"/>
          <w:szCs w:val="24"/>
          <w:lang w:eastAsia="en-GB"/>
        </w:rPr>
        <w:t xml:space="preserve"> </w:t>
      </w:r>
    </w:p>
    <w:p w14:paraId="409099AA" w14:textId="77777777" w:rsidR="008522A3" w:rsidRDefault="004F292F" w:rsidP="008522A3">
      <w:pPr>
        <w:pStyle w:val="ListParagraph"/>
        <w:numPr>
          <w:ilvl w:val="0"/>
          <w:numId w:val="8"/>
        </w:numPr>
        <w:spacing w:after="5" w:line="249" w:lineRule="auto"/>
        <w:ind w:right="15"/>
        <w:rPr>
          <w:rFonts w:ascii="Arial" w:eastAsia="Arial" w:hAnsi="Arial" w:cs="Arial"/>
          <w:color w:val="000000"/>
          <w:szCs w:val="24"/>
          <w:lang w:eastAsia="en-GB"/>
        </w:rPr>
      </w:pPr>
      <w:r w:rsidRPr="00DE3ECF">
        <w:rPr>
          <w:rFonts w:ascii="Arial" w:eastAsia="Arial" w:hAnsi="Arial" w:cs="Arial"/>
          <w:color w:val="000000"/>
          <w:szCs w:val="24"/>
          <w:lang w:eastAsia="en-GB"/>
        </w:rPr>
        <w:lastRenderedPageBreak/>
        <w:t>Dates of illness</w:t>
      </w:r>
    </w:p>
    <w:p w14:paraId="47693FA0" w14:textId="77777777" w:rsidR="008522A3" w:rsidRDefault="004F292F" w:rsidP="005276BA">
      <w:pPr>
        <w:pStyle w:val="ListParagraph"/>
        <w:numPr>
          <w:ilvl w:val="0"/>
          <w:numId w:val="8"/>
        </w:numPr>
        <w:spacing w:after="5" w:line="249" w:lineRule="auto"/>
        <w:ind w:right="15"/>
        <w:rPr>
          <w:rFonts w:ascii="Arial" w:eastAsia="Arial" w:hAnsi="Arial" w:cs="Arial"/>
          <w:color w:val="000000"/>
          <w:szCs w:val="24"/>
          <w:lang w:eastAsia="en-GB"/>
        </w:rPr>
      </w:pPr>
      <w:r w:rsidRPr="00DE3ECF">
        <w:rPr>
          <w:rFonts w:ascii="Arial" w:eastAsia="Arial" w:hAnsi="Arial" w:cs="Arial"/>
          <w:color w:val="000000"/>
          <w:szCs w:val="24"/>
          <w:lang w:eastAsia="en-GB"/>
        </w:rPr>
        <w:t>Whether you have spoken to the GP, Pharmacist or NHS 111</w:t>
      </w:r>
    </w:p>
    <w:p w14:paraId="2D0ADF08" w14:textId="77777777" w:rsidR="008522A3" w:rsidRDefault="004F292F" w:rsidP="008522A3">
      <w:pPr>
        <w:pStyle w:val="ListParagraph"/>
        <w:numPr>
          <w:ilvl w:val="0"/>
          <w:numId w:val="8"/>
        </w:numPr>
        <w:spacing w:after="5" w:line="249" w:lineRule="auto"/>
        <w:ind w:right="15"/>
        <w:rPr>
          <w:rFonts w:ascii="Arial" w:eastAsia="Arial" w:hAnsi="Arial" w:cs="Arial"/>
          <w:color w:val="000000"/>
          <w:szCs w:val="24"/>
          <w:lang w:eastAsia="en-GB"/>
        </w:rPr>
      </w:pPr>
      <w:r w:rsidRPr="00DE3ECF">
        <w:rPr>
          <w:rFonts w:ascii="Arial" w:eastAsia="Arial" w:hAnsi="Arial" w:cs="Arial"/>
          <w:color w:val="000000"/>
          <w:szCs w:val="24"/>
          <w:lang w:eastAsia="en-GB"/>
        </w:rPr>
        <w:t xml:space="preserve">If </w:t>
      </w:r>
      <w:r w:rsidR="005276BA" w:rsidRPr="00DE3ECF">
        <w:rPr>
          <w:rFonts w:ascii="Arial" w:eastAsia="Arial" w:hAnsi="Arial" w:cs="Arial"/>
          <w:color w:val="000000"/>
          <w:szCs w:val="24"/>
          <w:lang w:eastAsia="en-GB"/>
        </w:rPr>
        <w:t>so</w:t>
      </w:r>
      <w:r w:rsidRPr="00DE3ECF">
        <w:rPr>
          <w:rFonts w:ascii="Arial" w:eastAsia="Arial" w:hAnsi="Arial" w:cs="Arial"/>
          <w:color w:val="000000"/>
          <w:szCs w:val="24"/>
          <w:lang w:eastAsia="en-GB"/>
        </w:rPr>
        <w:t>, what date did you speak to them?</w:t>
      </w:r>
    </w:p>
    <w:p w14:paraId="6A016958" w14:textId="77777777" w:rsidR="008522A3" w:rsidRDefault="004F292F" w:rsidP="008522A3">
      <w:pPr>
        <w:pStyle w:val="ListParagraph"/>
        <w:numPr>
          <w:ilvl w:val="0"/>
          <w:numId w:val="8"/>
        </w:numPr>
        <w:spacing w:after="5" w:line="249" w:lineRule="auto"/>
        <w:ind w:right="15"/>
        <w:rPr>
          <w:rFonts w:ascii="Arial" w:eastAsia="Arial" w:hAnsi="Arial" w:cs="Arial"/>
          <w:color w:val="000000"/>
          <w:szCs w:val="24"/>
          <w:lang w:eastAsia="en-GB"/>
        </w:rPr>
      </w:pPr>
      <w:r w:rsidRPr="00DE3ECF">
        <w:rPr>
          <w:rFonts w:ascii="Arial" w:eastAsia="Arial" w:hAnsi="Arial" w:cs="Arial"/>
          <w:color w:val="000000"/>
          <w:szCs w:val="24"/>
          <w:lang w:eastAsia="en-GB"/>
        </w:rPr>
        <w:t xml:space="preserve">If </w:t>
      </w:r>
      <w:r w:rsidR="008522A3" w:rsidRPr="00DE3ECF">
        <w:rPr>
          <w:rFonts w:ascii="Arial" w:eastAsia="Arial" w:hAnsi="Arial" w:cs="Arial"/>
          <w:color w:val="000000"/>
          <w:szCs w:val="24"/>
          <w:lang w:eastAsia="en-GB"/>
        </w:rPr>
        <w:t xml:space="preserve">you </w:t>
      </w:r>
      <w:r w:rsidR="008522A3" w:rsidRPr="008522A3">
        <w:rPr>
          <w:rFonts w:ascii="Arial" w:eastAsia="Arial" w:hAnsi="Arial" w:cs="Arial"/>
          <w:color w:val="000000"/>
          <w:szCs w:val="24"/>
          <w:lang w:eastAsia="en-GB"/>
        </w:rPr>
        <w:t>did</w:t>
      </w:r>
      <w:r w:rsidR="008522A3" w:rsidRPr="00DE3ECF">
        <w:rPr>
          <w:rFonts w:ascii="Arial" w:eastAsia="Arial" w:hAnsi="Arial" w:cs="Arial"/>
          <w:color w:val="000000"/>
          <w:szCs w:val="24"/>
          <w:lang w:eastAsia="en-GB"/>
        </w:rPr>
        <w:t xml:space="preserve"> not speak to a GP, Pharmacists or NHS 111</w:t>
      </w:r>
      <w:r w:rsidRPr="00DE3ECF">
        <w:rPr>
          <w:rFonts w:ascii="Arial" w:eastAsia="Arial" w:hAnsi="Arial" w:cs="Arial"/>
          <w:color w:val="000000"/>
          <w:szCs w:val="24"/>
          <w:lang w:eastAsia="en-GB"/>
        </w:rPr>
        <w:t>, why not?</w:t>
      </w:r>
    </w:p>
    <w:p w14:paraId="6D12697A" w14:textId="33F21AF8" w:rsidR="004F292F" w:rsidRPr="00DE3ECF" w:rsidRDefault="004F292F" w:rsidP="00DE3ECF">
      <w:pPr>
        <w:pStyle w:val="ListParagraph"/>
        <w:numPr>
          <w:ilvl w:val="0"/>
          <w:numId w:val="8"/>
        </w:numPr>
        <w:spacing w:after="5" w:line="249" w:lineRule="auto"/>
        <w:ind w:right="15"/>
        <w:rPr>
          <w:rFonts w:ascii="Arial" w:eastAsia="Arial" w:hAnsi="Arial" w:cs="Arial"/>
          <w:color w:val="000000"/>
          <w:szCs w:val="24"/>
          <w:lang w:eastAsia="en-GB"/>
        </w:rPr>
      </w:pPr>
      <w:r w:rsidRPr="00DE3ECF">
        <w:rPr>
          <w:rFonts w:ascii="Arial" w:eastAsia="Arial" w:hAnsi="Arial" w:cs="Arial"/>
          <w:color w:val="000000"/>
          <w:szCs w:val="24"/>
          <w:lang w:eastAsia="en-GB"/>
        </w:rPr>
        <w:t>You will also need to explai</w:t>
      </w:r>
      <w:r w:rsidR="005276BA" w:rsidRPr="00DE3ECF">
        <w:rPr>
          <w:rFonts w:ascii="Arial" w:eastAsia="Arial" w:hAnsi="Arial" w:cs="Arial"/>
          <w:color w:val="000000"/>
          <w:szCs w:val="24"/>
          <w:lang w:eastAsia="en-GB"/>
        </w:rPr>
        <w:t>n</w:t>
      </w:r>
      <w:r w:rsidRPr="00DE3ECF">
        <w:rPr>
          <w:rFonts w:ascii="Arial" w:eastAsia="Arial" w:hAnsi="Arial" w:cs="Arial"/>
          <w:color w:val="000000"/>
          <w:szCs w:val="24"/>
          <w:lang w:eastAsia="en-GB"/>
        </w:rPr>
        <w:t xml:space="preserve"> why you are unable to provide evidence for th</w:t>
      </w:r>
      <w:r w:rsidR="005276BA" w:rsidRPr="00DE3ECF">
        <w:rPr>
          <w:rFonts w:ascii="Arial" w:eastAsia="Arial" w:hAnsi="Arial" w:cs="Arial"/>
          <w:color w:val="000000"/>
          <w:szCs w:val="24"/>
          <w:lang w:eastAsia="en-GB"/>
        </w:rPr>
        <w:t xml:space="preserve">e </w:t>
      </w:r>
      <w:r w:rsidRPr="00DE3ECF">
        <w:rPr>
          <w:rFonts w:ascii="Arial" w:eastAsia="Arial" w:hAnsi="Arial" w:cs="Arial"/>
          <w:color w:val="000000"/>
          <w:szCs w:val="24"/>
          <w:lang w:eastAsia="en-GB"/>
        </w:rPr>
        <w:t>extension request</w:t>
      </w:r>
      <w:r w:rsidR="005276BA" w:rsidRPr="00DE3ECF">
        <w:rPr>
          <w:rFonts w:ascii="Arial" w:eastAsia="Arial" w:hAnsi="Arial" w:cs="Arial"/>
          <w:color w:val="000000"/>
          <w:szCs w:val="24"/>
          <w:lang w:eastAsia="en-GB"/>
        </w:rPr>
        <w:t>.</w:t>
      </w:r>
    </w:p>
    <w:p w14:paraId="345B0FC2" w14:textId="178A4B6E" w:rsidR="00B07920" w:rsidRDefault="004F292F" w:rsidP="005276BA">
      <w:pPr>
        <w:spacing w:after="5" w:line="249" w:lineRule="auto"/>
        <w:ind w:left="-5" w:right="15" w:hanging="10"/>
        <w:rPr>
          <w:rFonts w:ascii="Arial" w:eastAsia="Arial" w:hAnsi="Arial" w:cs="Arial"/>
          <w:color w:val="000000"/>
          <w:szCs w:val="24"/>
          <w:lang w:eastAsia="en-GB"/>
        </w:rPr>
      </w:pPr>
      <w:r w:rsidRPr="004F292F">
        <w:rPr>
          <w:rFonts w:ascii="Arial" w:eastAsia="Arial" w:hAnsi="Arial" w:cs="Arial"/>
          <w:color w:val="000000"/>
          <w:szCs w:val="24"/>
          <w:lang w:eastAsia="en-GB"/>
        </w:rPr>
        <w:tab/>
      </w:r>
    </w:p>
    <w:p w14:paraId="70B25891" w14:textId="35024D45" w:rsidR="00B10B0F" w:rsidRPr="00B10B0F" w:rsidRDefault="00B10B0F" w:rsidP="00B10B0F">
      <w:pPr>
        <w:spacing w:after="5" w:line="249" w:lineRule="auto"/>
        <w:ind w:left="-5" w:right="15" w:hanging="10"/>
        <w:rPr>
          <w:rFonts w:ascii="Arial" w:eastAsia="Arial" w:hAnsi="Arial" w:cs="Arial"/>
          <w:color w:val="000000"/>
          <w:szCs w:val="24"/>
          <w:lang w:eastAsia="en-GB"/>
        </w:rPr>
      </w:pPr>
      <w:r w:rsidRPr="00B10B0F">
        <w:rPr>
          <w:rFonts w:ascii="Arial" w:eastAsia="Arial" w:hAnsi="Arial" w:cs="Arial"/>
          <w:color w:val="000000"/>
          <w:szCs w:val="24"/>
          <w:lang w:eastAsia="en-GB"/>
        </w:rPr>
        <w:t xml:space="preserve">Students who submit a self-certification are not guaranteed to receive an extension should there </w:t>
      </w:r>
      <w:r w:rsidRPr="002C008A">
        <w:rPr>
          <w:rFonts w:ascii="Arial" w:eastAsia="Arial" w:hAnsi="Arial" w:cs="Arial"/>
          <w:color w:val="000000"/>
          <w:szCs w:val="24"/>
          <w:lang w:eastAsia="en-GB"/>
        </w:rPr>
        <w:t>not</w:t>
      </w:r>
      <w:r w:rsidRPr="00B10B0F">
        <w:rPr>
          <w:rFonts w:ascii="Arial" w:eastAsia="Arial" w:hAnsi="Arial" w:cs="Arial"/>
          <w:color w:val="000000"/>
          <w:szCs w:val="24"/>
          <w:lang w:eastAsia="en-GB"/>
        </w:rPr>
        <w:t xml:space="preserve"> be a reasonable justification why other forms of evidence could not be provided such as those outlined in the evidence examples. </w:t>
      </w:r>
    </w:p>
    <w:p w14:paraId="04FC95CF" w14:textId="77777777" w:rsidR="00B10B0F" w:rsidRPr="00B10B0F" w:rsidRDefault="00B10B0F" w:rsidP="00B10B0F">
      <w:pPr>
        <w:spacing w:after="0"/>
        <w:rPr>
          <w:rFonts w:ascii="Arial" w:eastAsia="Arial" w:hAnsi="Arial" w:cs="Arial"/>
          <w:color w:val="000000"/>
          <w:szCs w:val="24"/>
          <w:lang w:eastAsia="en-GB"/>
        </w:rPr>
      </w:pPr>
      <w:r w:rsidRPr="00B10B0F">
        <w:rPr>
          <w:rFonts w:ascii="Arial" w:eastAsia="Arial" w:hAnsi="Arial" w:cs="Arial"/>
          <w:color w:val="000000"/>
          <w:szCs w:val="24"/>
          <w:lang w:eastAsia="en-GB"/>
        </w:rPr>
        <w:t xml:space="preserve"> </w:t>
      </w:r>
    </w:p>
    <w:p w14:paraId="690BE5A9" w14:textId="77777777" w:rsidR="00B10B0F" w:rsidRPr="00B10B0F" w:rsidRDefault="00B10B0F" w:rsidP="00B10B0F">
      <w:pPr>
        <w:spacing w:after="5" w:line="249" w:lineRule="auto"/>
        <w:ind w:left="-5" w:right="15" w:hanging="10"/>
        <w:rPr>
          <w:rFonts w:ascii="Arial" w:eastAsia="Arial" w:hAnsi="Arial" w:cs="Arial"/>
          <w:color w:val="000000"/>
          <w:szCs w:val="24"/>
          <w:lang w:eastAsia="en-GB"/>
        </w:rPr>
      </w:pPr>
      <w:r w:rsidRPr="00B10B0F">
        <w:rPr>
          <w:rFonts w:ascii="Arial" w:eastAsia="Arial" w:hAnsi="Arial" w:cs="Arial"/>
          <w:color w:val="000000"/>
          <w:szCs w:val="24"/>
          <w:lang w:eastAsia="en-GB"/>
        </w:rPr>
        <w:t xml:space="preserve">Examples of where self-certification would be accepted or rejected are shown below: </w:t>
      </w:r>
    </w:p>
    <w:p w14:paraId="08767ED5" w14:textId="77777777" w:rsidR="00B10B0F" w:rsidRPr="00B10B0F" w:rsidRDefault="00B10B0F" w:rsidP="00B10B0F">
      <w:pPr>
        <w:spacing w:after="0"/>
        <w:rPr>
          <w:rFonts w:ascii="Arial" w:eastAsia="Arial" w:hAnsi="Arial" w:cs="Arial"/>
          <w:color w:val="000000"/>
          <w:szCs w:val="24"/>
          <w:lang w:eastAsia="en-GB"/>
        </w:rPr>
      </w:pPr>
      <w:r w:rsidRPr="00B10B0F">
        <w:rPr>
          <w:rFonts w:ascii="Arial" w:eastAsia="Arial" w:hAnsi="Arial" w:cs="Arial"/>
          <w:color w:val="000000"/>
          <w:szCs w:val="24"/>
          <w:lang w:eastAsia="en-GB"/>
        </w:rPr>
        <w:t xml:space="preserve">   </w:t>
      </w:r>
    </w:p>
    <w:tbl>
      <w:tblPr>
        <w:tblStyle w:val="TableGrid"/>
        <w:tblW w:w="8793" w:type="dxa"/>
        <w:tblInd w:w="228" w:type="dxa"/>
        <w:tblCellMar>
          <w:top w:w="4" w:type="dxa"/>
          <w:left w:w="34" w:type="dxa"/>
        </w:tblCellMar>
        <w:tblLook w:val="04A0" w:firstRow="1" w:lastRow="0" w:firstColumn="1" w:lastColumn="0" w:noHBand="0" w:noVBand="1"/>
      </w:tblPr>
      <w:tblGrid>
        <w:gridCol w:w="4249"/>
        <w:gridCol w:w="4544"/>
      </w:tblGrid>
      <w:tr w:rsidR="00B10B0F" w:rsidRPr="00B10B0F" w14:paraId="103C3AFB" w14:textId="77777777" w:rsidTr="3789FB99">
        <w:trPr>
          <w:trHeight w:val="264"/>
        </w:trPr>
        <w:tc>
          <w:tcPr>
            <w:tcW w:w="42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EC5D36" w14:textId="77777777" w:rsidR="00B10B0F" w:rsidRPr="004158E5" w:rsidRDefault="00B10B0F" w:rsidP="00B10B0F">
            <w:pPr>
              <w:ind w:left="41"/>
              <w:rPr>
                <w:rFonts w:ascii="Arial" w:eastAsia="Arial" w:hAnsi="Arial" w:cs="Arial"/>
                <w:color w:val="000000"/>
                <w:sz w:val="22"/>
                <w:szCs w:val="22"/>
              </w:rPr>
            </w:pPr>
            <w:r w:rsidRPr="004158E5">
              <w:rPr>
                <w:rFonts w:ascii="Arial" w:eastAsia="Arial" w:hAnsi="Arial" w:cs="Arial"/>
                <w:b/>
                <w:color w:val="000000"/>
                <w:sz w:val="22"/>
                <w:szCs w:val="22"/>
              </w:rPr>
              <w:t xml:space="preserve">Self-certification would be Accepted </w:t>
            </w:r>
          </w:p>
        </w:tc>
        <w:tc>
          <w:tcPr>
            <w:tcW w:w="4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C0C46C" w14:textId="77777777" w:rsidR="00B10B0F" w:rsidRPr="004158E5" w:rsidRDefault="00B10B0F" w:rsidP="00B10B0F">
            <w:pPr>
              <w:ind w:left="41"/>
              <w:rPr>
                <w:rFonts w:ascii="Arial" w:eastAsia="Arial" w:hAnsi="Arial" w:cs="Arial"/>
                <w:color w:val="000000"/>
                <w:sz w:val="22"/>
                <w:szCs w:val="22"/>
              </w:rPr>
            </w:pPr>
            <w:r w:rsidRPr="004158E5">
              <w:rPr>
                <w:rFonts w:ascii="Arial" w:eastAsia="Arial" w:hAnsi="Arial" w:cs="Arial"/>
                <w:b/>
                <w:color w:val="000000"/>
                <w:sz w:val="22"/>
                <w:szCs w:val="22"/>
              </w:rPr>
              <w:t xml:space="preserve">Self-certification would be Rejected </w:t>
            </w:r>
          </w:p>
        </w:tc>
      </w:tr>
      <w:tr w:rsidR="00B10B0F" w:rsidRPr="00B10B0F" w14:paraId="586021D2" w14:textId="77777777" w:rsidTr="3789FB99">
        <w:trPr>
          <w:trHeight w:val="1397"/>
        </w:trPr>
        <w:tc>
          <w:tcPr>
            <w:tcW w:w="42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AF5731" w14:textId="4E32D5B0" w:rsidR="00B10B0F" w:rsidRPr="004158E5" w:rsidRDefault="00B10B0F" w:rsidP="00B10B0F">
            <w:pPr>
              <w:spacing w:line="265" w:lineRule="auto"/>
              <w:rPr>
                <w:rFonts w:ascii="Arial" w:eastAsia="Arial" w:hAnsi="Arial" w:cs="Arial"/>
                <w:color w:val="000000"/>
                <w:sz w:val="22"/>
                <w:szCs w:val="22"/>
              </w:rPr>
            </w:pPr>
            <w:r w:rsidRPr="3789FB99">
              <w:rPr>
                <w:rFonts w:ascii="Arial" w:eastAsia="Arial" w:hAnsi="Arial" w:cs="Arial"/>
                <w:color w:val="000000" w:themeColor="text1"/>
                <w:sz w:val="22"/>
                <w:szCs w:val="22"/>
              </w:rPr>
              <w:t xml:space="preserve">Student contracts a significant illness such as tonsilitis, flu, gastroenteritis.  The student sought consultation with </w:t>
            </w:r>
            <w:hyperlink r:id="rId23">
              <w:r w:rsidRPr="3789FB99">
                <w:rPr>
                  <w:rStyle w:val="Hyperlink"/>
                  <w:rFonts w:ascii="Arial" w:eastAsia="Arial" w:hAnsi="Arial" w:cs="Arial"/>
                  <w:sz w:val="22"/>
                  <w:szCs w:val="22"/>
                </w:rPr>
                <w:t>NHS 111</w:t>
              </w:r>
            </w:hyperlink>
            <w:r w:rsidR="361888BB" w:rsidRPr="3789FB99">
              <w:rPr>
                <w:rFonts w:ascii="Arial" w:eastAsia="Arial" w:hAnsi="Arial" w:cs="Arial"/>
                <w:color w:val="0563C1"/>
                <w:sz w:val="22"/>
                <w:szCs w:val="22"/>
              </w:rPr>
              <w:t xml:space="preserve"> </w:t>
            </w:r>
            <w:r w:rsidRPr="3789FB99">
              <w:rPr>
                <w:rFonts w:ascii="Arial" w:eastAsia="Arial" w:hAnsi="Arial" w:cs="Arial"/>
                <w:color w:val="000000" w:themeColor="text1"/>
                <w:sz w:val="22"/>
                <w:szCs w:val="22"/>
              </w:rPr>
              <w:t xml:space="preserve">and </w:t>
            </w:r>
            <w:r w:rsidR="507EE2D6" w:rsidRPr="3789FB99">
              <w:rPr>
                <w:rFonts w:ascii="Arial" w:eastAsia="Arial" w:hAnsi="Arial" w:cs="Arial"/>
                <w:color w:val="000000" w:themeColor="text1"/>
                <w:sz w:val="22"/>
                <w:szCs w:val="22"/>
              </w:rPr>
              <w:t xml:space="preserve">WAS </w:t>
            </w:r>
            <w:r w:rsidRPr="3789FB99">
              <w:rPr>
                <w:rFonts w:ascii="Arial" w:eastAsia="Arial" w:hAnsi="Arial" w:cs="Arial"/>
                <w:color w:val="000000" w:themeColor="text1"/>
                <w:sz w:val="22"/>
                <w:szCs w:val="22"/>
              </w:rPr>
              <w:t xml:space="preserve">advised to remain at home </w:t>
            </w:r>
          </w:p>
          <w:p w14:paraId="6EB0F2DA" w14:textId="77777777" w:rsidR="00B10B0F" w:rsidRPr="004158E5" w:rsidRDefault="00B10B0F" w:rsidP="00B10B0F">
            <w:pPr>
              <w:rPr>
                <w:rFonts w:ascii="Arial" w:eastAsia="Arial" w:hAnsi="Arial" w:cs="Arial"/>
                <w:color w:val="000000"/>
                <w:sz w:val="22"/>
                <w:szCs w:val="22"/>
              </w:rPr>
            </w:pPr>
            <w:r w:rsidRPr="004158E5">
              <w:rPr>
                <w:rFonts w:ascii="Arial" w:eastAsia="Arial" w:hAnsi="Arial" w:cs="Arial"/>
                <w:color w:val="000000"/>
                <w:sz w:val="22"/>
                <w:szCs w:val="22"/>
              </w:rPr>
              <w:t xml:space="preserve"> </w:t>
            </w:r>
          </w:p>
        </w:tc>
        <w:tc>
          <w:tcPr>
            <w:tcW w:w="4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617F5F" w14:textId="77777777" w:rsidR="00B10B0F" w:rsidRPr="004158E5" w:rsidRDefault="00B10B0F" w:rsidP="00B10B0F">
            <w:pPr>
              <w:rPr>
                <w:rFonts w:ascii="Arial" w:eastAsia="Arial" w:hAnsi="Arial" w:cs="Arial"/>
                <w:color w:val="000000"/>
                <w:sz w:val="22"/>
                <w:szCs w:val="22"/>
              </w:rPr>
            </w:pPr>
            <w:r w:rsidRPr="004158E5">
              <w:rPr>
                <w:rFonts w:ascii="Arial" w:eastAsia="Arial" w:hAnsi="Arial" w:cs="Arial"/>
                <w:color w:val="000000"/>
                <w:sz w:val="22"/>
                <w:szCs w:val="22"/>
              </w:rPr>
              <w:t xml:space="preserve">Student cites academic demands of the programme/modules or ‘bottlenecks’ in assessments </w:t>
            </w:r>
          </w:p>
        </w:tc>
      </w:tr>
      <w:tr w:rsidR="00B10B0F" w:rsidRPr="00B10B0F" w14:paraId="4E937E98" w14:textId="77777777" w:rsidTr="3789FB99">
        <w:trPr>
          <w:trHeight w:val="1666"/>
        </w:trPr>
        <w:tc>
          <w:tcPr>
            <w:tcW w:w="42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FE6BF9" w14:textId="315370DD" w:rsidR="00B10B0F" w:rsidRPr="004158E5" w:rsidRDefault="00B10B0F" w:rsidP="00B10B0F">
            <w:pPr>
              <w:spacing w:line="266" w:lineRule="auto"/>
              <w:ind w:right="20"/>
              <w:rPr>
                <w:rFonts w:ascii="Arial" w:eastAsia="Arial" w:hAnsi="Arial" w:cs="Arial"/>
                <w:color w:val="000000"/>
                <w:sz w:val="22"/>
                <w:szCs w:val="22"/>
              </w:rPr>
            </w:pPr>
            <w:r w:rsidRPr="004158E5">
              <w:rPr>
                <w:rFonts w:ascii="Arial" w:eastAsia="Arial" w:hAnsi="Arial" w:cs="Arial"/>
                <w:color w:val="000000" w:themeColor="text1"/>
                <w:sz w:val="22"/>
                <w:szCs w:val="22"/>
              </w:rPr>
              <w:t>Student has experienced</w:t>
            </w:r>
            <w:r w:rsidR="002C008A" w:rsidRPr="004158E5">
              <w:rPr>
                <w:rFonts w:ascii="Arial" w:eastAsia="Arial" w:hAnsi="Arial" w:cs="Arial"/>
                <w:color w:val="000000" w:themeColor="text1"/>
                <w:sz w:val="22"/>
                <w:szCs w:val="22"/>
              </w:rPr>
              <w:t xml:space="preserve"> recent, or ongoing,</w:t>
            </w:r>
            <w:r w:rsidRPr="004158E5">
              <w:rPr>
                <w:rFonts w:ascii="Arial" w:eastAsia="Arial" w:hAnsi="Arial" w:cs="Arial"/>
                <w:color w:val="000000" w:themeColor="text1"/>
                <w:sz w:val="22"/>
                <w:szCs w:val="22"/>
              </w:rPr>
              <w:t xml:space="preserve"> domestic </w:t>
            </w:r>
            <w:r w:rsidR="00F84AB3" w:rsidRPr="004158E5">
              <w:rPr>
                <w:rFonts w:ascii="Arial" w:eastAsia="Arial" w:hAnsi="Arial" w:cs="Arial"/>
                <w:color w:val="000000" w:themeColor="text1"/>
                <w:sz w:val="22"/>
                <w:szCs w:val="22"/>
              </w:rPr>
              <w:t>abuse</w:t>
            </w:r>
            <w:r w:rsidR="001A2C26">
              <w:rPr>
                <w:rFonts w:ascii="Arial" w:eastAsia="Arial" w:hAnsi="Arial" w:cs="Arial"/>
                <w:color w:val="000000" w:themeColor="text1"/>
                <w:sz w:val="22"/>
                <w:szCs w:val="22"/>
              </w:rPr>
              <w:t xml:space="preserve">, </w:t>
            </w:r>
            <w:r w:rsidRPr="004158E5">
              <w:rPr>
                <w:rFonts w:ascii="Arial" w:eastAsia="Arial" w:hAnsi="Arial" w:cs="Arial"/>
                <w:color w:val="000000" w:themeColor="text1"/>
                <w:sz w:val="22"/>
                <w:szCs w:val="22"/>
              </w:rPr>
              <w:t xml:space="preserve">harassment and / or sexual violence </w:t>
            </w:r>
          </w:p>
          <w:p w14:paraId="0D8124E0" w14:textId="77777777" w:rsidR="00B10B0F" w:rsidRPr="004158E5" w:rsidRDefault="00B10B0F" w:rsidP="00B10B0F">
            <w:pPr>
              <w:rPr>
                <w:rFonts w:ascii="Arial" w:eastAsia="Arial" w:hAnsi="Arial" w:cs="Arial"/>
                <w:color w:val="000000"/>
                <w:sz w:val="22"/>
                <w:szCs w:val="22"/>
              </w:rPr>
            </w:pPr>
            <w:r w:rsidRPr="004158E5">
              <w:rPr>
                <w:rFonts w:ascii="Arial" w:eastAsia="Arial" w:hAnsi="Arial" w:cs="Arial"/>
                <w:color w:val="000000"/>
                <w:sz w:val="22"/>
                <w:szCs w:val="22"/>
              </w:rPr>
              <w:t xml:space="preserve"> </w:t>
            </w:r>
          </w:p>
        </w:tc>
        <w:tc>
          <w:tcPr>
            <w:tcW w:w="4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704AC4" w14:textId="77777777" w:rsidR="00B10B0F" w:rsidRPr="004158E5" w:rsidRDefault="00B10B0F" w:rsidP="00B10B0F">
            <w:pPr>
              <w:spacing w:line="262" w:lineRule="auto"/>
              <w:ind w:right="19"/>
              <w:rPr>
                <w:rFonts w:ascii="Arial" w:eastAsia="Arial" w:hAnsi="Arial" w:cs="Arial"/>
                <w:color w:val="000000"/>
                <w:sz w:val="22"/>
                <w:szCs w:val="22"/>
              </w:rPr>
            </w:pPr>
            <w:r w:rsidRPr="004158E5">
              <w:rPr>
                <w:rFonts w:ascii="Arial" w:eastAsia="Arial" w:hAnsi="Arial" w:cs="Arial"/>
                <w:color w:val="000000"/>
                <w:sz w:val="22"/>
                <w:szCs w:val="22"/>
              </w:rPr>
              <w:t xml:space="preserve">Student cites anxiety or panic attacks due to </w:t>
            </w:r>
            <w:r w:rsidRPr="00E836F6">
              <w:rPr>
                <w:rFonts w:ascii="Arial" w:eastAsia="Arial" w:hAnsi="Arial" w:cs="Arial"/>
                <w:color w:val="000000"/>
                <w:sz w:val="22"/>
                <w:szCs w:val="22"/>
              </w:rPr>
              <w:t xml:space="preserve">assessments. In these incidences the process for </w:t>
            </w:r>
            <w:hyperlink r:id="rId24">
              <w:r w:rsidRPr="00E836F6">
                <w:rPr>
                  <w:rFonts w:ascii="Arial" w:eastAsia="Calibri" w:hAnsi="Arial" w:cs="Arial"/>
                  <w:color w:val="0563C1"/>
                  <w:sz w:val="22"/>
                  <w:szCs w:val="22"/>
                  <w:u w:val="single" w:color="0563C1"/>
                </w:rPr>
                <w:t>E</w:t>
              </w:r>
            </w:hyperlink>
            <w:hyperlink r:id="rId25">
              <w:r w:rsidRPr="00E836F6">
                <w:rPr>
                  <w:rFonts w:ascii="Arial" w:eastAsia="Arial" w:hAnsi="Arial" w:cs="Arial"/>
                  <w:color w:val="0563C1"/>
                  <w:sz w:val="22"/>
                  <w:szCs w:val="22"/>
                  <w:u w:val="single" w:color="0563C1"/>
                </w:rPr>
                <w:t>xtenuating Circumstances</w:t>
              </w:r>
            </w:hyperlink>
            <w:hyperlink r:id="rId26">
              <w:r w:rsidRPr="00E836F6">
                <w:rPr>
                  <w:rFonts w:ascii="Arial" w:eastAsia="Arial" w:hAnsi="Arial" w:cs="Arial"/>
                  <w:color w:val="000000"/>
                  <w:sz w:val="22"/>
                  <w:szCs w:val="22"/>
                </w:rPr>
                <w:t xml:space="preserve"> </w:t>
              </w:r>
            </w:hyperlink>
            <w:r w:rsidRPr="00E836F6">
              <w:rPr>
                <w:rFonts w:ascii="Arial" w:eastAsia="Arial" w:hAnsi="Arial" w:cs="Arial"/>
                <w:color w:val="000000"/>
                <w:sz w:val="22"/>
                <w:szCs w:val="22"/>
              </w:rPr>
              <w:t>requests should be followed, supported by medical evidence</w:t>
            </w:r>
            <w:r w:rsidRPr="004158E5">
              <w:rPr>
                <w:rFonts w:ascii="Arial" w:eastAsia="Arial" w:hAnsi="Arial" w:cs="Arial"/>
                <w:color w:val="000000"/>
                <w:sz w:val="22"/>
                <w:szCs w:val="22"/>
              </w:rPr>
              <w:t xml:space="preserve"> </w:t>
            </w:r>
          </w:p>
          <w:p w14:paraId="24F10D2F" w14:textId="77777777" w:rsidR="00B10B0F" w:rsidRPr="004158E5" w:rsidRDefault="00B10B0F" w:rsidP="00B10B0F">
            <w:pPr>
              <w:rPr>
                <w:rFonts w:ascii="Arial" w:eastAsia="Arial" w:hAnsi="Arial" w:cs="Arial"/>
                <w:color w:val="000000"/>
                <w:sz w:val="22"/>
                <w:szCs w:val="22"/>
              </w:rPr>
            </w:pPr>
            <w:r w:rsidRPr="004158E5">
              <w:rPr>
                <w:rFonts w:ascii="Arial" w:eastAsia="Arial" w:hAnsi="Arial" w:cs="Arial"/>
                <w:color w:val="000000"/>
                <w:sz w:val="22"/>
                <w:szCs w:val="22"/>
              </w:rPr>
              <w:t xml:space="preserve"> </w:t>
            </w:r>
          </w:p>
        </w:tc>
      </w:tr>
      <w:tr w:rsidR="00B10B0F" w:rsidRPr="00B10B0F" w14:paraId="6FB12C69" w14:textId="77777777" w:rsidTr="3789FB99">
        <w:trPr>
          <w:trHeight w:val="710"/>
        </w:trPr>
        <w:tc>
          <w:tcPr>
            <w:tcW w:w="42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6C61BE" w14:textId="4CDDCC06" w:rsidR="00B10B0F" w:rsidRPr="004158E5" w:rsidRDefault="00B10B0F" w:rsidP="00B10B0F">
            <w:pPr>
              <w:rPr>
                <w:rFonts w:ascii="Arial" w:eastAsia="Arial" w:hAnsi="Arial" w:cs="Arial"/>
                <w:color w:val="000000"/>
                <w:sz w:val="22"/>
                <w:szCs w:val="22"/>
              </w:rPr>
            </w:pPr>
            <w:r w:rsidRPr="004158E5">
              <w:rPr>
                <w:rFonts w:ascii="Arial" w:eastAsia="Arial" w:hAnsi="Arial" w:cs="Arial"/>
                <w:color w:val="000000" w:themeColor="text1"/>
                <w:sz w:val="22"/>
                <w:szCs w:val="22"/>
              </w:rPr>
              <w:t xml:space="preserve">Immediate family member is </w:t>
            </w:r>
            <w:r w:rsidR="006D3EC4" w:rsidRPr="004158E5">
              <w:rPr>
                <w:rFonts w:ascii="Arial" w:eastAsia="Arial" w:hAnsi="Arial" w:cs="Arial"/>
                <w:color w:val="000000" w:themeColor="text1"/>
                <w:sz w:val="22"/>
                <w:szCs w:val="22"/>
              </w:rPr>
              <w:t xml:space="preserve">recently </w:t>
            </w:r>
            <w:r w:rsidRPr="004158E5">
              <w:rPr>
                <w:rFonts w:ascii="Arial" w:eastAsia="Arial" w:hAnsi="Arial" w:cs="Arial"/>
                <w:color w:val="000000" w:themeColor="text1"/>
                <w:sz w:val="22"/>
                <w:szCs w:val="22"/>
              </w:rPr>
              <w:t xml:space="preserve">seriously ill </w:t>
            </w:r>
          </w:p>
        </w:tc>
        <w:tc>
          <w:tcPr>
            <w:tcW w:w="4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EE654D" w14:textId="77777777" w:rsidR="00B10B0F" w:rsidRPr="004158E5" w:rsidRDefault="00B10B0F" w:rsidP="00B10B0F">
            <w:pPr>
              <w:rPr>
                <w:rFonts w:ascii="Arial" w:eastAsia="Arial" w:hAnsi="Arial" w:cs="Arial"/>
                <w:color w:val="000000"/>
                <w:sz w:val="22"/>
                <w:szCs w:val="22"/>
              </w:rPr>
            </w:pPr>
            <w:r w:rsidRPr="004158E5">
              <w:rPr>
                <w:rFonts w:ascii="Arial" w:eastAsia="Arial" w:hAnsi="Arial" w:cs="Arial"/>
                <w:color w:val="000000"/>
                <w:sz w:val="22"/>
                <w:szCs w:val="22"/>
              </w:rPr>
              <w:t xml:space="preserve">Student states an illness with no detail of impact or timeframes </w:t>
            </w:r>
          </w:p>
        </w:tc>
      </w:tr>
      <w:tr w:rsidR="00B10B0F" w:rsidRPr="00B10B0F" w14:paraId="533EB37B" w14:textId="77777777" w:rsidTr="3789FB99">
        <w:trPr>
          <w:trHeight w:val="1025"/>
        </w:trPr>
        <w:tc>
          <w:tcPr>
            <w:tcW w:w="42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01B87E" w14:textId="0280160E" w:rsidR="00B10B0F" w:rsidRPr="004158E5" w:rsidRDefault="1761B29D" w:rsidP="00B10B0F">
            <w:pPr>
              <w:rPr>
                <w:rFonts w:ascii="Arial" w:eastAsia="Arial" w:hAnsi="Arial" w:cs="Arial"/>
                <w:color w:val="000000"/>
                <w:sz w:val="22"/>
                <w:szCs w:val="22"/>
              </w:rPr>
            </w:pPr>
            <w:r w:rsidRPr="3789FB99">
              <w:rPr>
                <w:rFonts w:ascii="Arial" w:eastAsia="Arial" w:hAnsi="Arial" w:cs="Arial"/>
                <w:color w:val="000000" w:themeColor="text1"/>
                <w:sz w:val="22"/>
                <w:szCs w:val="22"/>
              </w:rPr>
              <w:t>Immediate family member or close friend has died</w:t>
            </w:r>
          </w:p>
        </w:tc>
        <w:tc>
          <w:tcPr>
            <w:tcW w:w="4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0FBFD3" w14:textId="77777777" w:rsidR="00B10B0F" w:rsidRPr="004158E5" w:rsidRDefault="00B10B0F" w:rsidP="00B10B0F">
            <w:pPr>
              <w:rPr>
                <w:rFonts w:ascii="Arial" w:eastAsia="Arial" w:hAnsi="Arial" w:cs="Arial"/>
                <w:color w:val="000000"/>
                <w:sz w:val="22"/>
                <w:szCs w:val="22"/>
              </w:rPr>
            </w:pPr>
            <w:r w:rsidRPr="004158E5">
              <w:rPr>
                <w:rFonts w:ascii="Arial" w:eastAsia="Arial" w:hAnsi="Arial" w:cs="Arial"/>
                <w:color w:val="000000"/>
                <w:sz w:val="22"/>
                <w:szCs w:val="22"/>
              </w:rPr>
              <w:t xml:space="preserve">Student cites foreseen activities such as job interviews and sporting activities (other than EDCAP scholars) </w:t>
            </w:r>
          </w:p>
        </w:tc>
      </w:tr>
      <w:tr w:rsidR="00B10B0F" w:rsidRPr="00B10B0F" w14:paraId="018CA8CA" w14:textId="77777777" w:rsidTr="3789FB99">
        <w:trPr>
          <w:trHeight w:val="1268"/>
        </w:trPr>
        <w:tc>
          <w:tcPr>
            <w:tcW w:w="42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784782" w14:textId="77777777" w:rsidR="00B10B0F" w:rsidRPr="004158E5" w:rsidRDefault="00B10B0F" w:rsidP="00B10B0F">
            <w:pPr>
              <w:rPr>
                <w:rFonts w:ascii="Arial" w:eastAsia="Arial" w:hAnsi="Arial" w:cs="Arial"/>
                <w:color w:val="000000"/>
                <w:sz w:val="22"/>
                <w:szCs w:val="22"/>
              </w:rPr>
            </w:pPr>
            <w:r w:rsidRPr="004158E5">
              <w:rPr>
                <w:rFonts w:ascii="Arial" w:eastAsia="Arial" w:hAnsi="Arial" w:cs="Arial"/>
                <w:color w:val="000000"/>
                <w:sz w:val="22"/>
                <w:szCs w:val="22"/>
              </w:rPr>
              <w:t xml:space="preserve"> </w:t>
            </w:r>
          </w:p>
        </w:tc>
        <w:tc>
          <w:tcPr>
            <w:tcW w:w="4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5C0730" w14:textId="77777777" w:rsidR="00B10B0F" w:rsidRPr="004158E5" w:rsidRDefault="00B10B0F" w:rsidP="00B10B0F">
            <w:pPr>
              <w:rPr>
                <w:rFonts w:ascii="Arial" w:eastAsia="Arial" w:hAnsi="Arial" w:cs="Arial"/>
                <w:color w:val="000000"/>
                <w:sz w:val="22"/>
                <w:szCs w:val="22"/>
              </w:rPr>
            </w:pPr>
            <w:r w:rsidRPr="004158E5">
              <w:rPr>
                <w:rFonts w:ascii="Arial" w:eastAsia="Arial" w:hAnsi="Arial" w:cs="Arial"/>
                <w:color w:val="000000"/>
                <w:sz w:val="22"/>
                <w:szCs w:val="22"/>
              </w:rPr>
              <w:t xml:space="preserve">Student cites unforeseen issues such as IT or laptop malfunctions meaning work is lost. It is advised backups should be kept of all work in case of this </w:t>
            </w:r>
          </w:p>
        </w:tc>
      </w:tr>
    </w:tbl>
    <w:p w14:paraId="0C33F386" w14:textId="77777777" w:rsidR="00B10B0F" w:rsidRPr="00B10B0F" w:rsidRDefault="00B10B0F" w:rsidP="00B10B0F">
      <w:pPr>
        <w:spacing w:after="0"/>
        <w:rPr>
          <w:rFonts w:ascii="Arial" w:eastAsia="Arial" w:hAnsi="Arial" w:cs="Arial"/>
          <w:color w:val="000000"/>
          <w:szCs w:val="24"/>
          <w:lang w:eastAsia="en-GB"/>
        </w:rPr>
      </w:pPr>
      <w:r w:rsidRPr="00B10B0F">
        <w:rPr>
          <w:rFonts w:ascii="Arial" w:eastAsia="Arial" w:hAnsi="Arial" w:cs="Arial"/>
          <w:color w:val="000000"/>
          <w:szCs w:val="24"/>
          <w:lang w:eastAsia="en-GB"/>
        </w:rPr>
        <w:t xml:space="preserve"> </w:t>
      </w:r>
    </w:p>
    <w:p w14:paraId="3AC881A2" w14:textId="77777777" w:rsidR="006D3EC4" w:rsidRDefault="006D3EC4" w:rsidP="00B10B0F">
      <w:pPr>
        <w:spacing w:after="5" w:line="249" w:lineRule="auto"/>
        <w:ind w:left="-5" w:right="15" w:hanging="10"/>
        <w:rPr>
          <w:rFonts w:ascii="Arial" w:eastAsia="Arial" w:hAnsi="Arial" w:cs="Arial"/>
          <w:color w:val="000000"/>
          <w:szCs w:val="24"/>
          <w:lang w:eastAsia="en-GB"/>
        </w:rPr>
      </w:pPr>
    </w:p>
    <w:p w14:paraId="51366B41" w14:textId="77777777" w:rsidR="006D3EC4" w:rsidRDefault="006D3EC4" w:rsidP="00B10B0F">
      <w:pPr>
        <w:spacing w:after="5" w:line="249" w:lineRule="auto"/>
        <w:ind w:left="-5" w:right="15" w:hanging="10"/>
        <w:rPr>
          <w:rFonts w:ascii="Arial" w:eastAsia="Arial" w:hAnsi="Arial" w:cs="Arial"/>
          <w:color w:val="000000"/>
          <w:szCs w:val="24"/>
          <w:lang w:eastAsia="en-GB"/>
        </w:rPr>
      </w:pPr>
    </w:p>
    <w:p w14:paraId="4012209D" w14:textId="18D2FD22" w:rsidR="00B10B0F" w:rsidRPr="00B10B0F" w:rsidRDefault="00B10B0F" w:rsidP="00B10B0F">
      <w:pPr>
        <w:spacing w:after="5" w:line="249" w:lineRule="auto"/>
        <w:ind w:left="-5" w:right="15" w:hanging="10"/>
        <w:rPr>
          <w:rFonts w:ascii="Arial" w:eastAsia="Arial" w:hAnsi="Arial" w:cs="Arial"/>
          <w:color w:val="000000"/>
          <w:szCs w:val="24"/>
          <w:lang w:eastAsia="en-GB"/>
        </w:rPr>
      </w:pPr>
      <w:r w:rsidRPr="00B10B0F">
        <w:rPr>
          <w:rFonts w:ascii="Arial" w:eastAsia="Arial" w:hAnsi="Arial" w:cs="Arial"/>
          <w:color w:val="000000"/>
          <w:szCs w:val="24"/>
          <w:lang w:eastAsia="en-GB"/>
        </w:rPr>
        <w:t xml:space="preserve">The University has a duty to ensure the process of self-certification operates fairly and that it minimises the risk of misuse. It is a disciplinary offence to submit fraudulent information and / or evidence when requesting any form of extension or extenuating circumstance. </w:t>
      </w:r>
    </w:p>
    <w:p w14:paraId="127A1093" w14:textId="77777777" w:rsidR="00B10B0F" w:rsidRPr="00B10B0F" w:rsidRDefault="00B10B0F" w:rsidP="00B10B0F">
      <w:pPr>
        <w:spacing w:after="0"/>
        <w:rPr>
          <w:rFonts w:ascii="Arial" w:eastAsia="Arial" w:hAnsi="Arial" w:cs="Arial"/>
          <w:color w:val="000000"/>
          <w:szCs w:val="24"/>
          <w:lang w:eastAsia="en-GB"/>
        </w:rPr>
      </w:pPr>
      <w:r w:rsidRPr="00B10B0F">
        <w:rPr>
          <w:rFonts w:ascii="Arial" w:eastAsia="Arial" w:hAnsi="Arial" w:cs="Arial"/>
          <w:color w:val="000000"/>
          <w:szCs w:val="24"/>
          <w:lang w:eastAsia="en-GB"/>
        </w:rPr>
        <w:t xml:space="preserve"> </w:t>
      </w:r>
    </w:p>
    <w:p w14:paraId="6FDA97FD" w14:textId="77777777" w:rsidR="00B10B0F" w:rsidRPr="00B10B0F" w:rsidRDefault="00B10B0F" w:rsidP="00B10B0F">
      <w:pPr>
        <w:keepNext/>
        <w:keepLines/>
        <w:spacing w:after="0"/>
        <w:ind w:left="-5" w:hanging="10"/>
        <w:outlineLvl w:val="0"/>
        <w:rPr>
          <w:rFonts w:ascii="Arial" w:eastAsia="Arial" w:hAnsi="Arial" w:cs="Arial"/>
          <w:color w:val="000000"/>
          <w:szCs w:val="24"/>
          <w:u w:val="single" w:color="000000"/>
          <w:lang w:eastAsia="en-GB"/>
        </w:rPr>
      </w:pPr>
      <w:r w:rsidRPr="00B10B0F">
        <w:rPr>
          <w:rFonts w:ascii="Arial" w:eastAsia="Arial" w:hAnsi="Arial" w:cs="Arial"/>
          <w:color w:val="000000"/>
          <w:szCs w:val="24"/>
          <w:u w:val="single" w:color="000000"/>
          <w:lang w:eastAsia="en-GB"/>
        </w:rPr>
        <w:t>Procedure for requesting an extension</w:t>
      </w:r>
      <w:r w:rsidRPr="00B10B0F">
        <w:rPr>
          <w:rFonts w:ascii="Arial" w:eastAsia="Arial" w:hAnsi="Arial" w:cs="Arial"/>
          <w:color w:val="000000"/>
          <w:szCs w:val="24"/>
          <w:u w:color="000000"/>
          <w:lang w:eastAsia="en-GB"/>
        </w:rPr>
        <w:t xml:space="preserve"> </w:t>
      </w:r>
    </w:p>
    <w:p w14:paraId="3005B4C8" w14:textId="77777777" w:rsidR="00B10B0F" w:rsidRPr="00B10B0F" w:rsidRDefault="00B10B0F" w:rsidP="00B10B0F">
      <w:pPr>
        <w:spacing w:after="0"/>
        <w:rPr>
          <w:rFonts w:ascii="Arial" w:eastAsia="Arial" w:hAnsi="Arial" w:cs="Arial"/>
          <w:color w:val="000000"/>
          <w:szCs w:val="24"/>
          <w:lang w:eastAsia="en-GB"/>
        </w:rPr>
      </w:pPr>
      <w:r w:rsidRPr="00B10B0F">
        <w:rPr>
          <w:rFonts w:ascii="Arial" w:eastAsia="Arial" w:hAnsi="Arial" w:cs="Arial"/>
          <w:color w:val="000000"/>
          <w:szCs w:val="24"/>
          <w:lang w:eastAsia="en-GB"/>
        </w:rPr>
        <w:t xml:space="preserve"> </w:t>
      </w:r>
    </w:p>
    <w:p w14:paraId="65F51779" w14:textId="66934F09" w:rsidR="00B10B0F" w:rsidRPr="00B10B0F" w:rsidRDefault="00B10B0F" w:rsidP="00B10B0F">
      <w:pPr>
        <w:numPr>
          <w:ilvl w:val="0"/>
          <w:numId w:val="2"/>
        </w:numPr>
        <w:spacing w:after="5" w:line="249" w:lineRule="auto"/>
        <w:ind w:right="15" w:hanging="360"/>
        <w:rPr>
          <w:rFonts w:ascii="Arial" w:eastAsia="Arial" w:hAnsi="Arial" w:cs="Arial"/>
          <w:color w:val="000000"/>
          <w:szCs w:val="24"/>
          <w:lang w:eastAsia="en-GB"/>
        </w:rPr>
      </w:pPr>
      <w:r w:rsidRPr="00B10B0F">
        <w:rPr>
          <w:rFonts w:ascii="Arial" w:eastAsia="Arial" w:hAnsi="Arial" w:cs="Arial"/>
          <w:color w:val="000000"/>
          <w:szCs w:val="24"/>
          <w:lang w:eastAsia="en-GB"/>
        </w:rPr>
        <w:t xml:space="preserve">In the first instance, you should refer to any guidance provided by your School or College, and submit your extension request accordingly. If you are unsure about the options and implications of applying for an extension, please contact an appropriate </w:t>
      </w:r>
      <w:r w:rsidR="00CA32B8">
        <w:rPr>
          <w:rFonts w:ascii="Arial" w:eastAsia="Arial" w:hAnsi="Arial" w:cs="Arial"/>
          <w:color w:val="000000"/>
          <w:szCs w:val="24"/>
          <w:lang w:eastAsia="en-GB"/>
        </w:rPr>
        <w:t>the</w:t>
      </w:r>
      <w:r w:rsidRPr="00B10B0F">
        <w:rPr>
          <w:rFonts w:ascii="Arial" w:eastAsia="Arial" w:hAnsi="Arial" w:cs="Arial"/>
          <w:color w:val="000000"/>
          <w:szCs w:val="24"/>
          <w:lang w:eastAsia="en-GB"/>
        </w:rPr>
        <w:t xml:space="preserve"> </w:t>
      </w:r>
      <w:hyperlink r:id="rId27" w:history="1">
        <w:r w:rsidRPr="00E977C9">
          <w:rPr>
            <w:rStyle w:val="Hyperlink"/>
            <w:rFonts w:ascii="Arial" w:eastAsia="Arial" w:hAnsi="Arial" w:cs="Arial"/>
            <w:szCs w:val="24"/>
            <w:lang w:eastAsia="en-GB"/>
          </w:rPr>
          <w:t>Wellbeing Officer</w:t>
        </w:r>
      </w:hyperlink>
      <w:r w:rsidRPr="00B10B0F">
        <w:rPr>
          <w:rFonts w:ascii="Arial" w:eastAsia="Arial" w:hAnsi="Arial" w:cs="Arial"/>
          <w:color w:val="000000"/>
          <w:szCs w:val="24"/>
          <w:lang w:eastAsia="en-GB"/>
        </w:rPr>
        <w:t xml:space="preserve">) </w:t>
      </w:r>
      <w:r w:rsidR="00CA32B8">
        <w:rPr>
          <w:rFonts w:ascii="Arial" w:eastAsia="Arial" w:hAnsi="Arial" w:cs="Arial"/>
          <w:color w:val="000000"/>
          <w:szCs w:val="24"/>
          <w:lang w:eastAsia="en-GB"/>
        </w:rPr>
        <w:t>for</w:t>
      </w:r>
      <w:r w:rsidR="00CA32B8" w:rsidRPr="00B10B0F">
        <w:rPr>
          <w:rFonts w:ascii="Arial" w:eastAsia="Arial" w:hAnsi="Arial" w:cs="Arial"/>
          <w:color w:val="000000"/>
          <w:szCs w:val="24"/>
          <w:lang w:eastAsia="en-GB"/>
        </w:rPr>
        <w:t xml:space="preserve"> </w:t>
      </w:r>
      <w:r w:rsidRPr="00B10B0F">
        <w:rPr>
          <w:rFonts w:ascii="Arial" w:eastAsia="Arial" w:hAnsi="Arial" w:cs="Arial"/>
          <w:color w:val="000000"/>
          <w:szCs w:val="24"/>
          <w:lang w:eastAsia="en-GB"/>
        </w:rPr>
        <w:t>your School</w:t>
      </w:r>
      <w:r w:rsidR="00CA32B8">
        <w:rPr>
          <w:rFonts w:ascii="Arial" w:eastAsia="Arial" w:hAnsi="Arial" w:cs="Arial"/>
          <w:color w:val="000000"/>
          <w:szCs w:val="24"/>
          <w:lang w:eastAsia="en-GB"/>
        </w:rPr>
        <w:t>/College</w:t>
      </w:r>
      <w:r w:rsidRPr="00B10B0F">
        <w:rPr>
          <w:rFonts w:ascii="Arial" w:eastAsia="Arial" w:hAnsi="Arial" w:cs="Arial"/>
          <w:color w:val="000000"/>
          <w:szCs w:val="24"/>
          <w:lang w:eastAsia="en-GB"/>
        </w:rPr>
        <w:t xml:space="preserve">.  </w:t>
      </w:r>
    </w:p>
    <w:p w14:paraId="06926D5A" w14:textId="77777777" w:rsidR="00B10B0F" w:rsidRPr="00B10B0F" w:rsidRDefault="00B10B0F" w:rsidP="00B10B0F">
      <w:pPr>
        <w:spacing w:after="17"/>
        <w:ind w:left="360"/>
        <w:rPr>
          <w:rFonts w:ascii="Arial" w:eastAsia="Arial" w:hAnsi="Arial" w:cs="Arial"/>
          <w:color w:val="000000"/>
          <w:szCs w:val="24"/>
          <w:lang w:eastAsia="en-GB"/>
        </w:rPr>
      </w:pPr>
      <w:r w:rsidRPr="00B10B0F">
        <w:rPr>
          <w:rFonts w:ascii="Arial" w:eastAsia="Arial" w:hAnsi="Arial" w:cs="Arial"/>
          <w:color w:val="000000"/>
          <w:szCs w:val="24"/>
          <w:lang w:eastAsia="en-GB"/>
        </w:rPr>
        <w:t xml:space="preserve"> </w:t>
      </w:r>
    </w:p>
    <w:p w14:paraId="3A79DADB" w14:textId="4EF15ABF" w:rsidR="00B10B0F" w:rsidRPr="00B10B0F" w:rsidRDefault="00B10B0F" w:rsidP="3789FB99">
      <w:pPr>
        <w:numPr>
          <w:ilvl w:val="0"/>
          <w:numId w:val="2"/>
        </w:numPr>
        <w:spacing w:after="5" w:line="249" w:lineRule="auto"/>
        <w:ind w:right="15" w:hanging="360"/>
        <w:rPr>
          <w:rFonts w:ascii="Arial" w:eastAsia="Arial" w:hAnsi="Arial" w:cs="Arial"/>
          <w:color w:val="000000"/>
          <w:lang w:eastAsia="en-GB"/>
        </w:rPr>
      </w:pPr>
      <w:r w:rsidRPr="3789FB99">
        <w:rPr>
          <w:rFonts w:ascii="Arial" w:eastAsia="Arial" w:hAnsi="Arial" w:cs="Arial"/>
          <w:color w:val="000000" w:themeColor="text1"/>
          <w:lang w:eastAsia="en-GB"/>
        </w:rPr>
        <w:lastRenderedPageBreak/>
        <w:t xml:space="preserve">Once an extension has been approved, coursework submitted before the extension submission date will not incur late penalties. </w:t>
      </w:r>
      <w:r w:rsidR="28FC6F7F" w:rsidRPr="3789FB99">
        <w:rPr>
          <w:rFonts w:ascii="Arial" w:eastAsia="Arial" w:hAnsi="Arial" w:cs="Arial"/>
          <w:color w:val="000000" w:themeColor="text1"/>
          <w:lang w:eastAsia="en-GB"/>
        </w:rPr>
        <w:t xml:space="preserve">If </w:t>
      </w:r>
      <w:r w:rsidR="49601DBE" w:rsidRPr="3789FB99">
        <w:rPr>
          <w:rFonts w:ascii="Arial" w:eastAsia="Arial" w:hAnsi="Arial" w:cs="Arial"/>
          <w:color w:val="000000" w:themeColor="text1"/>
          <w:lang w:eastAsia="en-GB"/>
        </w:rPr>
        <w:t xml:space="preserve">the </w:t>
      </w:r>
      <w:r w:rsidR="28FC6F7F" w:rsidRPr="3789FB99">
        <w:rPr>
          <w:rFonts w:ascii="Arial" w:eastAsia="Arial" w:hAnsi="Arial" w:cs="Arial"/>
          <w:color w:val="000000" w:themeColor="text1"/>
          <w:lang w:eastAsia="en-GB"/>
        </w:rPr>
        <w:t>c</w:t>
      </w:r>
      <w:r w:rsidRPr="3789FB99">
        <w:rPr>
          <w:rFonts w:ascii="Arial" w:eastAsia="Arial" w:hAnsi="Arial" w:cs="Arial"/>
          <w:color w:val="000000" w:themeColor="text1"/>
          <w:lang w:eastAsia="en-GB"/>
        </w:rPr>
        <w:t xml:space="preserve">oursework </w:t>
      </w:r>
      <w:r w:rsidR="57394584" w:rsidRPr="3789FB99">
        <w:rPr>
          <w:rFonts w:ascii="Arial" w:eastAsia="Arial" w:hAnsi="Arial" w:cs="Arial"/>
          <w:color w:val="000000" w:themeColor="text1"/>
          <w:lang w:eastAsia="en-GB"/>
        </w:rPr>
        <w:t xml:space="preserve">is </w:t>
      </w:r>
      <w:r w:rsidRPr="3789FB99">
        <w:rPr>
          <w:rFonts w:ascii="Arial" w:eastAsia="Arial" w:hAnsi="Arial" w:cs="Arial"/>
          <w:color w:val="000000" w:themeColor="text1"/>
          <w:lang w:eastAsia="en-GB"/>
        </w:rPr>
        <w:t xml:space="preserve">submitted after the extended submission date, your School Taught Programme Teams (or equivalent) will apply </w:t>
      </w:r>
      <w:r w:rsidR="1EFB10BF" w:rsidRPr="3789FB99">
        <w:rPr>
          <w:rFonts w:ascii="Arial" w:eastAsia="Arial" w:hAnsi="Arial" w:cs="Arial"/>
          <w:color w:val="000000" w:themeColor="text1"/>
          <w:lang w:eastAsia="en-GB"/>
        </w:rPr>
        <w:t>late</w:t>
      </w:r>
      <w:r w:rsidRPr="3789FB99">
        <w:rPr>
          <w:rFonts w:ascii="Arial" w:eastAsia="Arial" w:hAnsi="Arial" w:cs="Arial"/>
          <w:color w:val="000000" w:themeColor="text1"/>
          <w:lang w:eastAsia="en-GB"/>
        </w:rPr>
        <w:t xml:space="preserve"> penalties</w:t>
      </w:r>
      <w:r w:rsidR="3FC45706" w:rsidRPr="3789FB99">
        <w:rPr>
          <w:rFonts w:ascii="Arial" w:eastAsia="Arial" w:hAnsi="Arial" w:cs="Arial"/>
          <w:color w:val="000000" w:themeColor="text1"/>
          <w:lang w:eastAsia="en-GB"/>
        </w:rPr>
        <w:t xml:space="preserve"> as usual</w:t>
      </w:r>
      <w:r w:rsidRPr="3789FB99">
        <w:rPr>
          <w:rFonts w:ascii="Arial" w:eastAsia="Arial" w:hAnsi="Arial" w:cs="Arial"/>
          <w:color w:val="000000" w:themeColor="text1"/>
          <w:lang w:eastAsia="en-GB"/>
        </w:rPr>
        <w:t xml:space="preserve">. </w:t>
      </w:r>
      <w:r w:rsidR="00603995">
        <w:rPr>
          <w:rFonts w:ascii="Arial" w:eastAsia="Arial" w:hAnsi="Arial" w:cs="Arial"/>
          <w:color w:val="000000" w:themeColor="text1"/>
          <w:lang w:eastAsia="en-GB"/>
        </w:rPr>
        <w:t>If you cannot meet the extended deadline, please contact your School/College Wellbeing Officer.</w:t>
      </w:r>
    </w:p>
    <w:p w14:paraId="6FCDD022" w14:textId="77777777" w:rsidR="00B10B0F" w:rsidRPr="00B10B0F" w:rsidRDefault="00B10B0F" w:rsidP="00B10B0F">
      <w:pPr>
        <w:spacing w:after="16"/>
        <w:ind w:left="720"/>
        <w:rPr>
          <w:rFonts w:ascii="Arial" w:eastAsia="Arial" w:hAnsi="Arial" w:cs="Arial"/>
          <w:color w:val="000000"/>
          <w:szCs w:val="24"/>
          <w:lang w:eastAsia="en-GB"/>
        </w:rPr>
      </w:pPr>
      <w:r w:rsidRPr="00B10B0F">
        <w:rPr>
          <w:rFonts w:ascii="Arial" w:eastAsia="Arial" w:hAnsi="Arial" w:cs="Arial"/>
          <w:color w:val="000000"/>
          <w:szCs w:val="24"/>
          <w:lang w:eastAsia="en-GB"/>
        </w:rPr>
        <w:t xml:space="preserve"> </w:t>
      </w:r>
    </w:p>
    <w:p w14:paraId="09567964" w14:textId="53E5C6DA" w:rsidR="00B10B0F" w:rsidRPr="00B10B0F" w:rsidRDefault="00B10B0F" w:rsidP="3789FB99">
      <w:pPr>
        <w:numPr>
          <w:ilvl w:val="0"/>
          <w:numId w:val="2"/>
        </w:numPr>
        <w:spacing w:after="5" w:line="275" w:lineRule="auto"/>
        <w:ind w:right="15" w:hanging="360"/>
        <w:rPr>
          <w:rFonts w:ascii="Arial" w:eastAsia="Arial" w:hAnsi="Arial" w:cs="Arial"/>
          <w:color w:val="000000"/>
          <w:lang w:eastAsia="en-GB"/>
        </w:rPr>
      </w:pPr>
      <w:r w:rsidRPr="3789FB99">
        <w:rPr>
          <w:rFonts w:ascii="Arial" w:eastAsia="Arial" w:hAnsi="Arial" w:cs="Arial"/>
          <w:color w:val="000000" w:themeColor="text1"/>
          <w:lang w:eastAsia="en-GB"/>
        </w:rPr>
        <w:t xml:space="preserve">If you submit your work after the </w:t>
      </w:r>
      <w:r w:rsidR="2B2C3B8F" w:rsidRPr="3789FB99">
        <w:rPr>
          <w:rFonts w:ascii="Arial" w:eastAsia="Arial" w:hAnsi="Arial" w:cs="Arial"/>
          <w:color w:val="000000" w:themeColor="text1"/>
          <w:lang w:eastAsia="en-GB"/>
        </w:rPr>
        <w:t>original</w:t>
      </w:r>
      <w:r w:rsidRPr="3789FB99">
        <w:rPr>
          <w:rFonts w:ascii="Arial" w:eastAsia="Arial" w:hAnsi="Arial" w:cs="Arial"/>
          <w:color w:val="000000" w:themeColor="text1"/>
          <w:lang w:eastAsia="en-GB"/>
        </w:rPr>
        <w:t xml:space="preserve"> deadline, your work may not be marked and returned within the timeframe of the standard marking turn-around and you may wait longer for feedback. </w:t>
      </w:r>
    </w:p>
    <w:p w14:paraId="557BAA93" w14:textId="77777777" w:rsidR="00B10B0F" w:rsidRPr="00B10B0F" w:rsidRDefault="00B10B0F" w:rsidP="00B10B0F">
      <w:pPr>
        <w:spacing w:after="0"/>
        <w:rPr>
          <w:rFonts w:ascii="Arial" w:eastAsia="Arial" w:hAnsi="Arial" w:cs="Arial"/>
          <w:color w:val="000000"/>
          <w:szCs w:val="24"/>
          <w:lang w:eastAsia="en-GB"/>
        </w:rPr>
      </w:pPr>
      <w:r w:rsidRPr="00B10B0F">
        <w:rPr>
          <w:rFonts w:ascii="Arial" w:eastAsia="Arial" w:hAnsi="Arial" w:cs="Arial"/>
          <w:b/>
          <w:color w:val="000000"/>
          <w:szCs w:val="24"/>
          <w:lang w:eastAsia="en-GB"/>
        </w:rPr>
        <w:t xml:space="preserve"> </w:t>
      </w:r>
    </w:p>
    <w:p w14:paraId="58161E14" w14:textId="77777777" w:rsidR="00E53CC6" w:rsidRDefault="00E53CC6"/>
    <w:sectPr w:rsidR="00E53CC6" w:rsidSect="00B07920">
      <w:headerReference w:type="even" r:id="rId28"/>
      <w:headerReference w:type="default" r:id="rId29"/>
      <w:footerReference w:type="even" r:id="rId30"/>
      <w:footerReference w:type="default" r:id="rId31"/>
      <w:headerReference w:type="first" r:id="rId32"/>
      <w:footerReference w:type="first" r:id="rId33"/>
      <w:pgSz w:w="11906" w:h="16838"/>
      <w:pgMar w:top="1440" w:right="1440" w:bottom="1440" w:left="1440" w:header="708" w:footer="70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D074A" w14:textId="77777777" w:rsidR="00584B4D" w:rsidRDefault="00584B4D">
      <w:pPr>
        <w:spacing w:after="0" w:line="240" w:lineRule="auto"/>
      </w:pPr>
      <w:r>
        <w:separator/>
      </w:r>
    </w:p>
  </w:endnote>
  <w:endnote w:type="continuationSeparator" w:id="0">
    <w:p w14:paraId="652D34A6" w14:textId="77777777" w:rsidR="00584B4D" w:rsidRDefault="00584B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5BB55" w14:textId="77777777" w:rsidR="001F5962" w:rsidRDefault="0077631D">
    <w:pPr>
      <w:spacing w:after="0"/>
      <w:ind w:right="9"/>
      <w:jc w:val="right"/>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B914E" w14:textId="77777777" w:rsidR="001F5962" w:rsidRDefault="0077631D">
    <w:pPr>
      <w:spacing w:after="0"/>
      <w:ind w:right="9"/>
      <w:jc w:val="right"/>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40E27" w14:textId="77777777" w:rsidR="001F5962" w:rsidRDefault="0077631D">
    <w:pPr>
      <w:spacing w:after="0"/>
      <w:ind w:right="9"/>
      <w:jc w:val="right"/>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CF76A" w14:textId="77777777" w:rsidR="00584B4D" w:rsidRDefault="00584B4D">
      <w:pPr>
        <w:spacing w:after="0" w:line="240" w:lineRule="auto"/>
      </w:pPr>
      <w:r>
        <w:separator/>
      </w:r>
    </w:p>
  </w:footnote>
  <w:footnote w:type="continuationSeparator" w:id="0">
    <w:p w14:paraId="19B6D816" w14:textId="77777777" w:rsidR="00584B4D" w:rsidRDefault="00584B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69040" w14:textId="77777777" w:rsidR="001F5962" w:rsidRDefault="0077631D">
    <w:pPr>
      <w:spacing w:after="0"/>
      <w:ind w:right="-622"/>
      <w:jc w:val="right"/>
    </w:pPr>
    <w:r>
      <w:rPr>
        <w:noProof/>
      </w:rPr>
      <w:drawing>
        <wp:anchor distT="0" distB="0" distL="114300" distR="114300" simplePos="0" relativeHeight="251658240" behindDoc="0" locked="0" layoutInCell="1" allowOverlap="0" wp14:anchorId="32A9CFB6" wp14:editId="37924878">
          <wp:simplePos x="0" y="0"/>
          <wp:positionH relativeFrom="page">
            <wp:posOffset>5539740</wp:posOffset>
          </wp:positionH>
          <wp:positionV relativeFrom="page">
            <wp:posOffset>449592</wp:posOffset>
          </wp:positionV>
          <wp:extent cx="1106170" cy="434327"/>
          <wp:effectExtent l="0" t="0" r="0" b="0"/>
          <wp:wrapSquare wrapText="bothSides"/>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1106170" cy="434327"/>
                  </a:xfrm>
                  <a:prstGeom prst="rect">
                    <a:avLst/>
                  </a:prstGeom>
                </pic:spPr>
              </pic:pic>
            </a:graphicData>
          </a:graphic>
        </wp:anchor>
      </w:drawing>
    </w:r>
    <w:r>
      <w:rPr>
        <w:sz w:val="14"/>
      </w:rPr>
      <w:t xml:space="preserve">               </w:t>
    </w:r>
    <w:r>
      <w:rPr>
        <w:rFonts w:ascii="Calibri" w:eastAsia="Calibri" w:hAnsi="Calibri" w:cs="Calibri"/>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E3136" w14:textId="77777777" w:rsidR="001F5962" w:rsidRDefault="0077631D">
    <w:pPr>
      <w:spacing w:after="0"/>
      <w:ind w:right="-622"/>
      <w:jc w:val="right"/>
    </w:pPr>
    <w:r>
      <w:rPr>
        <w:noProof/>
      </w:rPr>
      <w:drawing>
        <wp:anchor distT="0" distB="0" distL="114300" distR="114300" simplePos="0" relativeHeight="251658241" behindDoc="0" locked="0" layoutInCell="1" allowOverlap="0" wp14:anchorId="01F2E4C9" wp14:editId="5E3FA78B">
          <wp:simplePos x="0" y="0"/>
          <wp:positionH relativeFrom="page">
            <wp:posOffset>5539740</wp:posOffset>
          </wp:positionH>
          <wp:positionV relativeFrom="page">
            <wp:posOffset>449592</wp:posOffset>
          </wp:positionV>
          <wp:extent cx="1106170" cy="434327"/>
          <wp:effectExtent l="0" t="0" r="0" b="0"/>
          <wp:wrapSquare wrapText="bothSides"/>
          <wp:docPr id="230327130" name="Picture 230327130"/>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1106170" cy="434327"/>
                  </a:xfrm>
                  <a:prstGeom prst="rect">
                    <a:avLst/>
                  </a:prstGeom>
                </pic:spPr>
              </pic:pic>
            </a:graphicData>
          </a:graphic>
        </wp:anchor>
      </w:drawing>
    </w:r>
    <w:r>
      <w:rPr>
        <w:sz w:val="14"/>
      </w:rPr>
      <w:t xml:space="preserve">               </w:t>
    </w:r>
    <w:r>
      <w:rPr>
        <w:rFonts w:ascii="Calibri" w:eastAsia="Calibri" w:hAnsi="Calibri" w:cs="Calibri"/>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750F9" w14:textId="77777777" w:rsidR="001F5962" w:rsidRDefault="0077631D">
    <w:pPr>
      <w:spacing w:after="0"/>
      <w:ind w:right="-622"/>
      <w:jc w:val="right"/>
    </w:pPr>
    <w:r>
      <w:rPr>
        <w:noProof/>
      </w:rPr>
      <w:drawing>
        <wp:anchor distT="0" distB="0" distL="114300" distR="114300" simplePos="0" relativeHeight="251658242" behindDoc="0" locked="0" layoutInCell="1" allowOverlap="0" wp14:anchorId="4B0B6600" wp14:editId="0F54EB10">
          <wp:simplePos x="0" y="0"/>
          <wp:positionH relativeFrom="page">
            <wp:posOffset>5539740</wp:posOffset>
          </wp:positionH>
          <wp:positionV relativeFrom="page">
            <wp:posOffset>449592</wp:posOffset>
          </wp:positionV>
          <wp:extent cx="1106170" cy="434327"/>
          <wp:effectExtent l="0" t="0" r="0" b="0"/>
          <wp:wrapSquare wrapText="bothSides"/>
          <wp:docPr id="724584704" name="Picture 724584704"/>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1106170" cy="434327"/>
                  </a:xfrm>
                  <a:prstGeom prst="rect">
                    <a:avLst/>
                  </a:prstGeom>
                </pic:spPr>
              </pic:pic>
            </a:graphicData>
          </a:graphic>
        </wp:anchor>
      </w:drawing>
    </w:r>
    <w:r>
      <w:rPr>
        <w:sz w:val="14"/>
      </w:rPr>
      <w:t xml:space="preserve">               </w:t>
    </w:r>
    <w:r>
      <w:rPr>
        <w:rFonts w:ascii="Calibri" w:eastAsia="Calibri" w:hAnsi="Calibri" w:cs="Calibr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2225F8"/>
    <w:multiLevelType w:val="hybridMultilevel"/>
    <w:tmpl w:val="C17E71CC"/>
    <w:lvl w:ilvl="0" w:tplc="37FACACA">
      <w:start w:val="1"/>
      <w:numFmt w:val="bullet"/>
      <w:lvlText w:val="•"/>
      <w:lvlJc w:val="left"/>
      <w:pPr>
        <w:ind w:left="4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0E271B6">
      <w:start w:val="1"/>
      <w:numFmt w:val="bullet"/>
      <w:lvlText w:val="o"/>
      <w:lvlJc w:val="left"/>
      <w:pPr>
        <w:ind w:left="11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198DB4A">
      <w:start w:val="1"/>
      <w:numFmt w:val="bullet"/>
      <w:lvlText w:val="▪"/>
      <w:lvlJc w:val="left"/>
      <w:pPr>
        <w:ind w:left="19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E987570">
      <w:start w:val="1"/>
      <w:numFmt w:val="bullet"/>
      <w:lvlText w:val="•"/>
      <w:lvlJc w:val="left"/>
      <w:pPr>
        <w:ind w:left="26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C10291A">
      <w:start w:val="1"/>
      <w:numFmt w:val="bullet"/>
      <w:lvlText w:val="o"/>
      <w:lvlJc w:val="left"/>
      <w:pPr>
        <w:ind w:left="33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DDEDE4C">
      <w:start w:val="1"/>
      <w:numFmt w:val="bullet"/>
      <w:lvlText w:val="▪"/>
      <w:lvlJc w:val="left"/>
      <w:pPr>
        <w:ind w:left="40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6022D18">
      <w:start w:val="1"/>
      <w:numFmt w:val="bullet"/>
      <w:lvlText w:val="•"/>
      <w:lvlJc w:val="left"/>
      <w:pPr>
        <w:ind w:left="47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CA83AEE">
      <w:start w:val="1"/>
      <w:numFmt w:val="bullet"/>
      <w:lvlText w:val="o"/>
      <w:lvlJc w:val="left"/>
      <w:pPr>
        <w:ind w:left="55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1D421FC">
      <w:start w:val="1"/>
      <w:numFmt w:val="bullet"/>
      <w:lvlText w:val="▪"/>
      <w:lvlJc w:val="left"/>
      <w:pPr>
        <w:ind w:left="62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4ED57EC"/>
    <w:multiLevelType w:val="hybridMultilevel"/>
    <w:tmpl w:val="82940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3436576"/>
    <w:multiLevelType w:val="hybridMultilevel"/>
    <w:tmpl w:val="64FC8164"/>
    <w:lvl w:ilvl="0" w:tplc="761C8292">
      <w:start w:val="1"/>
      <w:numFmt w:val="bullet"/>
      <w:lvlText w:val="•"/>
      <w:lvlJc w:val="left"/>
      <w:pPr>
        <w:ind w:left="8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4424744">
      <w:start w:val="1"/>
      <w:numFmt w:val="bullet"/>
      <w:lvlText w:val="o"/>
      <w:lvlJc w:val="left"/>
      <w:pPr>
        <w:ind w:left="15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C56D904">
      <w:start w:val="1"/>
      <w:numFmt w:val="bullet"/>
      <w:lvlText w:val="▪"/>
      <w:lvlJc w:val="left"/>
      <w:pPr>
        <w:ind w:left="22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1045D84">
      <w:start w:val="1"/>
      <w:numFmt w:val="bullet"/>
      <w:lvlText w:val="•"/>
      <w:lvlJc w:val="left"/>
      <w:pPr>
        <w:ind w:left="29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26C1DBA">
      <w:start w:val="1"/>
      <w:numFmt w:val="bullet"/>
      <w:lvlText w:val="o"/>
      <w:lvlJc w:val="left"/>
      <w:pPr>
        <w:ind w:left="37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02A1B60">
      <w:start w:val="1"/>
      <w:numFmt w:val="bullet"/>
      <w:lvlText w:val="▪"/>
      <w:lvlJc w:val="left"/>
      <w:pPr>
        <w:ind w:left="4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FA0AA78">
      <w:start w:val="1"/>
      <w:numFmt w:val="bullet"/>
      <w:lvlText w:val="•"/>
      <w:lvlJc w:val="left"/>
      <w:pPr>
        <w:ind w:left="51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B8E9E08">
      <w:start w:val="1"/>
      <w:numFmt w:val="bullet"/>
      <w:lvlText w:val="o"/>
      <w:lvlJc w:val="left"/>
      <w:pPr>
        <w:ind w:left="58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8FA4744">
      <w:start w:val="1"/>
      <w:numFmt w:val="bullet"/>
      <w:lvlText w:val="▪"/>
      <w:lvlJc w:val="left"/>
      <w:pPr>
        <w:ind w:left="6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5BD70FCA"/>
    <w:multiLevelType w:val="hybridMultilevel"/>
    <w:tmpl w:val="B8621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2F1F75"/>
    <w:multiLevelType w:val="hybridMultilevel"/>
    <w:tmpl w:val="E8E41CCC"/>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5" w15:restartNumberingAfterBreak="0">
    <w:nsid w:val="71E64924"/>
    <w:multiLevelType w:val="hybridMultilevel"/>
    <w:tmpl w:val="750A6CA6"/>
    <w:lvl w:ilvl="0" w:tplc="9ED00EA6">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B8E917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E26C6E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756DFA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00EAF2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F98762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2EA248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01A0AE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53857A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72B73916"/>
    <w:multiLevelType w:val="hybridMultilevel"/>
    <w:tmpl w:val="6CC66C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57C71A9"/>
    <w:multiLevelType w:val="hybridMultilevel"/>
    <w:tmpl w:val="68D639FC"/>
    <w:lvl w:ilvl="0" w:tplc="C3A04A22">
      <w:start w:val="1"/>
      <w:numFmt w:val="bullet"/>
      <w:lvlText w:val="•"/>
      <w:lvlJc w:val="left"/>
      <w:pPr>
        <w:ind w:left="9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B629610">
      <w:start w:val="1"/>
      <w:numFmt w:val="bullet"/>
      <w:lvlText w:val="o"/>
      <w:lvlJc w:val="left"/>
      <w:pPr>
        <w:ind w:left="17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4D4B4BE">
      <w:start w:val="1"/>
      <w:numFmt w:val="bullet"/>
      <w:lvlText w:val="▪"/>
      <w:lvlJc w:val="left"/>
      <w:pPr>
        <w:ind w:left="25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A1826E2">
      <w:start w:val="1"/>
      <w:numFmt w:val="bullet"/>
      <w:lvlText w:val="•"/>
      <w:lvlJc w:val="left"/>
      <w:pPr>
        <w:ind w:left="32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D8C1056">
      <w:start w:val="1"/>
      <w:numFmt w:val="bullet"/>
      <w:lvlText w:val="o"/>
      <w:lvlJc w:val="left"/>
      <w:pPr>
        <w:ind w:left="39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08EA42C">
      <w:start w:val="1"/>
      <w:numFmt w:val="bullet"/>
      <w:lvlText w:val="▪"/>
      <w:lvlJc w:val="left"/>
      <w:pPr>
        <w:ind w:left="46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A32C20A">
      <w:start w:val="1"/>
      <w:numFmt w:val="bullet"/>
      <w:lvlText w:val="•"/>
      <w:lvlJc w:val="left"/>
      <w:pPr>
        <w:ind w:left="53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4FC4DB4">
      <w:start w:val="1"/>
      <w:numFmt w:val="bullet"/>
      <w:lvlText w:val="o"/>
      <w:lvlJc w:val="left"/>
      <w:pPr>
        <w:ind w:left="61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02A89D6">
      <w:start w:val="1"/>
      <w:numFmt w:val="bullet"/>
      <w:lvlText w:val="▪"/>
      <w:lvlJc w:val="left"/>
      <w:pPr>
        <w:ind w:left="68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7973073">
    <w:abstractNumId w:val="7"/>
  </w:num>
  <w:num w:numId="2" w16cid:durableId="1987854861">
    <w:abstractNumId w:val="5"/>
  </w:num>
  <w:num w:numId="3" w16cid:durableId="70931372">
    <w:abstractNumId w:val="0"/>
  </w:num>
  <w:num w:numId="4" w16cid:durableId="1592466604">
    <w:abstractNumId w:val="2"/>
  </w:num>
  <w:num w:numId="5" w16cid:durableId="1494762317">
    <w:abstractNumId w:val="1"/>
  </w:num>
  <w:num w:numId="6" w16cid:durableId="421730244">
    <w:abstractNumId w:val="6"/>
  </w:num>
  <w:num w:numId="7" w16cid:durableId="1028024012">
    <w:abstractNumId w:val="4"/>
  </w:num>
  <w:num w:numId="8" w16cid:durableId="12862341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B0F"/>
    <w:rsid w:val="00020A89"/>
    <w:rsid w:val="0003244F"/>
    <w:rsid w:val="00080509"/>
    <w:rsid w:val="00084149"/>
    <w:rsid w:val="000F41FC"/>
    <w:rsid w:val="000F54D3"/>
    <w:rsid w:val="00107579"/>
    <w:rsid w:val="0016209B"/>
    <w:rsid w:val="0016758C"/>
    <w:rsid w:val="001757AE"/>
    <w:rsid w:val="00182369"/>
    <w:rsid w:val="001A19CA"/>
    <w:rsid w:val="001A2C26"/>
    <w:rsid w:val="001A51FF"/>
    <w:rsid w:val="001E60C2"/>
    <w:rsid w:val="001F53DE"/>
    <w:rsid w:val="001F5962"/>
    <w:rsid w:val="002321EF"/>
    <w:rsid w:val="00261803"/>
    <w:rsid w:val="0026716A"/>
    <w:rsid w:val="00291396"/>
    <w:rsid w:val="00297354"/>
    <w:rsid w:val="002A2AA5"/>
    <w:rsid w:val="002A7BAD"/>
    <w:rsid w:val="002B6E15"/>
    <w:rsid w:val="002C008A"/>
    <w:rsid w:val="002D45B8"/>
    <w:rsid w:val="002E3C42"/>
    <w:rsid w:val="002F130A"/>
    <w:rsid w:val="00321E64"/>
    <w:rsid w:val="0036205E"/>
    <w:rsid w:val="00363CBE"/>
    <w:rsid w:val="00373725"/>
    <w:rsid w:val="003834DC"/>
    <w:rsid w:val="003B3C85"/>
    <w:rsid w:val="0040600C"/>
    <w:rsid w:val="004127B0"/>
    <w:rsid w:val="004158E5"/>
    <w:rsid w:val="0042404F"/>
    <w:rsid w:val="00463B5F"/>
    <w:rsid w:val="00497B73"/>
    <w:rsid w:val="004A2910"/>
    <w:rsid w:val="004F292F"/>
    <w:rsid w:val="005276BA"/>
    <w:rsid w:val="00527B03"/>
    <w:rsid w:val="00531FBF"/>
    <w:rsid w:val="00584B4D"/>
    <w:rsid w:val="005C0ACE"/>
    <w:rsid w:val="005C63F5"/>
    <w:rsid w:val="005F7CA8"/>
    <w:rsid w:val="00603995"/>
    <w:rsid w:val="00634189"/>
    <w:rsid w:val="006375F5"/>
    <w:rsid w:val="006414D0"/>
    <w:rsid w:val="0064199E"/>
    <w:rsid w:val="006559E2"/>
    <w:rsid w:val="0069272E"/>
    <w:rsid w:val="006931BB"/>
    <w:rsid w:val="006A51E1"/>
    <w:rsid w:val="006C67CA"/>
    <w:rsid w:val="006D3EC4"/>
    <w:rsid w:val="006D6434"/>
    <w:rsid w:val="006DEFFE"/>
    <w:rsid w:val="006F1DA0"/>
    <w:rsid w:val="006F5A39"/>
    <w:rsid w:val="006F713E"/>
    <w:rsid w:val="007244E3"/>
    <w:rsid w:val="00735C90"/>
    <w:rsid w:val="00754F27"/>
    <w:rsid w:val="00762942"/>
    <w:rsid w:val="00766E44"/>
    <w:rsid w:val="007745B2"/>
    <w:rsid w:val="0077631D"/>
    <w:rsid w:val="007A5F3F"/>
    <w:rsid w:val="007C539D"/>
    <w:rsid w:val="007D0107"/>
    <w:rsid w:val="007F58D4"/>
    <w:rsid w:val="007FBBA7"/>
    <w:rsid w:val="00820876"/>
    <w:rsid w:val="00851219"/>
    <w:rsid w:val="008522A3"/>
    <w:rsid w:val="00864A63"/>
    <w:rsid w:val="00877FE7"/>
    <w:rsid w:val="008B4DEB"/>
    <w:rsid w:val="008D1A1A"/>
    <w:rsid w:val="008E29F3"/>
    <w:rsid w:val="00902752"/>
    <w:rsid w:val="00905D31"/>
    <w:rsid w:val="0092009F"/>
    <w:rsid w:val="00942383"/>
    <w:rsid w:val="00955C1E"/>
    <w:rsid w:val="009835D7"/>
    <w:rsid w:val="009A6D50"/>
    <w:rsid w:val="009D4A84"/>
    <w:rsid w:val="009D71C9"/>
    <w:rsid w:val="009E7E40"/>
    <w:rsid w:val="00A018D7"/>
    <w:rsid w:val="00A03847"/>
    <w:rsid w:val="00A26D82"/>
    <w:rsid w:val="00A32CF6"/>
    <w:rsid w:val="00A64BCC"/>
    <w:rsid w:val="00A77DF5"/>
    <w:rsid w:val="00A94EB8"/>
    <w:rsid w:val="00AA1027"/>
    <w:rsid w:val="00AA6A6F"/>
    <w:rsid w:val="00AD6DBC"/>
    <w:rsid w:val="00AE15E8"/>
    <w:rsid w:val="00AF33C9"/>
    <w:rsid w:val="00B00B5B"/>
    <w:rsid w:val="00B07920"/>
    <w:rsid w:val="00B10B0F"/>
    <w:rsid w:val="00B251A6"/>
    <w:rsid w:val="00B33750"/>
    <w:rsid w:val="00B5141C"/>
    <w:rsid w:val="00B663A4"/>
    <w:rsid w:val="00B8526D"/>
    <w:rsid w:val="00BC0311"/>
    <w:rsid w:val="00C0492E"/>
    <w:rsid w:val="00C54038"/>
    <w:rsid w:val="00C7025F"/>
    <w:rsid w:val="00CA32B8"/>
    <w:rsid w:val="00CC6E2D"/>
    <w:rsid w:val="00CF081E"/>
    <w:rsid w:val="00D70341"/>
    <w:rsid w:val="00DB13E0"/>
    <w:rsid w:val="00DE3ECF"/>
    <w:rsid w:val="00DE7EA3"/>
    <w:rsid w:val="00E51EED"/>
    <w:rsid w:val="00E53CC6"/>
    <w:rsid w:val="00E56140"/>
    <w:rsid w:val="00E67741"/>
    <w:rsid w:val="00E75526"/>
    <w:rsid w:val="00E82DEB"/>
    <w:rsid w:val="00E836F6"/>
    <w:rsid w:val="00E977C9"/>
    <w:rsid w:val="00EA4179"/>
    <w:rsid w:val="00ED2982"/>
    <w:rsid w:val="00ED5630"/>
    <w:rsid w:val="00F17667"/>
    <w:rsid w:val="00F66392"/>
    <w:rsid w:val="00F84AB3"/>
    <w:rsid w:val="00FC4741"/>
    <w:rsid w:val="00FE7CD9"/>
    <w:rsid w:val="00FF3513"/>
    <w:rsid w:val="00FF75D5"/>
    <w:rsid w:val="00FF7A79"/>
    <w:rsid w:val="01324BB5"/>
    <w:rsid w:val="035B03E6"/>
    <w:rsid w:val="038608CE"/>
    <w:rsid w:val="057FA99F"/>
    <w:rsid w:val="098636B9"/>
    <w:rsid w:val="0D8666BB"/>
    <w:rsid w:val="0DBDDE69"/>
    <w:rsid w:val="0E268835"/>
    <w:rsid w:val="0FB05410"/>
    <w:rsid w:val="1761B29D"/>
    <w:rsid w:val="1BF58E14"/>
    <w:rsid w:val="1C94663C"/>
    <w:rsid w:val="1EFB10BF"/>
    <w:rsid w:val="1F3A0D74"/>
    <w:rsid w:val="1FD14402"/>
    <w:rsid w:val="209BE706"/>
    <w:rsid w:val="20E59711"/>
    <w:rsid w:val="22D1BC24"/>
    <w:rsid w:val="273999B9"/>
    <w:rsid w:val="281E088A"/>
    <w:rsid w:val="28FC6F7F"/>
    <w:rsid w:val="2AB63565"/>
    <w:rsid w:val="2B2C3B8F"/>
    <w:rsid w:val="2D1F877B"/>
    <w:rsid w:val="2EA51D9D"/>
    <w:rsid w:val="2FE8282D"/>
    <w:rsid w:val="361888BB"/>
    <w:rsid w:val="368000EA"/>
    <w:rsid w:val="3789FB99"/>
    <w:rsid w:val="3902012C"/>
    <w:rsid w:val="39DE1770"/>
    <w:rsid w:val="3BF01D60"/>
    <w:rsid w:val="3CF1A426"/>
    <w:rsid w:val="3ECB926E"/>
    <w:rsid w:val="3FC45706"/>
    <w:rsid w:val="41599CED"/>
    <w:rsid w:val="41B17715"/>
    <w:rsid w:val="427FA42B"/>
    <w:rsid w:val="44CBD59D"/>
    <w:rsid w:val="45083348"/>
    <w:rsid w:val="46CBAFD7"/>
    <w:rsid w:val="475D279E"/>
    <w:rsid w:val="49601DBE"/>
    <w:rsid w:val="4BA447AF"/>
    <w:rsid w:val="4E327707"/>
    <w:rsid w:val="507EE2D6"/>
    <w:rsid w:val="50EFF70B"/>
    <w:rsid w:val="5159A7AB"/>
    <w:rsid w:val="536B3D36"/>
    <w:rsid w:val="53B5EC6E"/>
    <w:rsid w:val="55811214"/>
    <w:rsid w:val="55A5AEAA"/>
    <w:rsid w:val="55CD7D6A"/>
    <w:rsid w:val="56C42F08"/>
    <w:rsid w:val="57394584"/>
    <w:rsid w:val="5AC746EB"/>
    <w:rsid w:val="5F66D00B"/>
    <w:rsid w:val="6206A941"/>
    <w:rsid w:val="67160D52"/>
    <w:rsid w:val="676CD191"/>
    <w:rsid w:val="69622064"/>
    <w:rsid w:val="6BE78257"/>
    <w:rsid w:val="6C6A15F4"/>
    <w:rsid w:val="6CCBCAAF"/>
    <w:rsid w:val="6FFEEA14"/>
    <w:rsid w:val="722A4E64"/>
    <w:rsid w:val="7241AF12"/>
    <w:rsid w:val="7293D440"/>
    <w:rsid w:val="730E24ED"/>
    <w:rsid w:val="75679003"/>
    <w:rsid w:val="791BD1FC"/>
    <w:rsid w:val="796AB849"/>
    <w:rsid w:val="7AF178A1"/>
    <w:rsid w:val="7C4D91D5"/>
    <w:rsid w:val="7CCC896D"/>
    <w:rsid w:val="7F3FC04E"/>
    <w:rsid w:val="7F95877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0C103"/>
  <w15:chartTrackingRefBased/>
  <w15:docId w15:val="{2249E0D9-E7EF-4F85-A250-798CE8173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539D"/>
  </w:style>
  <w:style w:type="paragraph" w:styleId="Heading1">
    <w:name w:val="heading 1"/>
    <w:basedOn w:val="Normal"/>
    <w:next w:val="Normal"/>
    <w:link w:val="Heading1Char"/>
    <w:uiPriority w:val="9"/>
    <w:qFormat/>
    <w:rsid w:val="00B10B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0B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0B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0B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0B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0B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0B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0B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0B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0B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0B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0B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0B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0B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0B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0B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0B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0B0F"/>
    <w:rPr>
      <w:rFonts w:eastAsiaTheme="majorEastAsia" w:cstheme="majorBidi"/>
      <w:color w:val="272727" w:themeColor="text1" w:themeTint="D8"/>
    </w:rPr>
  </w:style>
  <w:style w:type="paragraph" w:styleId="Title">
    <w:name w:val="Title"/>
    <w:basedOn w:val="Normal"/>
    <w:next w:val="Normal"/>
    <w:link w:val="TitleChar"/>
    <w:uiPriority w:val="10"/>
    <w:qFormat/>
    <w:rsid w:val="00B10B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0B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0B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0B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0B0F"/>
    <w:pPr>
      <w:spacing w:before="160"/>
      <w:jc w:val="center"/>
    </w:pPr>
    <w:rPr>
      <w:i/>
      <w:iCs/>
      <w:color w:val="404040" w:themeColor="text1" w:themeTint="BF"/>
    </w:rPr>
  </w:style>
  <w:style w:type="character" w:customStyle="1" w:styleId="QuoteChar">
    <w:name w:val="Quote Char"/>
    <w:basedOn w:val="DefaultParagraphFont"/>
    <w:link w:val="Quote"/>
    <w:uiPriority w:val="29"/>
    <w:rsid w:val="00B10B0F"/>
    <w:rPr>
      <w:i/>
      <w:iCs/>
      <w:color w:val="404040" w:themeColor="text1" w:themeTint="BF"/>
    </w:rPr>
  </w:style>
  <w:style w:type="paragraph" w:styleId="ListParagraph">
    <w:name w:val="List Paragraph"/>
    <w:basedOn w:val="Normal"/>
    <w:uiPriority w:val="34"/>
    <w:qFormat/>
    <w:rsid w:val="00B10B0F"/>
    <w:pPr>
      <w:ind w:left="720"/>
      <w:contextualSpacing/>
    </w:pPr>
  </w:style>
  <w:style w:type="character" w:styleId="IntenseEmphasis">
    <w:name w:val="Intense Emphasis"/>
    <w:basedOn w:val="DefaultParagraphFont"/>
    <w:uiPriority w:val="21"/>
    <w:qFormat/>
    <w:rsid w:val="00B10B0F"/>
    <w:rPr>
      <w:i/>
      <w:iCs/>
      <w:color w:val="0F4761" w:themeColor="accent1" w:themeShade="BF"/>
    </w:rPr>
  </w:style>
  <w:style w:type="paragraph" w:styleId="IntenseQuote">
    <w:name w:val="Intense Quote"/>
    <w:basedOn w:val="Normal"/>
    <w:next w:val="Normal"/>
    <w:link w:val="IntenseQuoteChar"/>
    <w:uiPriority w:val="30"/>
    <w:qFormat/>
    <w:rsid w:val="00B10B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0B0F"/>
    <w:rPr>
      <w:i/>
      <w:iCs/>
      <w:color w:val="0F4761" w:themeColor="accent1" w:themeShade="BF"/>
    </w:rPr>
  </w:style>
  <w:style w:type="character" w:styleId="IntenseReference">
    <w:name w:val="Intense Reference"/>
    <w:basedOn w:val="DefaultParagraphFont"/>
    <w:uiPriority w:val="32"/>
    <w:qFormat/>
    <w:rsid w:val="00B10B0F"/>
    <w:rPr>
      <w:b/>
      <w:bCs/>
      <w:smallCaps/>
      <w:color w:val="0F4761" w:themeColor="accent1" w:themeShade="BF"/>
      <w:spacing w:val="5"/>
    </w:rPr>
  </w:style>
  <w:style w:type="table" w:customStyle="1" w:styleId="TableGrid">
    <w:name w:val="TableGrid"/>
    <w:rsid w:val="00B10B0F"/>
    <w:pPr>
      <w:spacing w:after="0" w:line="240" w:lineRule="auto"/>
    </w:pPr>
    <w:rPr>
      <w:rFonts w:eastAsia="Times New Roman"/>
      <w:sz w:val="24"/>
      <w:szCs w:val="24"/>
      <w:lang w:eastAsia="en-GB"/>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B10B0F"/>
    <w:rPr>
      <w:sz w:val="16"/>
      <w:szCs w:val="16"/>
    </w:rPr>
  </w:style>
  <w:style w:type="paragraph" w:styleId="CommentText">
    <w:name w:val="annotation text"/>
    <w:basedOn w:val="Normal"/>
    <w:link w:val="CommentTextChar"/>
    <w:uiPriority w:val="99"/>
    <w:unhideWhenUsed/>
    <w:rsid w:val="00B10B0F"/>
    <w:pPr>
      <w:spacing w:after="5" w:line="240" w:lineRule="auto"/>
      <w:ind w:left="10" w:hanging="10"/>
    </w:pPr>
    <w:rPr>
      <w:rFonts w:ascii="Arial" w:eastAsia="Arial" w:hAnsi="Arial" w:cs="Arial"/>
      <w:color w:val="000000"/>
      <w:sz w:val="20"/>
      <w:szCs w:val="20"/>
      <w:lang w:eastAsia="en-GB"/>
    </w:rPr>
  </w:style>
  <w:style w:type="character" w:customStyle="1" w:styleId="CommentTextChar">
    <w:name w:val="Comment Text Char"/>
    <w:basedOn w:val="DefaultParagraphFont"/>
    <w:link w:val="CommentText"/>
    <w:uiPriority w:val="99"/>
    <w:rsid w:val="00B10B0F"/>
    <w:rPr>
      <w:rFonts w:ascii="Arial" w:eastAsia="Arial" w:hAnsi="Arial" w:cs="Arial"/>
      <w:color w:val="000000"/>
      <w:sz w:val="20"/>
      <w:szCs w:val="20"/>
      <w:lang w:eastAsia="en-GB"/>
    </w:rPr>
  </w:style>
  <w:style w:type="paragraph" w:styleId="Revision">
    <w:name w:val="Revision"/>
    <w:hidden/>
    <w:uiPriority w:val="99"/>
    <w:semiHidden/>
    <w:rsid w:val="00820876"/>
    <w:pPr>
      <w:spacing w:after="0" w:line="240" w:lineRule="auto"/>
    </w:pPr>
  </w:style>
  <w:style w:type="paragraph" w:styleId="CommentSubject">
    <w:name w:val="annotation subject"/>
    <w:basedOn w:val="CommentText"/>
    <w:next w:val="CommentText"/>
    <w:link w:val="CommentSubjectChar"/>
    <w:uiPriority w:val="99"/>
    <w:semiHidden/>
    <w:unhideWhenUsed/>
    <w:rsid w:val="00820876"/>
    <w:pPr>
      <w:spacing w:after="160"/>
      <w:ind w:left="0" w:firstLine="0"/>
    </w:pPr>
    <w:rPr>
      <w:rFonts w:asciiTheme="minorHAnsi" w:eastAsiaTheme="minorHAnsi" w:hAnsiTheme="minorHAnsi" w:cstheme="minorBidi"/>
      <w:b/>
      <w:bCs/>
      <w:color w:val="auto"/>
      <w:lang w:eastAsia="en-US"/>
    </w:rPr>
  </w:style>
  <w:style w:type="character" w:customStyle="1" w:styleId="CommentSubjectChar">
    <w:name w:val="Comment Subject Char"/>
    <w:basedOn w:val="CommentTextChar"/>
    <w:link w:val="CommentSubject"/>
    <w:uiPriority w:val="99"/>
    <w:semiHidden/>
    <w:rsid w:val="00820876"/>
    <w:rPr>
      <w:rFonts w:ascii="Arial" w:eastAsia="Arial" w:hAnsi="Arial" w:cs="Arial"/>
      <w:b/>
      <w:bCs/>
      <w:color w:val="000000"/>
      <w:sz w:val="20"/>
      <w:szCs w:val="20"/>
      <w:lang w:eastAsia="en-GB"/>
    </w:rPr>
  </w:style>
  <w:style w:type="character" w:styleId="Hyperlink">
    <w:name w:val="Hyperlink"/>
    <w:basedOn w:val="DefaultParagraphFont"/>
    <w:uiPriority w:val="99"/>
    <w:unhideWhenUsed/>
    <w:rsid w:val="00FE7CD9"/>
    <w:rPr>
      <w:color w:val="467886" w:themeColor="hyperlink"/>
      <w:u w:val="single"/>
    </w:rPr>
  </w:style>
  <w:style w:type="character" w:styleId="UnresolvedMention">
    <w:name w:val="Unresolved Mention"/>
    <w:basedOn w:val="DefaultParagraphFont"/>
    <w:uiPriority w:val="99"/>
    <w:semiHidden/>
    <w:unhideWhenUsed/>
    <w:rsid w:val="00FE7CD9"/>
    <w:rPr>
      <w:color w:val="605E5C"/>
      <w:shd w:val="clear" w:color="auto" w:fill="E1DFDD"/>
    </w:rPr>
  </w:style>
  <w:style w:type="paragraph" w:styleId="Header">
    <w:name w:val="header"/>
    <w:basedOn w:val="Normal"/>
    <w:link w:val="HeaderChar"/>
    <w:uiPriority w:val="99"/>
    <w:semiHidden/>
    <w:unhideWhenUsed/>
    <w:rsid w:val="00A26D8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26D82"/>
  </w:style>
  <w:style w:type="paragraph" w:styleId="Footer">
    <w:name w:val="footer"/>
    <w:basedOn w:val="Normal"/>
    <w:link w:val="FooterChar"/>
    <w:uiPriority w:val="99"/>
    <w:semiHidden/>
    <w:unhideWhenUsed/>
    <w:rsid w:val="00A26D8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26D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796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ranet.birmingham.ac.uk/as/registry/policy/extcircs/index.aspx" TargetMode="External"/><Relationship Id="rId18" Type="http://schemas.openxmlformats.org/officeDocument/2006/relationships/hyperlink" Target="https://intranet.birmingham.ac.uk/as/registry/policy/extcircs/index.aspx" TargetMode="External"/><Relationship Id="rId26" Type="http://schemas.openxmlformats.org/officeDocument/2006/relationships/hyperlink" Target="https://intranet.birmingham.ac.uk/as/registry/policy/extcircs/index.aspx" TargetMode="External"/><Relationship Id="rId3" Type="http://schemas.openxmlformats.org/officeDocument/2006/relationships/customXml" Target="../customXml/item3.xml"/><Relationship Id="rId21" Type="http://schemas.openxmlformats.org/officeDocument/2006/relationships/hyperlink" Target="https://intranet.birmingham.ac.uk/student/your-wellbeing/disability/index.aspx"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intranet.birmingham.ac.uk/as/registry/policy/extcircs/index.aspx" TargetMode="External"/><Relationship Id="rId17" Type="http://schemas.openxmlformats.org/officeDocument/2006/relationships/hyperlink" Target="https://intranet.birmingham.ac.uk/as/registry/policy/extcircs/index.aspx" TargetMode="External"/><Relationship Id="rId25" Type="http://schemas.openxmlformats.org/officeDocument/2006/relationships/hyperlink" Target="https://intranet.birmingham.ac.uk/as/registry/policy/extcircs/index.aspx"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birmingham.ac.uk/jobs/staff-benefits/closed-days-and-public-holidays" TargetMode="External"/><Relationship Id="rId20" Type="http://schemas.openxmlformats.org/officeDocument/2006/relationships/hyperlink" Target="https://intranet.birmingham.ac.uk/student/academic-support/guidance-on-coursework-extensions-for-ug-and-pgt-students.aspx"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tranet.birmingham.ac.uk/student/your-wellbeing/wellbeing-officers.aspx" TargetMode="External"/><Relationship Id="rId24" Type="http://schemas.openxmlformats.org/officeDocument/2006/relationships/hyperlink" Target="https://intranet.birmingham.ac.uk/as/registry/policy/extcircs/index.aspx" TargetMode="External"/><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www.birmingham.ac.uk/jobs/staff-benefits/closed-days-and-public-holidays" TargetMode="External"/><Relationship Id="rId23" Type="http://schemas.openxmlformats.org/officeDocument/2006/relationships/hyperlink" Target="https://111.nhs.uk/"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intranet.birmingham.ac.uk/as/registry/policy/extcircs/index.aspx"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ntranet.birmingham.ac.uk/as/registry/policy/extcircs/index.aspx" TargetMode="External"/><Relationship Id="rId22" Type="http://schemas.openxmlformats.org/officeDocument/2006/relationships/hyperlink" Target="https://intranet.birmingham.ac.uk/student/your-wellbeing/disability/index.aspx" TargetMode="External"/><Relationship Id="rId27" Type="http://schemas.openxmlformats.org/officeDocument/2006/relationships/hyperlink" Target="https://intranet.birmingham.ac.uk/student/your-wellbeing/wellbeing-officers.aspx"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3a46df5b-d91e-4024-853b-7ee7a0219968"/>
    <lcf76f155ced4ddcb4097134ff3c332f xmlns="1c2634e5-a577-486c-9739-332fa63414a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410660BF45C6444827B00B7EDD0A504" ma:contentTypeVersion="17" ma:contentTypeDescription="Create a new document." ma:contentTypeScope="" ma:versionID="30d56e1b364bcfecc36ee329247fafb8">
  <xsd:schema xmlns:xsd="http://www.w3.org/2001/XMLSchema" xmlns:xs="http://www.w3.org/2001/XMLSchema" xmlns:p="http://schemas.microsoft.com/office/2006/metadata/properties" xmlns:ns2="1c2634e5-a577-486c-9739-332fa63414aa" xmlns:ns3="3a46df5b-d91e-4024-853b-7ee7a0219968" targetNamespace="http://schemas.microsoft.com/office/2006/metadata/properties" ma:root="true" ma:fieldsID="8e1a76e6f53a1e70940033486ccb5ff4" ns2:_="" ns3:_="">
    <xsd:import namespace="1c2634e5-a577-486c-9739-332fa63414aa"/>
    <xsd:import namespace="3a46df5b-d91e-4024-853b-7ee7a021996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2634e5-a577-486c-9739-332fa63414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c7af76c-f141-45ca-ae1a-4959eb0cbd4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a46df5b-d91e-4024-853b-7ee7a021996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1d2abf9c-839c-4766-865d-04ea48ca0993}" ma:internalName="TaxCatchAll" ma:showField="CatchAllData" ma:web="3a46df5b-d91e-4024-853b-7ee7a02199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365484-4EA2-43A0-830E-CAAB07F205A6}">
  <ds:schemaRefs>
    <ds:schemaRef ds:uri="http://schemas.openxmlformats.org/officeDocument/2006/bibliography"/>
  </ds:schemaRefs>
</ds:datastoreItem>
</file>

<file path=customXml/itemProps2.xml><?xml version="1.0" encoding="utf-8"?>
<ds:datastoreItem xmlns:ds="http://schemas.openxmlformats.org/officeDocument/2006/customXml" ds:itemID="{90409B19-4D06-4C54-AD34-CD9572A06EF3}">
  <ds:schemaRefs>
    <ds:schemaRef ds:uri="http://schemas.microsoft.com/office/2006/metadata/properties"/>
    <ds:schemaRef ds:uri="http://schemas.microsoft.com/office/infopath/2007/PartnerControls"/>
    <ds:schemaRef ds:uri="3a46df5b-d91e-4024-853b-7ee7a0219968"/>
    <ds:schemaRef ds:uri="1c2634e5-a577-486c-9739-332fa63414aa"/>
  </ds:schemaRefs>
</ds:datastoreItem>
</file>

<file path=customXml/itemProps3.xml><?xml version="1.0" encoding="utf-8"?>
<ds:datastoreItem xmlns:ds="http://schemas.openxmlformats.org/officeDocument/2006/customXml" ds:itemID="{8C29BDF8-7703-4A5C-BAA9-2DED6D361627}">
  <ds:schemaRefs>
    <ds:schemaRef ds:uri="http://schemas.microsoft.com/sharepoint/v3/contenttype/forms"/>
  </ds:schemaRefs>
</ds:datastoreItem>
</file>

<file path=customXml/itemProps4.xml><?xml version="1.0" encoding="utf-8"?>
<ds:datastoreItem xmlns:ds="http://schemas.openxmlformats.org/officeDocument/2006/customXml" ds:itemID="{63DDB42D-59D2-47AF-9CF9-C7936A4CF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2634e5-a577-486c-9739-332fa63414aa"/>
    <ds:schemaRef ds:uri="3a46df5b-d91e-4024-853b-7ee7a02199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2552</Words>
  <Characters>14552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 Virdi (Social Sciences)</dc:creator>
  <cp:keywords/>
  <dc:description/>
  <cp:lastModifiedBy>James Mason (Student Services)</cp:lastModifiedBy>
  <cp:revision>8</cp:revision>
  <dcterms:created xsi:type="dcterms:W3CDTF">2026-05-29T09:24:00Z</dcterms:created>
  <dcterms:modified xsi:type="dcterms:W3CDTF">2026-05-29T09:39:00Z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0x0101006410660BF45C6444827B00B7EDD0A504</vt:lpwstr>
  </property>
  <property fmtid="{D5CDD505-2E9C-101B-9397-08002B2CF9AE}" pid="3" name="MediaServiceImageTags">
    <vt:lpwstr/>
  </property>
</Properties>
</file>