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D1241" w14:textId="77777777" w:rsidR="00E049D5" w:rsidRDefault="00E049D5" w:rsidP="00EC2BEF">
      <w:pPr>
        <w:pStyle w:val="Title"/>
        <w:jc w:val="center"/>
      </w:pPr>
      <w:r>
        <w:t>Postgraduate Researc</w:t>
      </w:r>
      <w:r w:rsidR="00DA5799">
        <w:t>h Experience Survey (PRES) 2019</w:t>
      </w:r>
    </w:p>
    <w:p w14:paraId="1C691ED5" w14:textId="77777777" w:rsidR="00B96417" w:rsidRDefault="00B96417" w:rsidP="00736FE3">
      <w:pPr>
        <w:jc w:val="both"/>
      </w:pPr>
    </w:p>
    <w:p w14:paraId="53F8AD06" w14:textId="1DDC02EE" w:rsidR="00DA5799" w:rsidRPr="00B96417" w:rsidRDefault="00DA5799" w:rsidP="00736FE3">
      <w:pPr>
        <w:jc w:val="both"/>
        <w:rPr>
          <w:rFonts w:asciiTheme="majorHAnsi" w:hAnsiTheme="majorHAnsi" w:cstheme="majorHAnsi"/>
        </w:rPr>
      </w:pPr>
      <w:r w:rsidRPr="00B96417">
        <w:rPr>
          <w:rFonts w:asciiTheme="majorHAnsi" w:hAnsiTheme="majorHAnsi" w:cstheme="majorHAnsi"/>
        </w:rPr>
        <w:t xml:space="preserve">Thank you to everyone </w:t>
      </w:r>
      <w:r w:rsidR="00B62CA9" w:rsidRPr="00B96417">
        <w:rPr>
          <w:rFonts w:asciiTheme="majorHAnsi" w:hAnsiTheme="majorHAnsi" w:cstheme="majorHAnsi"/>
        </w:rPr>
        <w:t xml:space="preserve">who </w:t>
      </w:r>
      <w:r w:rsidRPr="00B96417">
        <w:rPr>
          <w:rFonts w:asciiTheme="majorHAnsi" w:hAnsiTheme="majorHAnsi" w:cstheme="majorHAnsi"/>
        </w:rPr>
        <w:t xml:space="preserve">participated in the 2019 Postgraduate Research </w:t>
      </w:r>
      <w:r w:rsidR="00E85084" w:rsidRPr="00B96417">
        <w:rPr>
          <w:rFonts w:asciiTheme="majorHAnsi" w:hAnsiTheme="majorHAnsi" w:cstheme="majorHAnsi"/>
        </w:rPr>
        <w:t xml:space="preserve">Experience </w:t>
      </w:r>
      <w:r w:rsidRPr="00B96417">
        <w:rPr>
          <w:rFonts w:asciiTheme="majorHAnsi" w:hAnsiTheme="majorHAnsi" w:cstheme="majorHAnsi"/>
        </w:rPr>
        <w:t>Survey (PRES)</w:t>
      </w:r>
      <w:r w:rsidR="00B62CA9" w:rsidRPr="00B96417">
        <w:rPr>
          <w:rFonts w:asciiTheme="majorHAnsi" w:hAnsiTheme="majorHAnsi" w:cstheme="majorHAnsi"/>
        </w:rPr>
        <w:t>.</w:t>
      </w:r>
      <w:r w:rsidR="00642779" w:rsidRPr="00B96417">
        <w:rPr>
          <w:rFonts w:asciiTheme="majorHAnsi" w:hAnsiTheme="majorHAnsi" w:cstheme="majorHAnsi"/>
        </w:rPr>
        <w:t xml:space="preserve"> </w:t>
      </w:r>
      <w:r w:rsidR="00B62CA9" w:rsidRPr="00B96417">
        <w:rPr>
          <w:rFonts w:asciiTheme="majorHAnsi" w:hAnsiTheme="majorHAnsi" w:cstheme="majorHAnsi"/>
        </w:rPr>
        <w:t>T</w:t>
      </w:r>
      <w:r w:rsidRPr="00B96417">
        <w:rPr>
          <w:rFonts w:asciiTheme="majorHAnsi" w:hAnsiTheme="majorHAnsi" w:cstheme="majorHAnsi"/>
        </w:rPr>
        <w:t>he survey received a 48.6% response rate</w:t>
      </w:r>
      <w:r w:rsidR="00F40FC6" w:rsidRPr="00B96417">
        <w:rPr>
          <w:rFonts w:asciiTheme="majorHAnsi" w:hAnsiTheme="majorHAnsi" w:cstheme="majorHAnsi"/>
        </w:rPr>
        <w:t xml:space="preserve"> (1,998 PGRs)</w:t>
      </w:r>
      <w:r w:rsidRPr="00B96417">
        <w:rPr>
          <w:rFonts w:asciiTheme="majorHAnsi" w:hAnsiTheme="majorHAnsi" w:cstheme="majorHAnsi"/>
        </w:rPr>
        <w:t>, which is the highest response to date. Whil</w:t>
      </w:r>
      <w:r w:rsidR="00B62CA9" w:rsidRPr="00B96417">
        <w:rPr>
          <w:rFonts w:asciiTheme="majorHAnsi" w:hAnsiTheme="majorHAnsi" w:cstheme="majorHAnsi"/>
        </w:rPr>
        <w:t>e</w:t>
      </w:r>
      <w:r w:rsidRPr="00B96417">
        <w:rPr>
          <w:rFonts w:asciiTheme="majorHAnsi" w:hAnsiTheme="majorHAnsi" w:cstheme="majorHAnsi"/>
        </w:rPr>
        <w:t xml:space="preserve"> you may have </w:t>
      </w:r>
      <w:r w:rsidR="00B62CA9" w:rsidRPr="00B96417">
        <w:rPr>
          <w:rFonts w:asciiTheme="majorHAnsi" w:hAnsiTheme="majorHAnsi" w:cstheme="majorHAnsi"/>
        </w:rPr>
        <w:t>received numerous</w:t>
      </w:r>
      <w:r w:rsidRPr="00B96417">
        <w:rPr>
          <w:rFonts w:asciiTheme="majorHAnsi" w:hAnsiTheme="majorHAnsi" w:cstheme="majorHAnsi"/>
        </w:rPr>
        <w:t xml:space="preserve"> reminde</w:t>
      </w:r>
      <w:r w:rsidR="00B62CA9" w:rsidRPr="00B96417">
        <w:rPr>
          <w:rFonts w:asciiTheme="majorHAnsi" w:hAnsiTheme="majorHAnsi" w:cstheme="majorHAnsi"/>
        </w:rPr>
        <w:t>rs</w:t>
      </w:r>
      <w:r w:rsidRPr="00B96417">
        <w:rPr>
          <w:rFonts w:asciiTheme="majorHAnsi" w:hAnsiTheme="majorHAnsi" w:cstheme="majorHAnsi"/>
        </w:rPr>
        <w:t xml:space="preserve"> to complete the survey, this reflect</w:t>
      </w:r>
      <w:r w:rsidR="00B62CA9" w:rsidRPr="00B96417">
        <w:rPr>
          <w:rFonts w:asciiTheme="majorHAnsi" w:hAnsiTheme="majorHAnsi" w:cstheme="majorHAnsi"/>
        </w:rPr>
        <w:t>s</w:t>
      </w:r>
      <w:r w:rsidRPr="00B96417">
        <w:rPr>
          <w:rFonts w:asciiTheme="majorHAnsi" w:hAnsiTheme="majorHAnsi" w:cstheme="majorHAnsi"/>
        </w:rPr>
        <w:t xml:space="preserve"> the importance of your feedback to us. </w:t>
      </w:r>
      <w:r w:rsidR="00F40FC6" w:rsidRPr="00B96417">
        <w:rPr>
          <w:rFonts w:asciiTheme="majorHAnsi" w:hAnsiTheme="majorHAnsi" w:cstheme="majorHAnsi"/>
        </w:rPr>
        <w:t>Our PGR</w:t>
      </w:r>
      <w:r w:rsidRPr="00B96417">
        <w:rPr>
          <w:rFonts w:asciiTheme="majorHAnsi" w:hAnsiTheme="majorHAnsi" w:cstheme="majorHAnsi"/>
        </w:rPr>
        <w:t xml:space="preserve"> population is diverse and the experiences of each PG</w:t>
      </w:r>
      <w:r w:rsidR="00F40FC6" w:rsidRPr="00B96417">
        <w:rPr>
          <w:rFonts w:asciiTheme="majorHAnsi" w:hAnsiTheme="majorHAnsi" w:cstheme="majorHAnsi"/>
        </w:rPr>
        <w:t>R are</w:t>
      </w:r>
      <w:r w:rsidRPr="00B96417">
        <w:rPr>
          <w:rFonts w:asciiTheme="majorHAnsi" w:hAnsiTheme="majorHAnsi" w:cstheme="majorHAnsi"/>
        </w:rPr>
        <w:t xml:space="preserve"> unique</w:t>
      </w:r>
      <w:r w:rsidR="00B62CA9" w:rsidRPr="00B96417">
        <w:rPr>
          <w:rFonts w:asciiTheme="majorHAnsi" w:hAnsiTheme="majorHAnsi" w:cstheme="majorHAnsi"/>
        </w:rPr>
        <w:t>.</w:t>
      </w:r>
      <w:r w:rsidRPr="00B96417">
        <w:rPr>
          <w:rFonts w:asciiTheme="majorHAnsi" w:hAnsiTheme="majorHAnsi" w:cstheme="majorHAnsi"/>
        </w:rPr>
        <w:t xml:space="preserve"> </w:t>
      </w:r>
      <w:r w:rsidR="00B62CA9" w:rsidRPr="00B96417">
        <w:rPr>
          <w:rFonts w:asciiTheme="majorHAnsi" w:hAnsiTheme="majorHAnsi" w:cstheme="majorHAnsi"/>
        </w:rPr>
        <w:t>A</w:t>
      </w:r>
      <w:r w:rsidRPr="00B96417">
        <w:rPr>
          <w:rFonts w:asciiTheme="majorHAnsi" w:hAnsiTheme="majorHAnsi" w:cstheme="majorHAnsi"/>
        </w:rPr>
        <w:t xml:space="preserve"> high response rate provides greater assurance </w:t>
      </w:r>
      <w:r w:rsidR="00F40FC6" w:rsidRPr="00B96417">
        <w:rPr>
          <w:rFonts w:asciiTheme="majorHAnsi" w:hAnsiTheme="majorHAnsi" w:cstheme="majorHAnsi"/>
        </w:rPr>
        <w:t>that the feedback receive</w:t>
      </w:r>
      <w:r w:rsidR="00B24E9D" w:rsidRPr="00B96417">
        <w:rPr>
          <w:rFonts w:asciiTheme="majorHAnsi" w:hAnsiTheme="majorHAnsi" w:cstheme="majorHAnsi"/>
        </w:rPr>
        <w:t>d</w:t>
      </w:r>
      <w:r w:rsidR="00F40FC6" w:rsidRPr="00B96417">
        <w:rPr>
          <w:rFonts w:asciiTheme="majorHAnsi" w:hAnsiTheme="majorHAnsi" w:cstheme="majorHAnsi"/>
        </w:rPr>
        <w:t xml:space="preserve"> reflects </w:t>
      </w:r>
      <w:r w:rsidR="00B62CA9" w:rsidRPr="00B96417">
        <w:rPr>
          <w:rFonts w:asciiTheme="majorHAnsi" w:hAnsiTheme="majorHAnsi" w:cstheme="majorHAnsi"/>
        </w:rPr>
        <w:t>everyone</w:t>
      </w:r>
      <w:r w:rsidR="00F40FC6" w:rsidRPr="00B96417">
        <w:rPr>
          <w:rFonts w:asciiTheme="majorHAnsi" w:hAnsiTheme="majorHAnsi" w:cstheme="majorHAnsi"/>
        </w:rPr>
        <w:t>’s experiences.</w:t>
      </w:r>
      <w:r w:rsidRPr="00B96417">
        <w:rPr>
          <w:rFonts w:asciiTheme="majorHAnsi" w:hAnsiTheme="majorHAnsi" w:cstheme="majorHAnsi"/>
        </w:rPr>
        <w:t xml:space="preserve"> </w:t>
      </w:r>
      <w:r w:rsidR="00B24E9D" w:rsidRPr="00B96417">
        <w:rPr>
          <w:rFonts w:asciiTheme="majorHAnsi" w:hAnsiTheme="majorHAnsi" w:cstheme="majorHAnsi"/>
        </w:rPr>
        <w:t>The results identify what is working well and what would benefit from greater attention.</w:t>
      </w:r>
    </w:p>
    <w:p w14:paraId="138D9A98" w14:textId="5085B565" w:rsidR="00E049D5" w:rsidRPr="00B96417" w:rsidRDefault="00B24E9D" w:rsidP="00736FE3">
      <w:pPr>
        <w:jc w:val="both"/>
        <w:rPr>
          <w:rFonts w:asciiTheme="majorHAnsi" w:hAnsiTheme="majorHAnsi" w:cstheme="majorHAnsi"/>
        </w:rPr>
      </w:pPr>
      <w:r w:rsidRPr="00B96417">
        <w:rPr>
          <w:rFonts w:asciiTheme="majorHAnsi" w:hAnsiTheme="majorHAnsi" w:cstheme="majorHAnsi"/>
        </w:rPr>
        <w:t>T</w:t>
      </w:r>
      <w:r w:rsidR="00642779" w:rsidRPr="00B96417">
        <w:rPr>
          <w:rFonts w:asciiTheme="majorHAnsi" w:hAnsiTheme="majorHAnsi" w:cstheme="majorHAnsi"/>
        </w:rPr>
        <w:t xml:space="preserve">his article </w:t>
      </w:r>
      <w:r w:rsidRPr="00B96417">
        <w:rPr>
          <w:rFonts w:asciiTheme="majorHAnsi" w:hAnsiTheme="majorHAnsi" w:cstheme="majorHAnsi"/>
        </w:rPr>
        <w:t>gives</w:t>
      </w:r>
      <w:r w:rsidR="00DA5799" w:rsidRPr="00B96417">
        <w:rPr>
          <w:rFonts w:asciiTheme="majorHAnsi" w:hAnsiTheme="majorHAnsi" w:cstheme="majorHAnsi"/>
        </w:rPr>
        <w:t xml:space="preserve"> an overview of the results as well as the</w:t>
      </w:r>
      <w:r w:rsidR="00642779" w:rsidRPr="00B96417">
        <w:rPr>
          <w:rFonts w:asciiTheme="majorHAnsi" w:hAnsiTheme="majorHAnsi" w:cstheme="majorHAnsi"/>
        </w:rPr>
        <w:t xml:space="preserve"> initial</w:t>
      </w:r>
      <w:r w:rsidR="00DA5799" w:rsidRPr="00B96417">
        <w:rPr>
          <w:rFonts w:asciiTheme="majorHAnsi" w:hAnsiTheme="majorHAnsi" w:cstheme="majorHAnsi"/>
        </w:rPr>
        <w:t xml:space="preserve"> actions that are being taken in response to </w:t>
      </w:r>
      <w:r w:rsidRPr="00B96417">
        <w:rPr>
          <w:rFonts w:asciiTheme="majorHAnsi" w:hAnsiTheme="majorHAnsi" w:cstheme="majorHAnsi"/>
        </w:rPr>
        <w:t>the</w:t>
      </w:r>
      <w:r w:rsidR="00DA5799" w:rsidRPr="00B96417">
        <w:rPr>
          <w:rFonts w:asciiTheme="majorHAnsi" w:hAnsiTheme="majorHAnsi" w:cstheme="majorHAnsi"/>
        </w:rPr>
        <w:t xml:space="preserve"> feedback.</w:t>
      </w:r>
      <w:r w:rsidR="00642779" w:rsidRPr="00B96417">
        <w:rPr>
          <w:rFonts w:asciiTheme="majorHAnsi" w:hAnsiTheme="majorHAnsi" w:cstheme="majorHAnsi"/>
        </w:rPr>
        <w:t xml:space="preserve"> </w:t>
      </w:r>
      <w:r w:rsidRPr="00B96417">
        <w:rPr>
          <w:rFonts w:asciiTheme="majorHAnsi" w:hAnsiTheme="majorHAnsi" w:cstheme="majorHAnsi"/>
        </w:rPr>
        <w:t>F</w:t>
      </w:r>
      <w:r w:rsidR="00642779" w:rsidRPr="00B96417">
        <w:rPr>
          <w:rFonts w:asciiTheme="majorHAnsi" w:hAnsiTheme="majorHAnsi" w:cstheme="majorHAnsi"/>
        </w:rPr>
        <w:t>urther updates</w:t>
      </w:r>
      <w:r w:rsidRPr="00B96417">
        <w:rPr>
          <w:rFonts w:asciiTheme="majorHAnsi" w:hAnsiTheme="majorHAnsi" w:cstheme="majorHAnsi"/>
        </w:rPr>
        <w:t xml:space="preserve"> will be given</w:t>
      </w:r>
      <w:r w:rsidR="00642779" w:rsidRPr="00B96417">
        <w:rPr>
          <w:rFonts w:asciiTheme="majorHAnsi" w:hAnsiTheme="majorHAnsi" w:cstheme="majorHAnsi"/>
        </w:rPr>
        <w:t xml:space="preserve"> over the coming year.</w:t>
      </w:r>
    </w:p>
    <w:p w14:paraId="06A1F35B" w14:textId="4C4EC4F5" w:rsidR="00F40FC6" w:rsidRPr="00B96417" w:rsidRDefault="00F40FC6" w:rsidP="00736FE3">
      <w:pPr>
        <w:jc w:val="both"/>
        <w:rPr>
          <w:rFonts w:asciiTheme="majorHAnsi" w:hAnsiTheme="majorHAnsi" w:cstheme="majorHAnsi"/>
        </w:rPr>
      </w:pPr>
      <w:r w:rsidRPr="00B96417">
        <w:rPr>
          <w:rFonts w:asciiTheme="majorHAnsi" w:hAnsiTheme="majorHAnsi" w:cstheme="majorHAnsi"/>
        </w:rPr>
        <w:t>Overall</w:t>
      </w:r>
      <w:r w:rsidR="00B24E9D" w:rsidRPr="00B96417">
        <w:rPr>
          <w:rFonts w:asciiTheme="majorHAnsi" w:hAnsiTheme="majorHAnsi" w:cstheme="majorHAnsi"/>
        </w:rPr>
        <w:t>,</w:t>
      </w:r>
      <w:r w:rsidRPr="00B96417">
        <w:rPr>
          <w:rFonts w:asciiTheme="majorHAnsi" w:hAnsiTheme="majorHAnsi" w:cstheme="majorHAnsi"/>
        </w:rPr>
        <w:t xml:space="preserve"> 79% of </w:t>
      </w:r>
      <w:r w:rsidR="00EC2BEF" w:rsidRPr="00B96417">
        <w:rPr>
          <w:rFonts w:asciiTheme="majorHAnsi" w:hAnsiTheme="majorHAnsi" w:cstheme="majorHAnsi"/>
        </w:rPr>
        <w:t xml:space="preserve">University of Birmingham </w:t>
      </w:r>
      <w:r w:rsidRPr="00B96417">
        <w:rPr>
          <w:rFonts w:asciiTheme="majorHAnsi" w:hAnsiTheme="majorHAnsi" w:cstheme="majorHAnsi"/>
        </w:rPr>
        <w:t xml:space="preserve">PGRs are satisfied with the experience of their research degree. You told </w:t>
      </w:r>
      <w:r w:rsidR="00E049D5" w:rsidRPr="00B96417">
        <w:rPr>
          <w:rFonts w:asciiTheme="majorHAnsi" w:hAnsiTheme="majorHAnsi" w:cstheme="majorHAnsi"/>
        </w:rPr>
        <w:t>us that you rate your experienc</w:t>
      </w:r>
      <w:r w:rsidRPr="00B96417">
        <w:rPr>
          <w:rFonts w:asciiTheme="majorHAnsi" w:hAnsiTheme="majorHAnsi" w:cstheme="majorHAnsi"/>
        </w:rPr>
        <w:t>e of supervision highly</w:t>
      </w:r>
      <w:r w:rsidR="00642779" w:rsidRPr="00B96417">
        <w:rPr>
          <w:rFonts w:asciiTheme="majorHAnsi" w:hAnsiTheme="majorHAnsi" w:cstheme="majorHAnsi"/>
        </w:rPr>
        <w:t xml:space="preserve"> with</w:t>
      </w:r>
      <w:r w:rsidRPr="00B96417">
        <w:rPr>
          <w:rFonts w:asciiTheme="majorHAnsi" w:hAnsiTheme="majorHAnsi" w:cstheme="majorHAnsi"/>
        </w:rPr>
        <w:t>:</w:t>
      </w:r>
    </w:p>
    <w:p w14:paraId="0E01A4BB" w14:textId="77777777" w:rsidR="00F40FC6" w:rsidRPr="00B96417" w:rsidRDefault="00F40FC6" w:rsidP="00736FE3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B96417">
        <w:rPr>
          <w:rFonts w:asciiTheme="majorHAnsi" w:hAnsiTheme="majorHAnsi" w:cstheme="majorHAnsi"/>
        </w:rPr>
        <w:t>91%</w:t>
      </w:r>
      <w:r w:rsidR="00642779" w:rsidRPr="00B96417">
        <w:rPr>
          <w:rFonts w:asciiTheme="majorHAnsi" w:hAnsiTheme="majorHAnsi" w:cstheme="majorHAnsi"/>
        </w:rPr>
        <w:t xml:space="preserve"> agreeing</w:t>
      </w:r>
      <w:r w:rsidRPr="00B96417">
        <w:rPr>
          <w:rFonts w:asciiTheme="majorHAnsi" w:hAnsiTheme="majorHAnsi" w:cstheme="majorHAnsi"/>
        </w:rPr>
        <w:t xml:space="preserve"> their</w:t>
      </w:r>
      <w:r w:rsidR="00E049D5" w:rsidRPr="00B96417">
        <w:rPr>
          <w:rFonts w:asciiTheme="majorHAnsi" w:hAnsiTheme="majorHAnsi" w:cstheme="majorHAnsi"/>
        </w:rPr>
        <w:t xml:space="preserve"> supervisor</w:t>
      </w:r>
      <w:r w:rsidRPr="00B96417">
        <w:rPr>
          <w:rFonts w:asciiTheme="majorHAnsi" w:hAnsiTheme="majorHAnsi" w:cstheme="majorHAnsi"/>
        </w:rPr>
        <w:t>(s)</w:t>
      </w:r>
      <w:r w:rsidR="00E049D5" w:rsidRPr="00B96417">
        <w:rPr>
          <w:rFonts w:asciiTheme="majorHAnsi" w:hAnsiTheme="majorHAnsi" w:cstheme="majorHAnsi"/>
        </w:rPr>
        <w:t xml:space="preserve"> has the skills and subject knowledge to support your research.  </w:t>
      </w:r>
    </w:p>
    <w:p w14:paraId="70195606" w14:textId="77777777" w:rsidR="00F40FC6" w:rsidRPr="00B96417" w:rsidRDefault="00642779" w:rsidP="00736FE3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B96417">
        <w:rPr>
          <w:rFonts w:asciiTheme="majorHAnsi" w:hAnsiTheme="majorHAnsi" w:cstheme="majorHAnsi"/>
        </w:rPr>
        <w:t>87% agreeing</w:t>
      </w:r>
      <w:r w:rsidR="00F40FC6" w:rsidRPr="00B96417">
        <w:rPr>
          <w:rFonts w:asciiTheme="majorHAnsi" w:hAnsiTheme="majorHAnsi" w:cstheme="majorHAnsi"/>
        </w:rPr>
        <w:t xml:space="preserve"> their supervisor(s) provide feedback that helps them to direct their research activities.</w:t>
      </w:r>
    </w:p>
    <w:p w14:paraId="5FD16AD1" w14:textId="5322C95D" w:rsidR="0045198A" w:rsidRPr="00B96417" w:rsidRDefault="00642779" w:rsidP="00FA142C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B96417">
        <w:rPr>
          <w:rFonts w:asciiTheme="majorHAnsi" w:hAnsiTheme="majorHAnsi" w:cstheme="majorHAnsi"/>
        </w:rPr>
        <w:t>77% agreeing</w:t>
      </w:r>
      <w:r w:rsidR="00F40FC6" w:rsidRPr="00B96417">
        <w:rPr>
          <w:rFonts w:asciiTheme="majorHAnsi" w:hAnsiTheme="majorHAnsi" w:cstheme="majorHAnsi"/>
        </w:rPr>
        <w:t xml:space="preserve"> their supervisor(s) help to identify training and development needs.</w:t>
      </w:r>
    </w:p>
    <w:p w14:paraId="7FFBADD6" w14:textId="0508DE88" w:rsidR="00E049D5" w:rsidRPr="00B96417" w:rsidRDefault="00B24E9D" w:rsidP="00736FE3">
      <w:pPr>
        <w:jc w:val="both"/>
        <w:rPr>
          <w:rFonts w:asciiTheme="majorHAnsi" w:hAnsiTheme="majorHAnsi" w:cstheme="majorHAnsi"/>
        </w:rPr>
      </w:pPr>
      <w:r w:rsidRPr="00B96417">
        <w:rPr>
          <w:rFonts w:asciiTheme="majorHAnsi" w:hAnsiTheme="majorHAnsi" w:cstheme="majorHAnsi"/>
        </w:rPr>
        <w:t>There were also positive results i</w:t>
      </w:r>
      <w:r w:rsidR="00555229" w:rsidRPr="00B96417">
        <w:rPr>
          <w:rFonts w:asciiTheme="majorHAnsi" w:hAnsiTheme="majorHAnsi" w:cstheme="majorHAnsi"/>
        </w:rPr>
        <w:t>n terms of resources</w:t>
      </w:r>
      <w:r w:rsidRPr="00B96417">
        <w:rPr>
          <w:rFonts w:asciiTheme="majorHAnsi" w:hAnsiTheme="majorHAnsi" w:cstheme="majorHAnsi"/>
        </w:rPr>
        <w:t>:</w:t>
      </w:r>
      <w:r w:rsidR="00555229" w:rsidRPr="00B96417">
        <w:rPr>
          <w:rFonts w:asciiTheme="majorHAnsi" w:hAnsiTheme="majorHAnsi" w:cstheme="majorHAnsi"/>
        </w:rPr>
        <w:t xml:space="preserve"> 76</w:t>
      </w:r>
      <w:r w:rsidR="00E049D5" w:rsidRPr="00B96417">
        <w:rPr>
          <w:rFonts w:asciiTheme="majorHAnsi" w:hAnsiTheme="majorHAnsi" w:cstheme="majorHAnsi"/>
        </w:rPr>
        <w:t>% reported that they have a suitable working space</w:t>
      </w:r>
      <w:r w:rsidRPr="00B96417">
        <w:rPr>
          <w:rFonts w:asciiTheme="majorHAnsi" w:hAnsiTheme="majorHAnsi" w:cstheme="majorHAnsi"/>
        </w:rPr>
        <w:t>;</w:t>
      </w:r>
      <w:r w:rsidR="00E049D5" w:rsidRPr="00B96417">
        <w:rPr>
          <w:rFonts w:asciiTheme="majorHAnsi" w:hAnsiTheme="majorHAnsi" w:cstheme="majorHAnsi"/>
        </w:rPr>
        <w:t xml:space="preserve"> </w:t>
      </w:r>
      <w:r w:rsidR="00555229" w:rsidRPr="00B96417">
        <w:rPr>
          <w:rFonts w:asciiTheme="majorHAnsi" w:hAnsiTheme="majorHAnsi" w:cstheme="majorHAnsi"/>
        </w:rPr>
        <w:t>77% adequate computing resources and facilities</w:t>
      </w:r>
      <w:r w:rsidRPr="00B96417">
        <w:rPr>
          <w:rFonts w:asciiTheme="majorHAnsi" w:hAnsiTheme="majorHAnsi" w:cstheme="majorHAnsi"/>
        </w:rPr>
        <w:t>;</w:t>
      </w:r>
      <w:r w:rsidR="00555229" w:rsidRPr="00B96417">
        <w:rPr>
          <w:rFonts w:asciiTheme="majorHAnsi" w:hAnsiTheme="majorHAnsi" w:cstheme="majorHAnsi"/>
        </w:rPr>
        <w:t xml:space="preserve"> and 85% adequate provision of library facilities</w:t>
      </w:r>
      <w:r w:rsidR="00E049D5" w:rsidRPr="00B96417">
        <w:rPr>
          <w:rFonts w:asciiTheme="majorHAnsi" w:hAnsiTheme="majorHAnsi" w:cstheme="majorHAnsi"/>
        </w:rPr>
        <w:t xml:space="preserve">.  </w:t>
      </w:r>
    </w:p>
    <w:p w14:paraId="093C19BC" w14:textId="0998026E" w:rsidR="00E049D5" w:rsidRPr="00B96417" w:rsidRDefault="00555229" w:rsidP="00736FE3">
      <w:pPr>
        <w:jc w:val="both"/>
        <w:rPr>
          <w:rFonts w:asciiTheme="majorHAnsi" w:hAnsiTheme="majorHAnsi" w:cstheme="majorHAnsi"/>
        </w:rPr>
      </w:pPr>
      <w:r w:rsidRPr="00B96417">
        <w:rPr>
          <w:rFonts w:asciiTheme="majorHAnsi" w:hAnsiTheme="majorHAnsi" w:cstheme="majorHAnsi"/>
        </w:rPr>
        <w:t xml:space="preserve">The survey identified ‘Research Culture’ as an area we particularly need to </w:t>
      </w:r>
      <w:r w:rsidR="00B24E9D" w:rsidRPr="00B96417">
        <w:rPr>
          <w:rFonts w:asciiTheme="majorHAnsi" w:hAnsiTheme="majorHAnsi" w:cstheme="majorHAnsi"/>
        </w:rPr>
        <w:t>improve.</w:t>
      </w:r>
      <w:r w:rsidRPr="00B96417">
        <w:rPr>
          <w:rFonts w:asciiTheme="majorHAnsi" w:hAnsiTheme="majorHAnsi" w:cstheme="majorHAnsi"/>
        </w:rPr>
        <w:t xml:space="preserve"> </w:t>
      </w:r>
      <w:r w:rsidR="00B24E9D" w:rsidRPr="00B96417">
        <w:rPr>
          <w:rFonts w:asciiTheme="majorHAnsi" w:hAnsiTheme="majorHAnsi" w:cstheme="majorHAnsi"/>
        </w:rPr>
        <w:t>The</w:t>
      </w:r>
      <w:r w:rsidRPr="00B96417">
        <w:rPr>
          <w:rFonts w:asciiTheme="majorHAnsi" w:hAnsiTheme="majorHAnsi" w:cstheme="majorHAnsi"/>
        </w:rPr>
        <w:t xml:space="preserve"> overall score in this section dropped from 63% in 2017 to 61% in 2019. College Directors of Research have been asked to develop and implement action plans to improve research culture in each College.</w:t>
      </w:r>
    </w:p>
    <w:p w14:paraId="4F2128D8" w14:textId="344B06A3" w:rsidR="00555229" w:rsidRPr="00B96417" w:rsidRDefault="00736FE3" w:rsidP="00736FE3">
      <w:pPr>
        <w:jc w:val="both"/>
        <w:rPr>
          <w:rFonts w:asciiTheme="majorHAnsi" w:hAnsiTheme="majorHAnsi" w:cstheme="majorHAnsi"/>
        </w:rPr>
      </w:pPr>
      <w:r w:rsidRPr="00B96417">
        <w:rPr>
          <w:rFonts w:asciiTheme="majorHAnsi" w:hAnsiTheme="majorHAnsi" w:cstheme="majorHAnsi"/>
        </w:rPr>
        <w:t>73%</w:t>
      </w:r>
      <w:r w:rsidR="0045198A" w:rsidRPr="00B96417">
        <w:rPr>
          <w:rFonts w:asciiTheme="majorHAnsi" w:hAnsiTheme="majorHAnsi" w:cstheme="majorHAnsi"/>
        </w:rPr>
        <w:t xml:space="preserve"> of respondents reported they had ‘received training to develop their research skills’ </w:t>
      </w:r>
      <w:r w:rsidRPr="00B96417">
        <w:rPr>
          <w:rFonts w:asciiTheme="majorHAnsi" w:hAnsiTheme="majorHAnsi" w:cstheme="majorHAnsi"/>
        </w:rPr>
        <w:t>and 38%</w:t>
      </w:r>
      <w:r w:rsidR="0045198A" w:rsidRPr="00B96417">
        <w:rPr>
          <w:rFonts w:asciiTheme="majorHAnsi" w:hAnsiTheme="majorHAnsi" w:cstheme="majorHAnsi"/>
        </w:rPr>
        <w:t xml:space="preserve"> ‘received training to develop their transferable skills’. </w:t>
      </w:r>
      <w:r w:rsidR="001D60B0" w:rsidRPr="00B96417">
        <w:rPr>
          <w:rFonts w:asciiTheme="majorHAnsi" w:hAnsiTheme="majorHAnsi" w:cstheme="majorHAnsi"/>
        </w:rPr>
        <w:t>We will review central and local communications t</w:t>
      </w:r>
      <w:r w:rsidR="0045198A" w:rsidRPr="00B96417">
        <w:rPr>
          <w:rFonts w:asciiTheme="majorHAnsi" w:hAnsiTheme="majorHAnsi" w:cstheme="majorHAnsi"/>
        </w:rPr>
        <w:t>o ensure all PGRs are aware of the research and transferable skills training available</w:t>
      </w:r>
      <w:r w:rsidR="001D60B0" w:rsidRPr="00B96417">
        <w:rPr>
          <w:rFonts w:asciiTheme="majorHAnsi" w:hAnsiTheme="majorHAnsi" w:cstheme="majorHAnsi"/>
        </w:rPr>
        <w:t>.</w:t>
      </w:r>
    </w:p>
    <w:p w14:paraId="644BB1AE" w14:textId="46530951" w:rsidR="00E049D5" w:rsidRPr="00B96417" w:rsidRDefault="00E049D5" w:rsidP="00736FE3">
      <w:pPr>
        <w:jc w:val="both"/>
        <w:rPr>
          <w:rFonts w:asciiTheme="majorHAnsi" w:hAnsiTheme="majorHAnsi" w:cstheme="majorHAnsi"/>
        </w:rPr>
      </w:pPr>
      <w:r w:rsidRPr="00B96417">
        <w:rPr>
          <w:rFonts w:asciiTheme="majorHAnsi" w:hAnsiTheme="majorHAnsi" w:cstheme="majorHAnsi"/>
        </w:rPr>
        <w:t>There is still work to do in developing responsiveness to PGR</w:t>
      </w:r>
      <w:r w:rsidR="00881658" w:rsidRPr="00B96417">
        <w:rPr>
          <w:rFonts w:asciiTheme="majorHAnsi" w:hAnsiTheme="majorHAnsi" w:cstheme="majorHAnsi"/>
        </w:rPr>
        <w:t xml:space="preserve"> feedback.  55</w:t>
      </w:r>
      <w:r w:rsidRPr="00B96417">
        <w:rPr>
          <w:rFonts w:asciiTheme="majorHAnsi" w:hAnsiTheme="majorHAnsi" w:cstheme="majorHAnsi"/>
        </w:rPr>
        <w:t xml:space="preserve">% </w:t>
      </w:r>
      <w:r w:rsidR="00703941" w:rsidRPr="00B96417">
        <w:rPr>
          <w:rFonts w:asciiTheme="majorHAnsi" w:hAnsiTheme="majorHAnsi" w:cstheme="majorHAnsi"/>
        </w:rPr>
        <w:t xml:space="preserve">of the survey respondents </w:t>
      </w:r>
      <w:r w:rsidRPr="00B96417">
        <w:rPr>
          <w:rFonts w:asciiTheme="majorHAnsi" w:hAnsiTheme="majorHAnsi" w:cstheme="majorHAnsi"/>
        </w:rPr>
        <w:t>agreed that “my institution values and responds to feedback from research degree students” which is fractionally down from the 201</w:t>
      </w:r>
      <w:r w:rsidR="00881658" w:rsidRPr="00B96417">
        <w:rPr>
          <w:rFonts w:asciiTheme="majorHAnsi" w:hAnsiTheme="majorHAnsi" w:cstheme="majorHAnsi"/>
        </w:rPr>
        <w:t>7</w:t>
      </w:r>
      <w:r w:rsidRPr="00B96417">
        <w:rPr>
          <w:rFonts w:asciiTheme="majorHAnsi" w:hAnsiTheme="majorHAnsi" w:cstheme="majorHAnsi"/>
        </w:rPr>
        <w:t xml:space="preserve"> </w:t>
      </w:r>
      <w:r w:rsidR="001D60B0" w:rsidRPr="00B96417">
        <w:rPr>
          <w:rFonts w:asciiTheme="majorHAnsi" w:hAnsiTheme="majorHAnsi" w:cstheme="majorHAnsi"/>
        </w:rPr>
        <w:t>survey</w:t>
      </w:r>
      <w:r w:rsidRPr="00B96417">
        <w:rPr>
          <w:rFonts w:asciiTheme="majorHAnsi" w:hAnsiTheme="majorHAnsi" w:cstheme="majorHAnsi"/>
        </w:rPr>
        <w:t xml:space="preserve"> and </w:t>
      </w:r>
      <w:r w:rsidR="00736FE3" w:rsidRPr="00B96417">
        <w:rPr>
          <w:rFonts w:asciiTheme="majorHAnsi" w:hAnsiTheme="majorHAnsi" w:cstheme="majorHAnsi"/>
        </w:rPr>
        <w:t>we aim to improve this</w:t>
      </w:r>
      <w:r w:rsidRPr="00B96417">
        <w:rPr>
          <w:rFonts w:asciiTheme="majorHAnsi" w:hAnsiTheme="majorHAnsi" w:cstheme="majorHAnsi"/>
        </w:rPr>
        <w:t xml:space="preserve">.  </w:t>
      </w:r>
    </w:p>
    <w:p w14:paraId="739AC6EE" w14:textId="292B05F2" w:rsidR="00E54F7C" w:rsidRDefault="00EC2BEF" w:rsidP="00736FE3">
      <w:pPr>
        <w:jc w:val="both"/>
        <w:rPr>
          <w:rFonts w:asciiTheme="majorHAnsi" w:hAnsiTheme="majorHAnsi" w:cstheme="majorHAnsi"/>
        </w:rPr>
      </w:pPr>
      <w:r w:rsidRPr="00B96417">
        <w:rPr>
          <w:rFonts w:asciiTheme="majorHAnsi" w:hAnsiTheme="majorHAnsi" w:cstheme="majorHAnsi"/>
        </w:rPr>
        <w:t xml:space="preserve">Details of results and outcomes in your College are shown below. </w:t>
      </w:r>
      <w:proofErr w:type="gramStart"/>
      <w:r w:rsidR="001D60B0" w:rsidRPr="00B96417">
        <w:rPr>
          <w:rFonts w:asciiTheme="majorHAnsi" w:hAnsiTheme="majorHAnsi" w:cstheme="majorHAnsi"/>
        </w:rPr>
        <w:t>I</w:t>
      </w:r>
      <w:r w:rsidR="00E049D5" w:rsidRPr="00B96417">
        <w:rPr>
          <w:rFonts w:asciiTheme="majorHAnsi" w:hAnsiTheme="majorHAnsi" w:cstheme="majorHAnsi"/>
        </w:rPr>
        <w:t xml:space="preserve">f you have any questions or would like to </w:t>
      </w:r>
      <w:r w:rsidR="00703941" w:rsidRPr="00B96417">
        <w:rPr>
          <w:rFonts w:asciiTheme="majorHAnsi" w:hAnsiTheme="majorHAnsi" w:cstheme="majorHAnsi"/>
        </w:rPr>
        <w:t xml:space="preserve">share any </w:t>
      </w:r>
      <w:r w:rsidR="00E049D5" w:rsidRPr="00B96417">
        <w:rPr>
          <w:rFonts w:asciiTheme="majorHAnsi" w:hAnsiTheme="majorHAnsi" w:cstheme="majorHAnsi"/>
        </w:rPr>
        <w:t>comment</w:t>
      </w:r>
      <w:r w:rsidR="00703941" w:rsidRPr="00B96417">
        <w:rPr>
          <w:rFonts w:asciiTheme="majorHAnsi" w:hAnsiTheme="majorHAnsi" w:cstheme="majorHAnsi"/>
        </w:rPr>
        <w:t>s,</w:t>
      </w:r>
      <w:proofErr w:type="gramEnd"/>
      <w:r w:rsidR="00E049D5" w:rsidRPr="00B96417">
        <w:rPr>
          <w:rFonts w:asciiTheme="majorHAnsi" w:hAnsiTheme="majorHAnsi" w:cstheme="majorHAnsi"/>
        </w:rPr>
        <w:t xml:space="preserve"> please email </w:t>
      </w:r>
      <w:hyperlink r:id="rId5" w:history="1">
        <w:r w:rsidR="00E049D5" w:rsidRPr="00B96417">
          <w:rPr>
            <w:rStyle w:val="Hyperlink"/>
            <w:rFonts w:asciiTheme="majorHAnsi" w:hAnsiTheme="majorHAnsi" w:cstheme="majorHAnsi"/>
          </w:rPr>
          <w:t>graduateschool@contacts.bham.ac.uk</w:t>
        </w:r>
      </w:hyperlink>
      <w:r w:rsidR="00E049D5" w:rsidRPr="00B96417">
        <w:rPr>
          <w:rFonts w:asciiTheme="majorHAnsi" w:hAnsiTheme="majorHAnsi" w:cstheme="majorHAnsi"/>
        </w:rPr>
        <w:t>.</w:t>
      </w:r>
    </w:p>
    <w:p w14:paraId="728FCF95" w14:textId="121B6996" w:rsidR="00B96417" w:rsidRDefault="00B964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40AE6D0B" w14:textId="77777777" w:rsidR="00B96417" w:rsidRPr="00B96417" w:rsidRDefault="00B96417" w:rsidP="00736FE3">
      <w:pPr>
        <w:jc w:val="both"/>
        <w:rPr>
          <w:rFonts w:asciiTheme="majorHAnsi" w:hAnsiTheme="majorHAnsi" w:cstheme="majorHAnsi"/>
        </w:rPr>
      </w:pPr>
    </w:p>
    <w:p w14:paraId="4823BF86" w14:textId="180C1916" w:rsidR="00EC2BEF" w:rsidRDefault="00EC2BEF" w:rsidP="00CE73A3">
      <w:pPr>
        <w:pStyle w:val="Title"/>
        <w:jc w:val="center"/>
      </w:pPr>
      <w:r>
        <w:t xml:space="preserve">College of </w:t>
      </w:r>
      <w:r w:rsidR="0093626F">
        <w:t>Medical and Dental</w:t>
      </w:r>
      <w:r w:rsidR="00CE73A3">
        <w:t xml:space="preserve"> Sciences</w:t>
      </w:r>
      <w:r w:rsidR="005F1A23">
        <w:t xml:space="preserve"> Response</w:t>
      </w:r>
    </w:p>
    <w:p w14:paraId="307D1FDE" w14:textId="5DF745EB" w:rsidR="00E90849" w:rsidRPr="00B96417" w:rsidRDefault="00E90849" w:rsidP="00B96417">
      <w:pPr>
        <w:pStyle w:val="NoSpacing"/>
        <w:jc w:val="both"/>
        <w:rPr>
          <w:rFonts w:asciiTheme="majorHAnsi" w:hAnsiTheme="majorHAnsi" w:cstheme="majorHAnsi"/>
          <w:sz w:val="22"/>
          <w:szCs w:val="22"/>
        </w:rPr>
      </w:pPr>
      <w:bookmarkStart w:id="0" w:name="_GoBack"/>
      <w:r w:rsidRPr="00B96417">
        <w:rPr>
          <w:rFonts w:asciiTheme="majorHAnsi" w:hAnsiTheme="majorHAnsi" w:cstheme="majorHAnsi"/>
          <w:sz w:val="22"/>
          <w:szCs w:val="22"/>
        </w:rPr>
        <w:t>We are pleased that the overall feedback within the College was positive</w:t>
      </w:r>
      <w:r w:rsidR="001A533E" w:rsidRPr="00B96417">
        <w:rPr>
          <w:rFonts w:asciiTheme="majorHAnsi" w:hAnsiTheme="majorHAnsi" w:cstheme="majorHAnsi"/>
          <w:sz w:val="22"/>
          <w:szCs w:val="22"/>
        </w:rPr>
        <w:t xml:space="preserve">, </w:t>
      </w:r>
      <w:r w:rsidRPr="00B96417">
        <w:rPr>
          <w:rFonts w:asciiTheme="majorHAnsi" w:hAnsiTheme="majorHAnsi" w:cstheme="majorHAnsi"/>
          <w:sz w:val="22"/>
          <w:szCs w:val="22"/>
        </w:rPr>
        <w:t>but have identified areas where your feedback suggests we can further improve.</w:t>
      </w:r>
    </w:p>
    <w:p w14:paraId="671C461D" w14:textId="77777777" w:rsidR="00E90849" w:rsidRPr="00B96417" w:rsidRDefault="00E90849" w:rsidP="00B96417">
      <w:pPr>
        <w:pStyle w:val="NoSpacing"/>
        <w:jc w:val="both"/>
        <w:rPr>
          <w:rFonts w:asciiTheme="majorHAnsi" w:hAnsiTheme="majorHAnsi" w:cstheme="majorHAnsi"/>
          <w:sz w:val="22"/>
          <w:szCs w:val="22"/>
        </w:rPr>
      </w:pPr>
    </w:p>
    <w:p w14:paraId="6A15944E" w14:textId="02C73D08" w:rsidR="003A129D" w:rsidRPr="00B96417" w:rsidRDefault="003A129D" w:rsidP="00B96417">
      <w:pPr>
        <w:pStyle w:val="NoSpacing"/>
        <w:jc w:val="both"/>
        <w:rPr>
          <w:rFonts w:asciiTheme="majorHAnsi" w:hAnsiTheme="majorHAnsi" w:cstheme="majorHAnsi"/>
          <w:sz w:val="22"/>
          <w:szCs w:val="22"/>
        </w:rPr>
      </w:pPr>
      <w:r w:rsidRPr="00B96417">
        <w:rPr>
          <w:rFonts w:asciiTheme="majorHAnsi" w:hAnsiTheme="majorHAnsi" w:cstheme="majorHAnsi"/>
          <w:sz w:val="22"/>
          <w:szCs w:val="22"/>
        </w:rPr>
        <w:t xml:space="preserve">Whilst the Research Culture summary score increased from 66% in 2017 to 68% in 2019 for MDS (the Russell Group average for this section is 65%), it is recognised that improvements need to be made. To that end, the entire MDS PGR cohort was surveyed in </w:t>
      </w:r>
      <w:r w:rsidR="00B46754" w:rsidRPr="00B96417">
        <w:rPr>
          <w:rFonts w:asciiTheme="majorHAnsi" w:hAnsiTheme="majorHAnsi" w:cstheme="majorHAnsi"/>
          <w:sz w:val="22"/>
          <w:szCs w:val="22"/>
        </w:rPr>
        <w:t>late 2019</w:t>
      </w:r>
      <w:r w:rsidRPr="00B96417">
        <w:rPr>
          <w:rFonts w:asciiTheme="majorHAnsi" w:hAnsiTheme="majorHAnsi" w:cstheme="majorHAnsi"/>
          <w:sz w:val="22"/>
          <w:szCs w:val="22"/>
        </w:rPr>
        <w:t xml:space="preserve"> on research culture and skills &amp; training development. The responses will be reviewed by College PGR </w:t>
      </w:r>
      <w:r w:rsidR="00C53212" w:rsidRPr="00B96417">
        <w:rPr>
          <w:rFonts w:asciiTheme="majorHAnsi" w:hAnsiTheme="majorHAnsi" w:cstheme="majorHAnsi"/>
          <w:sz w:val="22"/>
          <w:szCs w:val="22"/>
        </w:rPr>
        <w:t xml:space="preserve">Board </w:t>
      </w:r>
      <w:r w:rsidRPr="00B96417">
        <w:rPr>
          <w:rFonts w:asciiTheme="majorHAnsi" w:hAnsiTheme="majorHAnsi" w:cstheme="majorHAnsi"/>
          <w:sz w:val="22"/>
          <w:szCs w:val="22"/>
        </w:rPr>
        <w:t xml:space="preserve">and action points identified. </w:t>
      </w:r>
    </w:p>
    <w:p w14:paraId="2F3B21CB" w14:textId="3E143D3D" w:rsidR="003A129D" w:rsidRPr="00B96417" w:rsidRDefault="003A129D" w:rsidP="00B96417">
      <w:pPr>
        <w:pStyle w:val="NoSpacing"/>
        <w:jc w:val="both"/>
        <w:rPr>
          <w:rFonts w:asciiTheme="majorHAnsi" w:hAnsiTheme="majorHAnsi" w:cstheme="majorHAnsi"/>
          <w:sz w:val="22"/>
          <w:szCs w:val="22"/>
        </w:rPr>
      </w:pPr>
    </w:p>
    <w:p w14:paraId="297E1278" w14:textId="5C8E4711" w:rsidR="00DA2B7E" w:rsidRPr="00B96417" w:rsidRDefault="00C81590" w:rsidP="00B96417">
      <w:pPr>
        <w:pStyle w:val="NoSpacing"/>
        <w:jc w:val="both"/>
        <w:rPr>
          <w:rFonts w:asciiTheme="majorHAnsi" w:hAnsiTheme="majorHAnsi" w:cstheme="majorHAnsi"/>
          <w:sz w:val="22"/>
          <w:szCs w:val="22"/>
        </w:rPr>
      </w:pPr>
      <w:r w:rsidRPr="00B96417">
        <w:rPr>
          <w:rFonts w:asciiTheme="majorHAnsi" w:hAnsiTheme="majorHAnsi" w:cstheme="majorHAnsi"/>
          <w:sz w:val="22"/>
          <w:szCs w:val="22"/>
        </w:rPr>
        <w:t xml:space="preserve">Where we need to make substantial improvement is around </w:t>
      </w:r>
      <w:r w:rsidR="00DA2B7E" w:rsidRPr="00B96417">
        <w:rPr>
          <w:rFonts w:asciiTheme="majorHAnsi" w:hAnsiTheme="majorHAnsi" w:cstheme="majorHAnsi"/>
          <w:sz w:val="22"/>
          <w:szCs w:val="22"/>
        </w:rPr>
        <w:t>‘The final assessment procedures for my degree are clear to me’</w:t>
      </w:r>
      <w:r w:rsidRPr="00B96417">
        <w:rPr>
          <w:rFonts w:asciiTheme="majorHAnsi" w:hAnsiTheme="majorHAnsi" w:cstheme="majorHAnsi"/>
          <w:sz w:val="22"/>
          <w:szCs w:val="22"/>
        </w:rPr>
        <w:t>, where we received the 3</w:t>
      </w:r>
      <w:r w:rsidRPr="00B96417">
        <w:rPr>
          <w:rFonts w:asciiTheme="majorHAnsi" w:hAnsiTheme="majorHAnsi" w:cstheme="majorHAnsi"/>
          <w:sz w:val="22"/>
          <w:szCs w:val="22"/>
          <w:vertAlign w:val="superscript"/>
        </w:rPr>
        <w:t>rd</w:t>
      </w:r>
      <w:r w:rsidRPr="00B96417">
        <w:rPr>
          <w:rFonts w:asciiTheme="majorHAnsi" w:hAnsiTheme="majorHAnsi" w:cstheme="majorHAnsi"/>
          <w:sz w:val="22"/>
          <w:szCs w:val="22"/>
        </w:rPr>
        <w:t xml:space="preserve"> lowest score across UoB</w:t>
      </w:r>
      <w:r w:rsidR="00DA2B7E" w:rsidRPr="00B96417">
        <w:rPr>
          <w:rFonts w:asciiTheme="majorHAnsi" w:hAnsiTheme="majorHAnsi" w:cstheme="majorHAnsi"/>
          <w:sz w:val="22"/>
          <w:szCs w:val="22"/>
        </w:rPr>
        <w:t xml:space="preserve">. </w:t>
      </w:r>
      <w:r w:rsidRPr="00B96417">
        <w:rPr>
          <w:rFonts w:asciiTheme="majorHAnsi" w:hAnsiTheme="majorHAnsi" w:cstheme="majorHAnsi"/>
          <w:sz w:val="22"/>
          <w:szCs w:val="22"/>
        </w:rPr>
        <w:t>We continue to try to improve our communication with PGRs across their studies, but w</w:t>
      </w:r>
      <w:r w:rsidR="00DA2B7E" w:rsidRPr="00B96417">
        <w:rPr>
          <w:rFonts w:asciiTheme="majorHAnsi" w:hAnsiTheme="majorHAnsi" w:cstheme="majorHAnsi"/>
          <w:sz w:val="22"/>
          <w:szCs w:val="22"/>
        </w:rPr>
        <w:t>orking with the MDS PGR reps, we will ensure that the information already available via Canvas, intranet, centrally-held workshops and training sessions are clearly signposted</w:t>
      </w:r>
      <w:r w:rsidRPr="00B96417">
        <w:rPr>
          <w:rFonts w:asciiTheme="majorHAnsi" w:hAnsiTheme="majorHAnsi" w:cstheme="majorHAnsi"/>
          <w:sz w:val="22"/>
          <w:szCs w:val="22"/>
        </w:rPr>
        <w:t>.</w:t>
      </w:r>
      <w:r w:rsidR="0096691B" w:rsidRPr="00B96417">
        <w:rPr>
          <w:rFonts w:asciiTheme="majorHAnsi" w:hAnsiTheme="majorHAnsi" w:cstheme="majorHAnsi"/>
          <w:sz w:val="22"/>
          <w:szCs w:val="22"/>
        </w:rPr>
        <w:t xml:space="preserve"> We will consider using the APRs to provide information on final assessment and next steps.</w:t>
      </w:r>
      <w:r w:rsidRPr="00B96417">
        <w:rPr>
          <w:rFonts w:asciiTheme="majorHAnsi" w:hAnsiTheme="majorHAnsi" w:cstheme="majorHAnsi"/>
          <w:sz w:val="22"/>
          <w:szCs w:val="22"/>
        </w:rPr>
        <w:t xml:space="preserve"> Furthermore, we will now also keep s</w:t>
      </w:r>
      <w:r w:rsidR="00DA2B7E" w:rsidRPr="00B96417">
        <w:rPr>
          <w:rFonts w:asciiTheme="majorHAnsi" w:hAnsiTheme="majorHAnsi" w:cstheme="majorHAnsi"/>
          <w:sz w:val="22"/>
          <w:szCs w:val="22"/>
        </w:rPr>
        <w:t xml:space="preserve">upervisors up-to-date </w:t>
      </w:r>
      <w:r w:rsidRPr="00B96417">
        <w:rPr>
          <w:rFonts w:asciiTheme="majorHAnsi" w:hAnsiTheme="majorHAnsi" w:cstheme="majorHAnsi"/>
          <w:sz w:val="22"/>
          <w:szCs w:val="22"/>
        </w:rPr>
        <w:t xml:space="preserve">with the guidelines and arrangements for final assessment procedures so you have an additional point of contact for the information; this will be done </w:t>
      </w:r>
      <w:r w:rsidR="00DA2B7E" w:rsidRPr="00B96417">
        <w:rPr>
          <w:rFonts w:asciiTheme="majorHAnsi" w:hAnsiTheme="majorHAnsi" w:cstheme="majorHAnsi"/>
          <w:sz w:val="22"/>
          <w:szCs w:val="22"/>
        </w:rPr>
        <w:t xml:space="preserve">via the locally held training sessions. </w:t>
      </w:r>
    </w:p>
    <w:p w14:paraId="4A366032" w14:textId="231538AE" w:rsidR="00DA2B7E" w:rsidRPr="00B96417" w:rsidRDefault="00DA2B7E" w:rsidP="00B96417">
      <w:pPr>
        <w:pStyle w:val="NoSpacing"/>
        <w:jc w:val="both"/>
        <w:rPr>
          <w:rFonts w:asciiTheme="majorHAnsi" w:hAnsiTheme="majorHAnsi" w:cstheme="majorHAnsi"/>
          <w:sz w:val="22"/>
          <w:szCs w:val="22"/>
        </w:rPr>
      </w:pPr>
    </w:p>
    <w:p w14:paraId="002C2EE0" w14:textId="08432713" w:rsidR="00DA2B7E" w:rsidRPr="00B96417" w:rsidRDefault="00DA2B7E" w:rsidP="00B96417">
      <w:pPr>
        <w:pStyle w:val="NoSpacing"/>
        <w:jc w:val="both"/>
        <w:rPr>
          <w:rFonts w:asciiTheme="majorHAnsi" w:hAnsiTheme="majorHAnsi" w:cstheme="majorHAnsi"/>
          <w:sz w:val="22"/>
          <w:szCs w:val="22"/>
        </w:rPr>
      </w:pPr>
      <w:r w:rsidRPr="00B96417">
        <w:rPr>
          <w:rFonts w:asciiTheme="majorHAnsi" w:hAnsiTheme="majorHAnsi" w:cstheme="majorHAnsi"/>
          <w:sz w:val="22"/>
          <w:szCs w:val="22"/>
        </w:rPr>
        <w:t xml:space="preserve">Whilst the overall score for ‘Receiving training to develop my transferable skills’ was </w:t>
      </w:r>
      <w:r w:rsidR="00B46754" w:rsidRPr="00B96417">
        <w:rPr>
          <w:rFonts w:asciiTheme="majorHAnsi" w:hAnsiTheme="majorHAnsi" w:cstheme="majorHAnsi"/>
          <w:sz w:val="22"/>
          <w:szCs w:val="22"/>
        </w:rPr>
        <w:t>the 2</w:t>
      </w:r>
      <w:r w:rsidR="00B46754" w:rsidRPr="00B96417">
        <w:rPr>
          <w:rFonts w:asciiTheme="majorHAnsi" w:hAnsiTheme="majorHAnsi" w:cstheme="majorHAnsi"/>
          <w:sz w:val="22"/>
          <w:szCs w:val="22"/>
          <w:vertAlign w:val="superscript"/>
        </w:rPr>
        <w:t>nd</w:t>
      </w:r>
      <w:r w:rsidR="00B46754" w:rsidRPr="00B96417">
        <w:rPr>
          <w:rFonts w:asciiTheme="majorHAnsi" w:hAnsiTheme="majorHAnsi" w:cstheme="majorHAnsi"/>
          <w:sz w:val="22"/>
          <w:szCs w:val="22"/>
        </w:rPr>
        <w:t xml:space="preserve"> highest in the University at 43%, we aim to improve this and have appointed a dedicated deputy PGR lead with responsibility for training. We are currently reviewing the training provision to ensure both research and transferable skills opportunities are offered. </w:t>
      </w:r>
    </w:p>
    <w:bookmarkEnd w:id="0"/>
    <w:p w14:paraId="77440622" w14:textId="77777777" w:rsidR="003A129D" w:rsidRPr="00B46754" w:rsidRDefault="003A129D" w:rsidP="003A129D">
      <w:pPr>
        <w:rPr>
          <w:rFonts w:cstheme="minorHAnsi"/>
        </w:rPr>
      </w:pPr>
    </w:p>
    <w:p w14:paraId="6BDE9386" w14:textId="77777777" w:rsidR="0097707E" w:rsidRPr="00B46754" w:rsidRDefault="0097707E" w:rsidP="0097707E">
      <w:pPr>
        <w:rPr>
          <w:rFonts w:cstheme="minorHAnsi"/>
        </w:rPr>
      </w:pPr>
    </w:p>
    <w:sectPr w:rsidR="0097707E" w:rsidRPr="00B46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54D1"/>
    <w:multiLevelType w:val="hybridMultilevel"/>
    <w:tmpl w:val="2A44E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D5"/>
    <w:rsid w:val="001A533E"/>
    <w:rsid w:val="001D60B0"/>
    <w:rsid w:val="00247DB9"/>
    <w:rsid w:val="00325CD4"/>
    <w:rsid w:val="003A129D"/>
    <w:rsid w:val="0045198A"/>
    <w:rsid w:val="00555229"/>
    <w:rsid w:val="005F1A23"/>
    <w:rsid w:val="00642779"/>
    <w:rsid w:val="00703941"/>
    <w:rsid w:val="00736FE3"/>
    <w:rsid w:val="00881658"/>
    <w:rsid w:val="0093626F"/>
    <w:rsid w:val="0096691B"/>
    <w:rsid w:val="0097707E"/>
    <w:rsid w:val="00AA2B6B"/>
    <w:rsid w:val="00B24E9D"/>
    <w:rsid w:val="00B46754"/>
    <w:rsid w:val="00B62CA9"/>
    <w:rsid w:val="00B96417"/>
    <w:rsid w:val="00C53212"/>
    <w:rsid w:val="00C81590"/>
    <w:rsid w:val="00CE73A3"/>
    <w:rsid w:val="00D523B7"/>
    <w:rsid w:val="00DA2B7E"/>
    <w:rsid w:val="00DA5799"/>
    <w:rsid w:val="00E049D5"/>
    <w:rsid w:val="00E54F7C"/>
    <w:rsid w:val="00E85084"/>
    <w:rsid w:val="00E90849"/>
    <w:rsid w:val="00EC2BEF"/>
    <w:rsid w:val="00F40FC6"/>
    <w:rsid w:val="00FA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AE09"/>
  <w15:docId w15:val="{91BE912E-859D-4D1C-A032-D464CBF1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0F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4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E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E9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6F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2BEF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C2B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A129D"/>
  </w:style>
  <w:style w:type="paragraph" w:styleId="NoSpacing">
    <w:name w:val="No Spacing"/>
    <w:uiPriority w:val="1"/>
    <w:qFormat/>
    <w:rsid w:val="003A129D"/>
    <w:pPr>
      <w:spacing w:after="0" w:line="240" w:lineRule="auto"/>
    </w:pPr>
    <w:rPr>
      <w:rFonts w:ascii="Arial" w:eastAsia="Times New Roman" w:hAnsi="Arial" w:cs="Times New Roman"/>
      <w:sz w:val="21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uateschool@contacts.bham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Patel (Student Services)</dc:creator>
  <cp:keywords/>
  <dc:description/>
  <cp:lastModifiedBy>Andrea Patel (Student Services)</cp:lastModifiedBy>
  <cp:revision>2</cp:revision>
  <dcterms:created xsi:type="dcterms:W3CDTF">2021-03-11T09:09:00Z</dcterms:created>
  <dcterms:modified xsi:type="dcterms:W3CDTF">2021-03-11T09:09:00Z</dcterms:modified>
</cp:coreProperties>
</file>