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53FB" w14:textId="4F4D29F9" w:rsidR="00A06C3F" w:rsidRPr="000B3EAA" w:rsidRDefault="0045665B" w:rsidP="000B3EAA">
      <w:pPr>
        <w:pStyle w:val="Heading1"/>
        <w:tabs>
          <w:tab w:val="left" w:pos="993"/>
        </w:tabs>
        <w:spacing w:line="360" w:lineRule="auto"/>
        <w:ind w:left="0" w:firstLine="0"/>
        <w:jc w:val="center"/>
        <w:rPr>
          <w:sz w:val="24"/>
          <w:szCs w:val="24"/>
          <w:lang w:val="en-GB"/>
        </w:rPr>
      </w:pPr>
      <w:r w:rsidRPr="000B3EAA">
        <w:rPr>
          <w:sz w:val="24"/>
          <w:szCs w:val="24"/>
          <w:lang w:val="en-GB"/>
        </w:rPr>
        <w:t>Guidance</w:t>
      </w:r>
      <w:r w:rsidRPr="000B3EAA">
        <w:rPr>
          <w:spacing w:val="-9"/>
          <w:sz w:val="24"/>
          <w:szCs w:val="24"/>
          <w:lang w:val="en-GB"/>
        </w:rPr>
        <w:t xml:space="preserve"> </w:t>
      </w:r>
      <w:r w:rsidRPr="000B3EAA">
        <w:rPr>
          <w:sz w:val="24"/>
          <w:szCs w:val="24"/>
          <w:lang w:val="en-GB"/>
        </w:rPr>
        <w:t>for</w:t>
      </w:r>
      <w:r w:rsidRPr="000B3EAA">
        <w:rPr>
          <w:spacing w:val="-2"/>
          <w:sz w:val="24"/>
          <w:szCs w:val="24"/>
          <w:lang w:val="en-GB"/>
        </w:rPr>
        <w:t xml:space="preserve"> </w:t>
      </w:r>
      <w:r w:rsidRPr="000B3EAA">
        <w:rPr>
          <w:sz w:val="24"/>
          <w:szCs w:val="24"/>
          <w:lang w:val="en-GB"/>
        </w:rPr>
        <w:t>Safeguarding</w:t>
      </w:r>
      <w:r w:rsidRPr="000B3EAA">
        <w:rPr>
          <w:spacing w:val="-4"/>
          <w:sz w:val="24"/>
          <w:szCs w:val="24"/>
          <w:lang w:val="en-GB"/>
        </w:rPr>
        <w:t xml:space="preserve"> </w:t>
      </w:r>
      <w:r w:rsidRPr="000B3EAA">
        <w:rPr>
          <w:sz w:val="24"/>
          <w:szCs w:val="24"/>
          <w:lang w:val="en-GB"/>
        </w:rPr>
        <w:t>Students</w:t>
      </w:r>
      <w:r w:rsidRPr="000B3EAA">
        <w:rPr>
          <w:spacing w:val="-5"/>
          <w:sz w:val="24"/>
          <w:szCs w:val="24"/>
          <w:lang w:val="en-GB"/>
        </w:rPr>
        <w:t xml:space="preserve"> </w:t>
      </w:r>
      <w:r w:rsidRPr="000B3EAA">
        <w:rPr>
          <w:sz w:val="24"/>
          <w:szCs w:val="24"/>
          <w:lang w:val="en-GB"/>
        </w:rPr>
        <w:t>Aged</w:t>
      </w:r>
      <w:r w:rsidRPr="000B3EAA">
        <w:rPr>
          <w:spacing w:val="-6"/>
          <w:sz w:val="24"/>
          <w:szCs w:val="24"/>
          <w:lang w:val="en-GB"/>
        </w:rPr>
        <w:t xml:space="preserve"> </w:t>
      </w:r>
      <w:r w:rsidRPr="000B3EAA">
        <w:rPr>
          <w:sz w:val="24"/>
          <w:szCs w:val="24"/>
          <w:lang w:val="en-GB"/>
        </w:rPr>
        <w:t>Under</w:t>
      </w:r>
      <w:r w:rsidRPr="000B3EAA">
        <w:rPr>
          <w:spacing w:val="-3"/>
          <w:sz w:val="24"/>
          <w:szCs w:val="24"/>
          <w:lang w:val="en-GB"/>
        </w:rPr>
        <w:t xml:space="preserve"> </w:t>
      </w:r>
      <w:r w:rsidRPr="000B3EAA">
        <w:rPr>
          <w:sz w:val="24"/>
          <w:szCs w:val="24"/>
          <w:lang w:val="en-GB"/>
        </w:rPr>
        <w:t>18</w:t>
      </w:r>
      <w:r w:rsidRPr="000B3EAA">
        <w:rPr>
          <w:spacing w:val="-6"/>
          <w:sz w:val="24"/>
          <w:szCs w:val="24"/>
          <w:lang w:val="en-GB"/>
        </w:rPr>
        <w:t xml:space="preserve"> </w:t>
      </w:r>
      <w:r w:rsidRPr="000B3EAA">
        <w:rPr>
          <w:spacing w:val="-2"/>
          <w:sz w:val="24"/>
          <w:szCs w:val="24"/>
          <w:lang w:val="en-GB"/>
        </w:rPr>
        <w:t>(U18)</w:t>
      </w:r>
    </w:p>
    <w:p w14:paraId="70BD8B4A" w14:textId="77777777" w:rsidR="00A06C3F" w:rsidRPr="000B3EAA" w:rsidRDefault="00A06C3F" w:rsidP="000B3EAA">
      <w:pPr>
        <w:pStyle w:val="BodyText"/>
        <w:tabs>
          <w:tab w:val="left" w:pos="993"/>
        </w:tabs>
        <w:spacing w:line="360" w:lineRule="auto"/>
        <w:ind w:left="0"/>
        <w:rPr>
          <w:b/>
          <w:sz w:val="24"/>
          <w:szCs w:val="24"/>
          <w:lang w:val="en-GB"/>
        </w:rPr>
      </w:pPr>
    </w:p>
    <w:p w14:paraId="32957E2F" w14:textId="77777777" w:rsidR="00A06C3F" w:rsidRPr="000B3EAA" w:rsidRDefault="0045665B" w:rsidP="000B3EAA">
      <w:pPr>
        <w:pStyle w:val="Heading2"/>
        <w:tabs>
          <w:tab w:val="left" w:pos="993"/>
        </w:tabs>
        <w:spacing w:before="0" w:line="360" w:lineRule="auto"/>
        <w:rPr>
          <w:rFonts w:ascii="Arial" w:hAnsi="Arial" w:cs="Arial"/>
          <w:b/>
          <w:bCs/>
          <w:color w:val="auto"/>
          <w:sz w:val="24"/>
          <w:szCs w:val="24"/>
        </w:rPr>
      </w:pPr>
      <w:r w:rsidRPr="000B3EAA">
        <w:rPr>
          <w:rFonts w:ascii="Arial" w:hAnsi="Arial" w:cs="Arial"/>
          <w:b/>
          <w:bCs/>
          <w:color w:val="auto"/>
          <w:sz w:val="24"/>
          <w:szCs w:val="24"/>
        </w:rPr>
        <w:t>General</w:t>
      </w:r>
    </w:p>
    <w:p w14:paraId="2C16A4EC" w14:textId="77777777" w:rsidR="00A06C3F" w:rsidRPr="000B3EAA" w:rsidRDefault="00A06C3F" w:rsidP="000B3EAA">
      <w:pPr>
        <w:pStyle w:val="BodyText"/>
        <w:tabs>
          <w:tab w:val="left" w:pos="993"/>
        </w:tabs>
        <w:spacing w:line="360" w:lineRule="auto"/>
        <w:ind w:left="0"/>
        <w:rPr>
          <w:sz w:val="24"/>
          <w:szCs w:val="24"/>
          <w:lang w:val="en-GB"/>
        </w:rPr>
      </w:pPr>
    </w:p>
    <w:p w14:paraId="7BC1AF06" w14:textId="18FB8AFC" w:rsidR="00A06C3F" w:rsidRPr="000B3EAA" w:rsidRDefault="0045665B" w:rsidP="000B3EAA">
      <w:pPr>
        <w:pStyle w:val="BodyText"/>
        <w:spacing w:line="360" w:lineRule="auto"/>
        <w:ind w:left="0" w:right="2"/>
        <w:rPr>
          <w:sz w:val="24"/>
          <w:szCs w:val="24"/>
          <w:lang w:val="en-GB"/>
        </w:rPr>
      </w:pPr>
      <w:r w:rsidRPr="000B3EAA">
        <w:rPr>
          <w:sz w:val="24"/>
          <w:szCs w:val="24"/>
          <w:lang w:val="en-GB"/>
        </w:rPr>
        <w:t xml:space="preserve">The Parental Agreement letter signed by parents/guardians of </w:t>
      </w:r>
      <w:r w:rsidR="009A4198" w:rsidRPr="000B3EAA">
        <w:rPr>
          <w:sz w:val="24"/>
          <w:szCs w:val="24"/>
          <w:lang w:val="en-GB"/>
        </w:rPr>
        <w:t xml:space="preserve">U18s </w:t>
      </w:r>
      <w:r w:rsidRPr="000B3EAA">
        <w:rPr>
          <w:sz w:val="24"/>
          <w:szCs w:val="24"/>
          <w:lang w:val="en-GB"/>
        </w:rPr>
        <w:t>confirms that</w:t>
      </w:r>
      <w:r w:rsidR="009A4198" w:rsidRPr="000B3EAA">
        <w:rPr>
          <w:sz w:val="24"/>
          <w:szCs w:val="24"/>
          <w:lang w:val="en-GB"/>
        </w:rPr>
        <w:t>,</w:t>
      </w:r>
      <w:r w:rsidRPr="000B3EAA">
        <w:rPr>
          <w:sz w:val="24"/>
          <w:szCs w:val="24"/>
          <w:lang w:val="en-GB"/>
        </w:rPr>
        <w:t xml:space="preserve"> although the University is an adult environment where students are encouraged to be independent, the University recognises that for students who are aged </w:t>
      </w:r>
      <w:r w:rsidR="009A4198" w:rsidRPr="000B3EAA">
        <w:rPr>
          <w:sz w:val="24"/>
          <w:szCs w:val="24"/>
          <w:lang w:val="en-GB"/>
        </w:rPr>
        <w:t>U</w:t>
      </w:r>
      <w:r w:rsidRPr="000B3EAA">
        <w:rPr>
          <w:sz w:val="24"/>
          <w:szCs w:val="24"/>
          <w:lang w:val="en-GB"/>
        </w:rPr>
        <w:t>18, we put in place a range of</w:t>
      </w:r>
      <w:r w:rsidRPr="000B3EAA">
        <w:rPr>
          <w:spacing w:val="-2"/>
          <w:sz w:val="24"/>
          <w:szCs w:val="24"/>
          <w:lang w:val="en-GB"/>
        </w:rPr>
        <w:t xml:space="preserve"> </w:t>
      </w:r>
      <w:r w:rsidRPr="000B3EAA">
        <w:rPr>
          <w:sz w:val="24"/>
          <w:szCs w:val="24"/>
          <w:lang w:val="en-GB"/>
        </w:rPr>
        <w:t>personal</w:t>
      </w:r>
      <w:r w:rsidRPr="000B3EAA">
        <w:rPr>
          <w:spacing w:val="-4"/>
          <w:sz w:val="24"/>
          <w:szCs w:val="24"/>
          <w:lang w:val="en-GB"/>
        </w:rPr>
        <w:t xml:space="preserve"> </w:t>
      </w:r>
      <w:r w:rsidRPr="000B3EAA">
        <w:rPr>
          <w:sz w:val="24"/>
          <w:szCs w:val="24"/>
          <w:lang w:val="en-GB"/>
        </w:rPr>
        <w:t>and</w:t>
      </w:r>
      <w:r w:rsidRPr="000B3EAA">
        <w:rPr>
          <w:spacing w:val="-5"/>
          <w:sz w:val="24"/>
          <w:szCs w:val="24"/>
          <w:lang w:val="en-GB"/>
        </w:rPr>
        <w:t xml:space="preserve"> </w:t>
      </w:r>
      <w:r w:rsidRPr="000B3EAA">
        <w:rPr>
          <w:sz w:val="24"/>
          <w:szCs w:val="24"/>
          <w:lang w:val="en-GB"/>
        </w:rPr>
        <w:t>academic</w:t>
      </w:r>
      <w:r w:rsidRPr="000B3EAA">
        <w:rPr>
          <w:spacing w:val="-2"/>
          <w:sz w:val="24"/>
          <w:szCs w:val="24"/>
          <w:lang w:val="en-GB"/>
        </w:rPr>
        <w:t xml:space="preserve"> </w:t>
      </w:r>
      <w:r w:rsidRPr="000B3EAA">
        <w:rPr>
          <w:sz w:val="24"/>
          <w:szCs w:val="24"/>
          <w:lang w:val="en-GB"/>
        </w:rPr>
        <w:t>support</w:t>
      </w:r>
      <w:r w:rsidRPr="000B3EAA">
        <w:rPr>
          <w:spacing w:val="-1"/>
          <w:sz w:val="24"/>
          <w:szCs w:val="24"/>
          <w:lang w:val="en-GB"/>
        </w:rPr>
        <w:t xml:space="preserve"> </w:t>
      </w:r>
      <w:r w:rsidRPr="000B3EAA">
        <w:rPr>
          <w:sz w:val="24"/>
          <w:szCs w:val="24"/>
          <w:lang w:val="en-GB"/>
        </w:rPr>
        <w:t>and</w:t>
      </w:r>
      <w:r w:rsidRPr="000B3EAA">
        <w:rPr>
          <w:spacing w:val="-5"/>
          <w:sz w:val="24"/>
          <w:szCs w:val="24"/>
          <w:lang w:val="en-GB"/>
        </w:rPr>
        <w:t xml:space="preserve"> </w:t>
      </w:r>
      <w:r w:rsidRPr="000B3EAA">
        <w:rPr>
          <w:sz w:val="24"/>
          <w:szCs w:val="24"/>
          <w:lang w:val="en-GB"/>
        </w:rPr>
        <w:t>safeguards to</w:t>
      </w:r>
      <w:r w:rsidRPr="000B3EAA">
        <w:rPr>
          <w:spacing w:val="-5"/>
          <w:sz w:val="24"/>
          <w:szCs w:val="24"/>
          <w:lang w:val="en-GB"/>
        </w:rPr>
        <w:t xml:space="preserve"> </w:t>
      </w:r>
      <w:r w:rsidRPr="000B3EAA">
        <w:rPr>
          <w:sz w:val="24"/>
          <w:szCs w:val="24"/>
          <w:lang w:val="en-GB"/>
        </w:rPr>
        <w:t>ensure</w:t>
      </w:r>
      <w:r w:rsidRPr="000B3EAA">
        <w:rPr>
          <w:spacing w:val="-7"/>
          <w:sz w:val="24"/>
          <w:szCs w:val="24"/>
          <w:lang w:val="en-GB"/>
        </w:rPr>
        <w:t xml:space="preserve"> </w:t>
      </w:r>
      <w:r w:rsidRPr="000B3EAA">
        <w:rPr>
          <w:sz w:val="24"/>
          <w:szCs w:val="24"/>
          <w:lang w:val="en-GB"/>
        </w:rPr>
        <w:t>their</w:t>
      </w:r>
      <w:r w:rsidRPr="000B3EAA">
        <w:rPr>
          <w:spacing w:val="-2"/>
          <w:sz w:val="24"/>
          <w:szCs w:val="24"/>
          <w:lang w:val="en-GB"/>
        </w:rPr>
        <w:t xml:space="preserve"> </w:t>
      </w:r>
      <w:r w:rsidRPr="000B3EAA">
        <w:rPr>
          <w:sz w:val="24"/>
          <w:szCs w:val="24"/>
          <w:lang w:val="en-GB"/>
        </w:rPr>
        <w:t>safety</w:t>
      </w:r>
      <w:r w:rsidRPr="000B3EAA">
        <w:rPr>
          <w:spacing w:val="-2"/>
          <w:sz w:val="24"/>
          <w:szCs w:val="24"/>
          <w:lang w:val="en-GB"/>
        </w:rPr>
        <w:t xml:space="preserve"> </w:t>
      </w:r>
      <w:r w:rsidRPr="000B3EAA">
        <w:rPr>
          <w:sz w:val="24"/>
          <w:szCs w:val="24"/>
          <w:lang w:val="en-GB"/>
        </w:rPr>
        <w:t>and</w:t>
      </w:r>
      <w:r w:rsidRPr="000B3EAA">
        <w:rPr>
          <w:spacing w:val="-3"/>
          <w:sz w:val="24"/>
          <w:szCs w:val="24"/>
          <w:lang w:val="en-GB"/>
        </w:rPr>
        <w:t xml:space="preserve"> </w:t>
      </w:r>
      <w:r w:rsidRPr="000B3EAA">
        <w:rPr>
          <w:sz w:val="24"/>
          <w:szCs w:val="24"/>
          <w:lang w:val="en-GB"/>
        </w:rPr>
        <w:t>wellbeing.</w:t>
      </w:r>
      <w:r w:rsidRPr="000B3EAA">
        <w:rPr>
          <w:spacing w:val="-1"/>
          <w:sz w:val="24"/>
          <w:szCs w:val="24"/>
          <w:lang w:val="en-GB"/>
        </w:rPr>
        <w:t xml:space="preserve"> </w:t>
      </w:r>
      <w:r w:rsidRPr="000B3EAA">
        <w:rPr>
          <w:sz w:val="24"/>
          <w:szCs w:val="24"/>
          <w:lang w:val="en-GB"/>
        </w:rPr>
        <w:t xml:space="preserve">The University does not however act </w:t>
      </w:r>
      <w:r w:rsidRPr="000B3EAA">
        <w:rPr>
          <w:i/>
          <w:sz w:val="24"/>
          <w:szCs w:val="24"/>
          <w:lang w:val="en-GB"/>
        </w:rPr>
        <w:t>in loco parentis</w:t>
      </w:r>
      <w:r w:rsidRPr="000B3EAA">
        <w:rPr>
          <w:sz w:val="24"/>
          <w:szCs w:val="24"/>
          <w:lang w:val="en-GB"/>
        </w:rPr>
        <w:t>.</w:t>
      </w:r>
    </w:p>
    <w:p w14:paraId="50646959" w14:textId="77777777" w:rsidR="00A06C3F" w:rsidRPr="000B3EAA" w:rsidRDefault="00A06C3F" w:rsidP="000B3EAA">
      <w:pPr>
        <w:pStyle w:val="BodyText"/>
        <w:spacing w:line="360" w:lineRule="auto"/>
        <w:ind w:left="0" w:right="2"/>
        <w:rPr>
          <w:sz w:val="24"/>
          <w:szCs w:val="24"/>
          <w:lang w:val="en-GB"/>
        </w:rPr>
      </w:pPr>
    </w:p>
    <w:p w14:paraId="7AEBFD3A" w14:textId="7483E239" w:rsidR="003D719B" w:rsidRPr="000B3EAA" w:rsidRDefault="0045665B" w:rsidP="003D719B">
      <w:pPr>
        <w:pStyle w:val="BodyText"/>
        <w:spacing w:line="360" w:lineRule="auto"/>
        <w:ind w:left="0" w:right="2"/>
        <w:rPr>
          <w:sz w:val="24"/>
          <w:szCs w:val="24"/>
          <w:lang w:val="en-GB"/>
        </w:rPr>
      </w:pPr>
      <w:r w:rsidRPr="000B3EAA">
        <w:rPr>
          <w:sz w:val="24"/>
          <w:szCs w:val="24"/>
          <w:lang w:val="en-GB"/>
        </w:rPr>
        <w:t>The</w:t>
      </w:r>
      <w:r w:rsidRPr="000B3EAA">
        <w:rPr>
          <w:spacing w:val="-2"/>
          <w:sz w:val="24"/>
          <w:szCs w:val="24"/>
          <w:lang w:val="en-GB"/>
        </w:rPr>
        <w:t xml:space="preserve"> </w:t>
      </w:r>
      <w:r w:rsidRPr="000B3EAA">
        <w:rPr>
          <w:sz w:val="24"/>
          <w:szCs w:val="24"/>
          <w:lang w:val="en-GB"/>
        </w:rPr>
        <w:t>letter</w:t>
      </w:r>
      <w:r w:rsidRPr="000B3EAA">
        <w:rPr>
          <w:spacing w:val="-1"/>
          <w:sz w:val="24"/>
          <w:szCs w:val="24"/>
          <w:lang w:val="en-GB"/>
        </w:rPr>
        <w:t xml:space="preserve"> </w:t>
      </w:r>
      <w:r w:rsidRPr="000B3EAA">
        <w:rPr>
          <w:sz w:val="24"/>
          <w:szCs w:val="24"/>
          <w:lang w:val="en-GB"/>
        </w:rPr>
        <w:t>also</w:t>
      </w:r>
      <w:r w:rsidRPr="000B3EAA">
        <w:rPr>
          <w:spacing w:val="-4"/>
          <w:sz w:val="24"/>
          <w:szCs w:val="24"/>
          <w:lang w:val="en-GB"/>
        </w:rPr>
        <w:t xml:space="preserve"> </w:t>
      </w:r>
      <w:r w:rsidRPr="000B3EAA">
        <w:rPr>
          <w:sz w:val="24"/>
          <w:szCs w:val="24"/>
          <w:lang w:val="en-GB"/>
        </w:rPr>
        <w:t>confirms</w:t>
      </w:r>
      <w:r w:rsidRPr="000B3EAA">
        <w:rPr>
          <w:spacing w:val="-4"/>
          <w:sz w:val="24"/>
          <w:szCs w:val="24"/>
          <w:lang w:val="en-GB"/>
        </w:rPr>
        <w:t xml:space="preserve"> </w:t>
      </w:r>
      <w:r w:rsidRPr="000B3EAA">
        <w:rPr>
          <w:sz w:val="24"/>
          <w:szCs w:val="24"/>
          <w:lang w:val="en-GB"/>
        </w:rPr>
        <w:t>that</w:t>
      </w:r>
      <w:r w:rsidRPr="000B3EAA">
        <w:rPr>
          <w:spacing w:val="-1"/>
          <w:sz w:val="24"/>
          <w:szCs w:val="24"/>
          <w:lang w:val="en-GB"/>
        </w:rPr>
        <w:t xml:space="preserve"> </w:t>
      </w:r>
      <w:r w:rsidRPr="000B3EAA">
        <w:rPr>
          <w:sz w:val="24"/>
          <w:szCs w:val="24"/>
          <w:lang w:val="en-GB"/>
        </w:rPr>
        <w:t>while</w:t>
      </w:r>
      <w:r w:rsidRPr="000B3EAA">
        <w:rPr>
          <w:spacing w:val="-2"/>
          <w:sz w:val="24"/>
          <w:szCs w:val="24"/>
          <w:lang w:val="en-GB"/>
        </w:rPr>
        <w:t xml:space="preserve"> </w:t>
      </w:r>
      <w:r w:rsidRPr="000B3EAA">
        <w:rPr>
          <w:sz w:val="24"/>
          <w:szCs w:val="24"/>
          <w:lang w:val="en-GB"/>
        </w:rPr>
        <w:t>we</w:t>
      </w:r>
      <w:r w:rsidRPr="000B3EAA">
        <w:rPr>
          <w:spacing w:val="-2"/>
          <w:sz w:val="24"/>
          <w:szCs w:val="24"/>
          <w:lang w:val="en-GB"/>
        </w:rPr>
        <w:t xml:space="preserve"> </w:t>
      </w:r>
      <w:r w:rsidRPr="000B3EAA">
        <w:rPr>
          <w:sz w:val="24"/>
          <w:szCs w:val="24"/>
          <w:lang w:val="en-GB"/>
        </w:rPr>
        <w:t>cannot normally</w:t>
      </w:r>
      <w:r w:rsidRPr="000B3EAA">
        <w:rPr>
          <w:spacing w:val="-1"/>
          <w:sz w:val="24"/>
          <w:szCs w:val="24"/>
          <w:lang w:val="en-GB"/>
        </w:rPr>
        <w:t xml:space="preserve"> </w:t>
      </w:r>
      <w:r w:rsidRPr="000B3EAA">
        <w:rPr>
          <w:sz w:val="24"/>
          <w:szCs w:val="24"/>
          <w:lang w:val="en-GB"/>
        </w:rPr>
        <w:t>communicate</w:t>
      </w:r>
      <w:r w:rsidRPr="000B3EAA">
        <w:rPr>
          <w:spacing w:val="-4"/>
          <w:sz w:val="24"/>
          <w:szCs w:val="24"/>
          <w:lang w:val="en-GB"/>
        </w:rPr>
        <w:t xml:space="preserve"> </w:t>
      </w:r>
      <w:r w:rsidRPr="000B3EAA">
        <w:rPr>
          <w:sz w:val="24"/>
          <w:szCs w:val="24"/>
          <w:lang w:val="en-GB"/>
        </w:rPr>
        <w:t>with</w:t>
      </w:r>
      <w:r w:rsidRPr="000B3EAA">
        <w:rPr>
          <w:spacing w:val="-4"/>
          <w:sz w:val="24"/>
          <w:szCs w:val="24"/>
          <w:lang w:val="en-GB"/>
        </w:rPr>
        <w:t xml:space="preserve"> </w:t>
      </w:r>
      <w:r w:rsidRPr="000B3EAA">
        <w:rPr>
          <w:sz w:val="24"/>
          <w:szCs w:val="24"/>
          <w:lang w:val="en-GB"/>
        </w:rPr>
        <w:t>parents</w:t>
      </w:r>
      <w:r w:rsidRPr="000B3EAA">
        <w:rPr>
          <w:spacing w:val="-4"/>
          <w:sz w:val="24"/>
          <w:szCs w:val="24"/>
          <w:lang w:val="en-GB"/>
        </w:rPr>
        <w:t xml:space="preserve"> </w:t>
      </w:r>
      <w:r w:rsidRPr="000B3EAA">
        <w:rPr>
          <w:sz w:val="24"/>
          <w:szCs w:val="24"/>
          <w:lang w:val="en-GB"/>
        </w:rPr>
        <w:t>without</w:t>
      </w:r>
      <w:r w:rsidRPr="000B3EAA">
        <w:rPr>
          <w:spacing w:val="-3"/>
          <w:sz w:val="24"/>
          <w:szCs w:val="24"/>
          <w:lang w:val="en-GB"/>
        </w:rPr>
        <w:t xml:space="preserve"> </w:t>
      </w:r>
      <w:r w:rsidRPr="000B3EAA">
        <w:rPr>
          <w:sz w:val="24"/>
          <w:szCs w:val="24"/>
          <w:lang w:val="en-GB"/>
        </w:rPr>
        <w:t>the student’s consent</w:t>
      </w:r>
      <w:r w:rsidR="009A4198" w:rsidRPr="000B3EAA">
        <w:rPr>
          <w:sz w:val="24"/>
          <w:szCs w:val="24"/>
          <w:lang w:val="en-GB"/>
        </w:rPr>
        <w:t xml:space="preserve">, </w:t>
      </w:r>
      <w:r w:rsidRPr="000B3EAA">
        <w:rPr>
          <w:sz w:val="24"/>
          <w:szCs w:val="24"/>
          <w:lang w:val="en-GB"/>
        </w:rPr>
        <w:t xml:space="preserve">we may do so if we have concerns about </w:t>
      </w:r>
      <w:r w:rsidR="009A4198" w:rsidRPr="000B3EAA">
        <w:rPr>
          <w:sz w:val="24"/>
          <w:szCs w:val="24"/>
          <w:lang w:val="en-GB"/>
        </w:rPr>
        <w:t xml:space="preserve">a U18 </w:t>
      </w:r>
      <w:r w:rsidRPr="000B3EAA">
        <w:rPr>
          <w:sz w:val="24"/>
          <w:szCs w:val="24"/>
          <w:lang w:val="en-GB"/>
        </w:rPr>
        <w:t xml:space="preserve">student’s whereabouts, wellbeing or behaviour. If this situation arises, it is vital that </w:t>
      </w:r>
      <w:r w:rsidRPr="000A6921">
        <w:rPr>
          <w:sz w:val="24"/>
          <w:szCs w:val="24"/>
          <w:lang w:val="en-GB"/>
        </w:rPr>
        <w:t>you contact your Local Safeguarding Lead (</w:t>
      </w:r>
      <w:r w:rsidR="009F57AA" w:rsidRPr="000A6921">
        <w:rPr>
          <w:sz w:val="24"/>
          <w:szCs w:val="24"/>
          <w:lang w:val="en-GB"/>
        </w:rPr>
        <w:t>L</w:t>
      </w:r>
      <w:r w:rsidRPr="000A6921">
        <w:rPr>
          <w:sz w:val="24"/>
          <w:szCs w:val="24"/>
          <w:lang w:val="en-GB"/>
        </w:rPr>
        <w:t xml:space="preserve">SL), </w:t>
      </w:r>
      <w:r w:rsidR="003D719B" w:rsidRPr="000A6921">
        <w:rPr>
          <w:sz w:val="24"/>
          <w:szCs w:val="24"/>
          <w:lang w:val="en-GB"/>
        </w:rPr>
        <w:t>or the Designated Safeguarding Lead Jon Elsmore</w:t>
      </w:r>
      <w:r w:rsidR="001C0485" w:rsidRPr="000A6921">
        <w:rPr>
          <w:sz w:val="24"/>
          <w:szCs w:val="24"/>
          <w:lang w:val="en-GB"/>
        </w:rPr>
        <w:t xml:space="preserve"> (safeguarding@contacts@bham.ac.uk)</w:t>
      </w:r>
      <w:r w:rsidR="003D719B" w:rsidRPr="000A6921">
        <w:rPr>
          <w:sz w:val="24"/>
          <w:szCs w:val="24"/>
          <w:lang w:val="en-GB"/>
        </w:rPr>
        <w:t xml:space="preserve"> as soon as possible</w:t>
      </w:r>
      <w:r w:rsidR="008462B4" w:rsidRPr="000A6921">
        <w:rPr>
          <w:sz w:val="24"/>
          <w:szCs w:val="24"/>
          <w:lang w:val="en-GB"/>
        </w:rPr>
        <w:t>. The Safeguarding website provides</w:t>
      </w:r>
      <w:r w:rsidR="008462B4">
        <w:rPr>
          <w:sz w:val="24"/>
          <w:szCs w:val="24"/>
          <w:lang w:val="en-GB"/>
        </w:rPr>
        <w:t xml:space="preserve"> more detail about making a referral.</w:t>
      </w:r>
    </w:p>
    <w:p w14:paraId="6D999016" w14:textId="77777777" w:rsidR="00A06C3F" w:rsidRPr="000B3EAA" w:rsidRDefault="00A06C3F" w:rsidP="000B3EAA">
      <w:pPr>
        <w:pStyle w:val="BodyText"/>
        <w:spacing w:line="360" w:lineRule="auto"/>
        <w:ind w:left="0" w:right="2"/>
        <w:rPr>
          <w:sz w:val="24"/>
          <w:szCs w:val="24"/>
          <w:lang w:val="en-GB"/>
        </w:rPr>
      </w:pPr>
    </w:p>
    <w:p w14:paraId="37398904" w14:textId="22E06DA0" w:rsidR="00A06C3F" w:rsidRPr="000B3EAA" w:rsidRDefault="0045665B" w:rsidP="000B3EAA">
      <w:pPr>
        <w:pStyle w:val="BodyText"/>
        <w:spacing w:line="360" w:lineRule="auto"/>
        <w:ind w:left="0" w:right="2"/>
        <w:rPr>
          <w:sz w:val="24"/>
          <w:szCs w:val="24"/>
          <w:lang w:val="en-GB"/>
        </w:rPr>
      </w:pPr>
      <w:r w:rsidRPr="000A6921">
        <w:rPr>
          <w:sz w:val="24"/>
          <w:szCs w:val="24"/>
          <w:lang w:val="en-GB"/>
        </w:rPr>
        <w:t xml:space="preserve">A list of the University’s </w:t>
      </w:r>
      <w:r w:rsidR="009F57AA" w:rsidRPr="000A6921">
        <w:rPr>
          <w:sz w:val="24"/>
          <w:szCs w:val="24"/>
          <w:lang w:val="en-GB"/>
        </w:rPr>
        <w:t>L</w:t>
      </w:r>
      <w:r w:rsidRPr="000A6921">
        <w:rPr>
          <w:sz w:val="24"/>
          <w:szCs w:val="24"/>
          <w:lang w:val="en-GB"/>
        </w:rPr>
        <w:t xml:space="preserve">SLs by area </w:t>
      </w:r>
      <w:r w:rsidR="00C46C07" w:rsidRPr="000A6921">
        <w:rPr>
          <w:sz w:val="24"/>
          <w:szCs w:val="24"/>
          <w:lang w:val="en-GB"/>
        </w:rPr>
        <w:t xml:space="preserve">is available on the Safeguarding </w:t>
      </w:r>
      <w:r w:rsidR="001C61D7" w:rsidRPr="000A6921">
        <w:rPr>
          <w:sz w:val="24"/>
          <w:szCs w:val="24"/>
          <w:lang w:val="en-GB"/>
        </w:rPr>
        <w:t>page.</w:t>
      </w:r>
      <w:r w:rsidR="000B3EAA" w:rsidRPr="000B3EAA">
        <w:rPr>
          <w:sz w:val="24"/>
          <w:szCs w:val="24"/>
          <w:lang w:val="en-GB"/>
        </w:rPr>
        <w:t xml:space="preserve"> </w:t>
      </w:r>
    </w:p>
    <w:p w14:paraId="354A1D05" w14:textId="77777777" w:rsidR="00A06C3F" w:rsidRPr="000B3EAA" w:rsidRDefault="00A06C3F" w:rsidP="000B3EAA">
      <w:pPr>
        <w:pStyle w:val="BodyText"/>
        <w:spacing w:line="360" w:lineRule="auto"/>
        <w:ind w:left="0" w:right="2"/>
        <w:rPr>
          <w:sz w:val="24"/>
          <w:szCs w:val="24"/>
          <w:lang w:val="en-GB"/>
        </w:rPr>
      </w:pPr>
    </w:p>
    <w:p w14:paraId="23808E90" w14:textId="77777777" w:rsidR="00A06C3F" w:rsidRPr="000B3EAA" w:rsidRDefault="0045665B" w:rsidP="000B3EAA">
      <w:pPr>
        <w:pStyle w:val="Heading3"/>
        <w:tabs>
          <w:tab w:val="left" w:pos="993"/>
        </w:tabs>
        <w:spacing w:before="0" w:line="360" w:lineRule="auto"/>
        <w:rPr>
          <w:rFonts w:ascii="Arial" w:hAnsi="Arial" w:cs="Arial"/>
          <w:color w:val="000000" w:themeColor="text1"/>
          <w:u w:val="single"/>
        </w:rPr>
      </w:pPr>
      <w:r w:rsidRPr="000B3EAA">
        <w:rPr>
          <w:rFonts w:ascii="Arial" w:hAnsi="Arial" w:cs="Arial"/>
          <w:color w:val="000000" w:themeColor="text1"/>
          <w:u w:val="single"/>
        </w:rPr>
        <w:t>Weekly</w:t>
      </w:r>
      <w:r w:rsidRPr="000B3EAA">
        <w:rPr>
          <w:rFonts w:ascii="Arial" w:hAnsi="Arial" w:cs="Arial"/>
          <w:color w:val="000000" w:themeColor="text1"/>
          <w:spacing w:val="-8"/>
          <w:u w:val="single"/>
        </w:rPr>
        <w:t xml:space="preserve"> </w:t>
      </w:r>
      <w:r w:rsidRPr="000B3EAA">
        <w:rPr>
          <w:rFonts w:ascii="Arial" w:hAnsi="Arial" w:cs="Arial"/>
          <w:color w:val="000000" w:themeColor="text1"/>
          <w:u w:val="single"/>
        </w:rPr>
        <w:t>Wellbeing</w:t>
      </w:r>
      <w:r w:rsidRPr="000B3EAA">
        <w:rPr>
          <w:rFonts w:ascii="Arial" w:hAnsi="Arial" w:cs="Arial"/>
          <w:color w:val="000000" w:themeColor="text1"/>
          <w:spacing w:val="-7"/>
          <w:u w:val="single"/>
        </w:rPr>
        <w:t xml:space="preserve"> </w:t>
      </w:r>
      <w:r w:rsidRPr="000B3EAA">
        <w:rPr>
          <w:rFonts w:ascii="Arial" w:hAnsi="Arial" w:cs="Arial"/>
          <w:color w:val="000000" w:themeColor="text1"/>
          <w:spacing w:val="-2"/>
          <w:u w:val="single"/>
        </w:rPr>
        <w:t>Checks</w:t>
      </w:r>
    </w:p>
    <w:p w14:paraId="48C3167C" w14:textId="57D92B21" w:rsidR="00A06C3F" w:rsidRPr="000B3EAA" w:rsidRDefault="0045665B" w:rsidP="000B3EAA">
      <w:pPr>
        <w:pStyle w:val="BodyText"/>
        <w:spacing w:line="360" w:lineRule="auto"/>
        <w:ind w:left="0" w:right="2"/>
        <w:rPr>
          <w:sz w:val="24"/>
          <w:szCs w:val="24"/>
          <w:lang w:val="en-GB"/>
        </w:rPr>
      </w:pPr>
      <w:r w:rsidRPr="000B3EAA">
        <w:rPr>
          <w:sz w:val="24"/>
          <w:szCs w:val="24"/>
          <w:lang w:val="en-GB"/>
        </w:rPr>
        <w:t>The</w:t>
      </w:r>
      <w:r w:rsidRPr="000B3EAA">
        <w:rPr>
          <w:spacing w:val="-3"/>
          <w:sz w:val="24"/>
          <w:szCs w:val="24"/>
          <w:lang w:val="en-GB"/>
        </w:rPr>
        <w:t xml:space="preserve"> </w:t>
      </w:r>
      <w:r w:rsidRPr="000B3EAA">
        <w:rPr>
          <w:sz w:val="24"/>
          <w:szCs w:val="24"/>
          <w:lang w:val="en-GB"/>
        </w:rPr>
        <w:t>University</w:t>
      </w:r>
      <w:r w:rsidRPr="000B3EAA">
        <w:rPr>
          <w:spacing w:val="-4"/>
          <w:sz w:val="24"/>
          <w:szCs w:val="24"/>
          <w:lang w:val="en-GB"/>
        </w:rPr>
        <w:t xml:space="preserve"> </w:t>
      </w:r>
      <w:r w:rsidRPr="000B3EAA">
        <w:rPr>
          <w:sz w:val="24"/>
          <w:szCs w:val="24"/>
          <w:lang w:val="en-GB"/>
        </w:rPr>
        <w:t>implements</w:t>
      </w:r>
      <w:r w:rsidRPr="000B3EAA">
        <w:rPr>
          <w:spacing w:val="-1"/>
          <w:sz w:val="24"/>
          <w:szCs w:val="24"/>
          <w:lang w:val="en-GB"/>
        </w:rPr>
        <w:t xml:space="preserve"> </w:t>
      </w:r>
      <w:r w:rsidRPr="000B3EAA">
        <w:rPr>
          <w:sz w:val="24"/>
          <w:szCs w:val="24"/>
          <w:lang w:val="en-GB"/>
        </w:rPr>
        <w:t>weekly</w:t>
      </w:r>
      <w:r w:rsidRPr="000B3EAA">
        <w:rPr>
          <w:spacing w:val="-5"/>
          <w:sz w:val="24"/>
          <w:szCs w:val="24"/>
          <w:lang w:val="en-GB"/>
        </w:rPr>
        <w:t xml:space="preserve"> </w:t>
      </w:r>
      <w:r w:rsidRPr="000B3EAA">
        <w:rPr>
          <w:sz w:val="24"/>
          <w:szCs w:val="24"/>
          <w:lang w:val="en-GB"/>
        </w:rPr>
        <w:t>wellbeing</w:t>
      </w:r>
      <w:r w:rsidRPr="000B3EAA">
        <w:rPr>
          <w:spacing w:val="-3"/>
          <w:sz w:val="24"/>
          <w:szCs w:val="24"/>
          <w:lang w:val="en-GB"/>
        </w:rPr>
        <w:t xml:space="preserve"> </w:t>
      </w:r>
      <w:r w:rsidRPr="000B3EAA">
        <w:rPr>
          <w:sz w:val="24"/>
          <w:szCs w:val="24"/>
          <w:lang w:val="en-GB"/>
        </w:rPr>
        <w:t>checks</w:t>
      </w:r>
      <w:r w:rsidRPr="000B3EAA">
        <w:rPr>
          <w:spacing w:val="-2"/>
          <w:sz w:val="24"/>
          <w:szCs w:val="24"/>
          <w:lang w:val="en-GB"/>
        </w:rPr>
        <w:t xml:space="preserve"> </w:t>
      </w:r>
      <w:r w:rsidRPr="000B3EAA">
        <w:rPr>
          <w:sz w:val="24"/>
          <w:szCs w:val="24"/>
          <w:lang w:val="en-GB"/>
        </w:rPr>
        <w:t>for</w:t>
      </w:r>
      <w:r w:rsidRPr="000B3EAA">
        <w:rPr>
          <w:spacing w:val="-2"/>
          <w:sz w:val="24"/>
          <w:szCs w:val="24"/>
          <w:lang w:val="en-GB"/>
        </w:rPr>
        <w:t xml:space="preserve"> </w:t>
      </w:r>
      <w:r w:rsidRPr="000B3EAA">
        <w:rPr>
          <w:sz w:val="24"/>
          <w:szCs w:val="24"/>
          <w:lang w:val="en-GB"/>
        </w:rPr>
        <w:t>U18</w:t>
      </w:r>
      <w:r w:rsidRPr="000B3EAA">
        <w:rPr>
          <w:spacing w:val="-5"/>
          <w:sz w:val="24"/>
          <w:szCs w:val="24"/>
          <w:lang w:val="en-GB"/>
        </w:rPr>
        <w:t xml:space="preserve"> </w:t>
      </w:r>
      <w:r w:rsidRPr="000B3EAA">
        <w:rPr>
          <w:sz w:val="24"/>
          <w:szCs w:val="24"/>
          <w:lang w:val="en-GB"/>
        </w:rPr>
        <w:t>students. These</w:t>
      </w:r>
      <w:r w:rsidRPr="000B3EAA">
        <w:rPr>
          <w:spacing w:val="-3"/>
          <w:sz w:val="24"/>
          <w:szCs w:val="24"/>
          <w:lang w:val="en-GB"/>
        </w:rPr>
        <w:t xml:space="preserve"> </w:t>
      </w:r>
      <w:r w:rsidRPr="000B3EAA">
        <w:rPr>
          <w:sz w:val="24"/>
          <w:szCs w:val="24"/>
          <w:lang w:val="en-GB"/>
        </w:rPr>
        <w:t>checks</w:t>
      </w:r>
      <w:r w:rsidRPr="000B3EAA">
        <w:rPr>
          <w:spacing w:val="-5"/>
          <w:sz w:val="24"/>
          <w:szCs w:val="24"/>
          <w:lang w:val="en-GB"/>
        </w:rPr>
        <w:t xml:space="preserve"> </w:t>
      </w:r>
      <w:r w:rsidRPr="000B3EAA">
        <w:rPr>
          <w:sz w:val="24"/>
          <w:szCs w:val="24"/>
          <w:lang w:val="en-GB"/>
        </w:rPr>
        <w:t>are</w:t>
      </w:r>
      <w:r w:rsidRPr="000B3EAA">
        <w:rPr>
          <w:spacing w:val="-5"/>
          <w:sz w:val="24"/>
          <w:szCs w:val="24"/>
          <w:lang w:val="en-GB"/>
        </w:rPr>
        <w:t xml:space="preserve"> </w:t>
      </w:r>
      <w:r w:rsidRPr="000B3EAA">
        <w:rPr>
          <w:sz w:val="24"/>
          <w:szCs w:val="24"/>
          <w:lang w:val="en-GB"/>
        </w:rPr>
        <w:t>part of that additional support and a failure to engage with study may give rise to reasonable concerns about a student’s wellbeing or whereabouts. It is important to be clear with U18</w:t>
      </w:r>
      <w:r w:rsidR="009A4198" w:rsidRPr="000B3EAA">
        <w:rPr>
          <w:sz w:val="24"/>
          <w:szCs w:val="24"/>
          <w:lang w:val="en-GB"/>
        </w:rPr>
        <w:t>s</w:t>
      </w:r>
      <w:r w:rsidRPr="000B3EAA">
        <w:rPr>
          <w:sz w:val="24"/>
          <w:szCs w:val="24"/>
          <w:lang w:val="en-GB"/>
        </w:rPr>
        <w:t xml:space="preserve"> that they are ‘children under the law’ until they reach the age of 18, and that failure to</w:t>
      </w:r>
      <w:r w:rsidRPr="000B3EAA">
        <w:rPr>
          <w:spacing w:val="40"/>
          <w:sz w:val="24"/>
          <w:szCs w:val="24"/>
          <w:lang w:val="en-GB"/>
        </w:rPr>
        <w:t xml:space="preserve"> </w:t>
      </w:r>
      <w:r w:rsidRPr="000B3EAA">
        <w:rPr>
          <w:sz w:val="24"/>
          <w:szCs w:val="24"/>
          <w:lang w:val="en-GB"/>
        </w:rPr>
        <w:t xml:space="preserve">engage with </w:t>
      </w:r>
      <w:r w:rsidR="009A4198" w:rsidRPr="000B3EAA">
        <w:rPr>
          <w:sz w:val="24"/>
          <w:szCs w:val="24"/>
          <w:lang w:val="en-GB"/>
        </w:rPr>
        <w:t>U</w:t>
      </w:r>
      <w:r w:rsidRPr="000B3EAA">
        <w:rPr>
          <w:sz w:val="24"/>
          <w:szCs w:val="24"/>
          <w:lang w:val="en-GB"/>
        </w:rPr>
        <w:t>niversity safeguarding and wellbeing processes may mean that we have to contact their parents or other external services, such as the police.</w:t>
      </w:r>
    </w:p>
    <w:p w14:paraId="7F426E62" w14:textId="77777777" w:rsidR="00A06C3F" w:rsidRPr="000B3EAA" w:rsidRDefault="00A06C3F" w:rsidP="000B3EAA">
      <w:pPr>
        <w:pStyle w:val="BodyText"/>
        <w:spacing w:line="360" w:lineRule="auto"/>
        <w:ind w:left="567" w:hanging="567"/>
        <w:rPr>
          <w:sz w:val="24"/>
          <w:szCs w:val="24"/>
          <w:lang w:val="en-GB"/>
        </w:rPr>
      </w:pPr>
    </w:p>
    <w:p w14:paraId="32918F8D" w14:textId="6B5B9E9E" w:rsidR="00A06C3F" w:rsidRPr="000B3EAA" w:rsidRDefault="0045665B" w:rsidP="000B3EAA">
      <w:pPr>
        <w:pStyle w:val="ListParagraph"/>
        <w:numPr>
          <w:ilvl w:val="0"/>
          <w:numId w:val="6"/>
        </w:numPr>
        <w:spacing w:line="360" w:lineRule="auto"/>
        <w:ind w:left="567" w:hanging="567"/>
        <w:rPr>
          <w:sz w:val="24"/>
          <w:szCs w:val="24"/>
          <w:lang w:val="en-GB"/>
        </w:rPr>
      </w:pPr>
      <w:r w:rsidRPr="000B3EAA">
        <w:rPr>
          <w:sz w:val="24"/>
          <w:szCs w:val="24"/>
          <w:lang w:val="en-GB"/>
        </w:rPr>
        <w:t>U18s</w:t>
      </w:r>
      <w:r w:rsidRPr="000B3EAA">
        <w:rPr>
          <w:spacing w:val="-1"/>
          <w:sz w:val="24"/>
          <w:szCs w:val="24"/>
          <w:lang w:val="en-GB"/>
        </w:rPr>
        <w:t xml:space="preserve"> </w:t>
      </w:r>
      <w:r w:rsidRPr="000B3EAA">
        <w:rPr>
          <w:sz w:val="24"/>
          <w:szCs w:val="24"/>
          <w:lang w:val="en-GB"/>
        </w:rPr>
        <w:t>will</w:t>
      </w:r>
      <w:r w:rsidRPr="000B3EAA">
        <w:rPr>
          <w:spacing w:val="-2"/>
          <w:sz w:val="24"/>
          <w:szCs w:val="24"/>
          <w:lang w:val="en-GB"/>
        </w:rPr>
        <w:t xml:space="preserve"> </w:t>
      </w:r>
      <w:r w:rsidRPr="000B3EAA">
        <w:rPr>
          <w:sz w:val="24"/>
          <w:szCs w:val="24"/>
          <w:lang w:val="en-GB"/>
        </w:rPr>
        <w:t>be</w:t>
      </w:r>
      <w:r w:rsidRPr="000B3EAA">
        <w:rPr>
          <w:spacing w:val="-2"/>
          <w:sz w:val="24"/>
          <w:szCs w:val="24"/>
          <w:lang w:val="en-GB"/>
        </w:rPr>
        <w:t xml:space="preserve"> </w:t>
      </w:r>
      <w:r w:rsidRPr="000B3EAA">
        <w:rPr>
          <w:sz w:val="24"/>
          <w:szCs w:val="24"/>
          <w:lang w:val="en-GB"/>
        </w:rPr>
        <w:t>required</w:t>
      </w:r>
      <w:r w:rsidRPr="000B3EAA">
        <w:rPr>
          <w:spacing w:val="-4"/>
          <w:sz w:val="24"/>
          <w:szCs w:val="24"/>
          <w:lang w:val="en-GB"/>
        </w:rPr>
        <w:t xml:space="preserve"> </w:t>
      </w:r>
      <w:r w:rsidRPr="000B3EAA">
        <w:rPr>
          <w:sz w:val="24"/>
          <w:szCs w:val="24"/>
          <w:lang w:val="en-GB"/>
        </w:rPr>
        <w:t>to</w:t>
      </w:r>
      <w:r w:rsidRPr="000B3EAA">
        <w:rPr>
          <w:spacing w:val="-2"/>
          <w:sz w:val="24"/>
          <w:szCs w:val="24"/>
          <w:lang w:val="en-GB"/>
        </w:rPr>
        <w:t xml:space="preserve"> </w:t>
      </w:r>
      <w:r w:rsidRPr="000B3EAA">
        <w:rPr>
          <w:sz w:val="24"/>
          <w:szCs w:val="24"/>
          <w:lang w:val="en-GB"/>
        </w:rPr>
        <w:t>attend</w:t>
      </w:r>
      <w:r w:rsidRPr="000B3EAA">
        <w:rPr>
          <w:spacing w:val="-4"/>
          <w:sz w:val="24"/>
          <w:szCs w:val="24"/>
          <w:lang w:val="en-GB"/>
        </w:rPr>
        <w:t xml:space="preserve"> </w:t>
      </w:r>
      <w:r w:rsidRPr="000B3EAA">
        <w:rPr>
          <w:sz w:val="24"/>
          <w:szCs w:val="24"/>
          <w:lang w:val="en-GB"/>
        </w:rPr>
        <w:t>an</w:t>
      </w:r>
      <w:r w:rsidRPr="000B3EAA">
        <w:rPr>
          <w:spacing w:val="-2"/>
          <w:sz w:val="24"/>
          <w:szCs w:val="24"/>
          <w:lang w:val="en-GB"/>
        </w:rPr>
        <w:t xml:space="preserve"> </w:t>
      </w:r>
      <w:r w:rsidRPr="000B3EAA">
        <w:rPr>
          <w:sz w:val="24"/>
          <w:szCs w:val="24"/>
          <w:lang w:val="en-GB"/>
        </w:rPr>
        <w:t>initial</w:t>
      </w:r>
      <w:r w:rsidRPr="000B3EAA">
        <w:rPr>
          <w:spacing w:val="-5"/>
          <w:sz w:val="24"/>
          <w:szCs w:val="24"/>
          <w:lang w:val="en-GB"/>
        </w:rPr>
        <w:t xml:space="preserve"> </w:t>
      </w:r>
      <w:r w:rsidRPr="000B3EAA">
        <w:rPr>
          <w:sz w:val="24"/>
          <w:szCs w:val="24"/>
          <w:lang w:val="en-GB"/>
        </w:rPr>
        <w:t>meeting, in</w:t>
      </w:r>
      <w:r w:rsidRPr="000B3EAA">
        <w:rPr>
          <w:spacing w:val="-2"/>
          <w:sz w:val="24"/>
          <w:szCs w:val="24"/>
          <w:lang w:val="en-GB"/>
        </w:rPr>
        <w:t xml:space="preserve"> </w:t>
      </w:r>
      <w:r w:rsidRPr="000B3EAA">
        <w:rPr>
          <w:sz w:val="24"/>
          <w:szCs w:val="24"/>
          <w:lang w:val="en-GB"/>
        </w:rPr>
        <w:t>person,</w:t>
      </w:r>
      <w:r w:rsidRPr="000B3EAA">
        <w:rPr>
          <w:spacing w:val="-2"/>
          <w:sz w:val="24"/>
          <w:szCs w:val="24"/>
          <w:lang w:val="en-GB"/>
        </w:rPr>
        <w:t xml:space="preserve"> </w:t>
      </w:r>
      <w:r w:rsidRPr="000B3EAA">
        <w:rPr>
          <w:sz w:val="24"/>
          <w:szCs w:val="24"/>
          <w:lang w:val="en-GB"/>
        </w:rPr>
        <w:t>with</w:t>
      </w:r>
      <w:r w:rsidRPr="000B3EAA">
        <w:rPr>
          <w:spacing w:val="-4"/>
          <w:sz w:val="24"/>
          <w:szCs w:val="24"/>
          <w:lang w:val="en-GB"/>
        </w:rPr>
        <w:t xml:space="preserve"> </w:t>
      </w:r>
      <w:r w:rsidRPr="000B3EAA">
        <w:rPr>
          <w:sz w:val="24"/>
          <w:szCs w:val="24"/>
          <w:lang w:val="en-GB"/>
        </w:rPr>
        <w:t>their</w:t>
      </w:r>
      <w:r w:rsidRPr="000B3EAA">
        <w:rPr>
          <w:spacing w:val="-3"/>
          <w:sz w:val="24"/>
          <w:szCs w:val="24"/>
          <w:lang w:val="en-GB"/>
        </w:rPr>
        <w:t xml:space="preserve"> </w:t>
      </w:r>
      <w:r w:rsidRPr="000B3EAA">
        <w:rPr>
          <w:sz w:val="24"/>
          <w:szCs w:val="24"/>
          <w:lang w:val="en-GB"/>
        </w:rPr>
        <w:t>relevant</w:t>
      </w:r>
      <w:r w:rsidRPr="000B3EAA">
        <w:rPr>
          <w:spacing w:val="-1"/>
          <w:sz w:val="24"/>
          <w:szCs w:val="24"/>
          <w:lang w:val="en-GB"/>
        </w:rPr>
        <w:t xml:space="preserve"> </w:t>
      </w:r>
      <w:r w:rsidRPr="000B3EAA">
        <w:rPr>
          <w:sz w:val="24"/>
          <w:szCs w:val="24"/>
          <w:lang w:val="en-GB"/>
        </w:rPr>
        <w:t>College Wellbeing Team at the beginning of the academic year.</w:t>
      </w:r>
    </w:p>
    <w:p w14:paraId="153CE812" w14:textId="29795689" w:rsidR="00A06C3F" w:rsidRPr="000B3EAA" w:rsidRDefault="0045665B" w:rsidP="000B3EAA">
      <w:pPr>
        <w:pStyle w:val="ListParagraph"/>
        <w:numPr>
          <w:ilvl w:val="0"/>
          <w:numId w:val="6"/>
        </w:numPr>
        <w:spacing w:line="360" w:lineRule="auto"/>
        <w:ind w:left="567" w:hanging="567"/>
        <w:rPr>
          <w:sz w:val="24"/>
          <w:szCs w:val="24"/>
          <w:lang w:val="en-GB"/>
        </w:rPr>
      </w:pPr>
      <w:r w:rsidRPr="000B3EAA">
        <w:rPr>
          <w:sz w:val="24"/>
          <w:szCs w:val="24"/>
          <w:lang w:val="en-GB"/>
        </w:rPr>
        <w:t>Wellbeing Teams will run weekly attendance and engagement monitoring checks on their U18</w:t>
      </w:r>
      <w:r w:rsidRPr="000B3EAA">
        <w:rPr>
          <w:spacing w:val="-3"/>
          <w:sz w:val="24"/>
          <w:szCs w:val="24"/>
          <w:lang w:val="en-GB"/>
        </w:rPr>
        <w:t xml:space="preserve"> </w:t>
      </w:r>
      <w:r w:rsidRPr="000B3EAA">
        <w:rPr>
          <w:sz w:val="24"/>
          <w:szCs w:val="24"/>
          <w:lang w:val="en-GB"/>
        </w:rPr>
        <w:t>student</w:t>
      </w:r>
      <w:r w:rsidRPr="000B3EAA">
        <w:rPr>
          <w:spacing w:val="-1"/>
          <w:sz w:val="24"/>
          <w:szCs w:val="24"/>
          <w:lang w:val="en-GB"/>
        </w:rPr>
        <w:t xml:space="preserve"> </w:t>
      </w:r>
      <w:r w:rsidRPr="000B3EAA">
        <w:rPr>
          <w:sz w:val="24"/>
          <w:szCs w:val="24"/>
          <w:lang w:val="en-GB"/>
        </w:rPr>
        <w:t>cohorts,</w:t>
      </w:r>
      <w:r w:rsidRPr="000B3EAA">
        <w:rPr>
          <w:spacing w:val="-4"/>
          <w:sz w:val="24"/>
          <w:szCs w:val="24"/>
          <w:lang w:val="en-GB"/>
        </w:rPr>
        <w:t xml:space="preserve"> </w:t>
      </w:r>
      <w:r w:rsidRPr="000B3EAA">
        <w:rPr>
          <w:sz w:val="24"/>
          <w:szCs w:val="24"/>
          <w:lang w:val="en-GB"/>
        </w:rPr>
        <w:t>as</w:t>
      </w:r>
      <w:r w:rsidRPr="000B3EAA">
        <w:rPr>
          <w:spacing w:val="-5"/>
          <w:sz w:val="24"/>
          <w:szCs w:val="24"/>
          <w:lang w:val="en-GB"/>
        </w:rPr>
        <w:t xml:space="preserve"> </w:t>
      </w:r>
      <w:r w:rsidRPr="000B3EAA">
        <w:rPr>
          <w:sz w:val="24"/>
          <w:szCs w:val="24"/>
          <w:lang w:val="en-GB"/>
        </w:rPr>
        <w:t>well</w:t>
      </w:r>
      <w:r w:rsidRPr="000B3EAA">
        <w:rPr>
          <w:spacing w:val="-3"/>
          <w:sz w:val="24"/>
          <w:szCs w:val="24"/>
          <w:lang w:val="en-GB"/>
        </w:rPr>
        <w:t xml:space="preserve"> </w:t>
      </w:r>
      <w:r w:rsidRPr="000B3EAA">
        <w:rPr>
          <w:sz w:val="24"/>
          <w:szCs w:val="24"/>
          <w:lang w:val="en-GB"/>
        </w:rPr>
        <w:t>as</w:t>
      </w:r>
      <w:r w:rsidRPr="000B3EAA">
        <w:rPr>
          <w:spacing w:val="-2"/>
          <w:sz w:val="24"/>
          <w:szCs w:val="24"/>
          <w:lang w:val="en-GB"/>
        </w:rPr>
        <w:t xml:space="preserve"> </w:t>
      </w:r>
      <w:r w:rsidRPr="000B3EAA">
        <w:rPr>
          <w:sz w:val="24"/>
          <w:szCs w:val="24"/>
          <w:lang w:val="en-GB"/>
        </w:rPr>
        <w:t>regularly</w:t>
      </w:r>
      <w:r w:rsidRPr="000B3EAA">
        <w:rPr>
          <w:spacing w:val="-5"/>
          <w:sz w:val="24"/>
          <w:szCs w:val="24"/>
          <w:lang w:val="en-GB"/>
        </w:rPr>
        <w:t xml:space="preserve"> </w:t>
      </w:r>
      <w:r w:rsidRPr="000B3EAA">
        <w:rPr>
          <w:sz w:val="24"/>
          <w:szCs w:val="24"/>
          <w:lang w:val="en-GB"/>
        </w:rPr>
        <w:t>reviewing</w:t>
      </w:r>
      <w:r w:rsidRPr="000B3EAA">
        <w:rPr>
          <w:spacing w:val="-3"/>
          <w:sz w:val="24"/>
          <w:szCs w:val="24"/>
          <w:lang w:val="en-GB"/>
        </w:rPr>
        <w:t xml:space="preserve"> </w:t>
      </w:r>
      <w:r w:rsidRPr="000B3EAA">
        <w:rPr>
          <w:sz w:val="24"/>
          <w:szCs w:val="24"/>
          <w:lang w:val="en-GB"/>
        </w:rPr>
        <w:t>U18s</w:t>
      </w:r>
      <w:r w:rsidRPr="000B3EAA">
        <w:rPr>
          <w:spacing w:val="-2"/>
          <w:sz w:val="24"/>
          <w:szCs w:val="24"/>
          <w:lang w:val="en-GB"/>
        </w:rPr>
        <w:t xml:space="preserve"> </w:t>
      </w:r>
      <w:r w:rsidRPr="000B3EAA">
        <w:rPr>
          <w:sz w:val="24"/>
          <w:szCs w:val="24"/>
          <w:lang w:val="en-GB"/>
        </w:rPr>
        <w:t>progress</w:t>
      </w:r>
      <w:r w:rsidRPr="000B3EAA">
        <w:rPr>
          <w:spacing w:val="-5"/>
          <w:sz w:val="24"/>
          <w:szCs w:val="24"/>
          <w:lang w:val="en-GB"/>
        </w:rPr>
        <w:t xml:space="preserve"> </w:t>
      </w:r>
      <w:r w:rsidRPr="000B3EAA">
        <w:rPr>
          <w:sz w:val="24"/>
          <w:szCs w:val="24"/>
          <w:lang w:val="en-GB"/>
        </w:rPr>
        <w:t>throughout</w:t>
      </w:r>
      <w:r w:rsidRPr="000B3EAA">
        <w:rPr>
          <w:spacing w:val="-4"/>
          <w:sz w:val="24"/>
          <w:szCs w:val="24"/>
          <w:lang w:val="en-GB"/>
        </w:rPr>
        <w:t xml:space="preserve"> </w:t>
      </w:r>
      <w:r w:rsidRPr="000B3EAA">
        <w:rPr>
          <w:sz w:val="24"/>
          <w:szCs w:val="24"/>
          <w:lang w:val="en-GB"/>
        </w:rPr>
        <w:t>the</w:t>
      </w:r>
      <w:r w:rsidRPr="000B3EAA">
        <w:rPr>
          <w:spacing w:val="-3"/>
          <w:sz w:val="24"/>
          <w:szCs w:val="24"/>
          <w:lang w:val="en-GB"/>
        </w:rPr>
        <w:t xml:space="preserve"> </w:t>
      </w:r>
      <w:r w:rsidRPr="000B3EAA">
        <w:rPr>
          <w:sz w:val="24"/>
          <w:szCs w:val="24"/>
          <w:lang w:val="en-GB"/>
        </w:rPr>
        <w:t>Academic Year in partnership with the U18</w:t>
      </w:r>
      <w:r w:rsidR="009A4198" w:rsidRPr="000B3EAA">
        <w:rPr>
          <w:sz w:val="24"/>
          <w:szCs w:val="24"/>
          <w:lang w:val="en-GB"/>
        </w:rPr>
        <w:t>’</w:t>
      </w:r>
      <w:r w:rsidRPr="000B3EAA">
        <w:rPr>
          <w:sz w:val="24"/>
          <w:szCs w:val="24"/>
          <w:lang w:val="en-GB"/>
        </w:rPr>
        <w:t>s Personal Academic Tutor.</w:t>
      </w:r>
    </w:p>
    <w:p w14:paraId="5C9FB7D4" w14:textId="55308CA1" w:rsidR="00A06C3F" w:rsidRPr="000B3EAA" w:rsidRDefault="0045665B" w:rsidP="000B3EAA">
      <w:pPr>
        <w:pStyle w:val="ListParagraph"/>
        <w:numPr>
          <w:ilvl w:val="0"/>
          <w:numId w:val="6"/>
        </w:numPr>
        <w:spacing w:line="360" w:lineRule="auto"/>
        <w:ind w:left="567" w:hanging="567"/>
        <w:rPr>
          <w:sz w:val="24"/>
          <w:szCs w:val="24"/>
          <w:lang w:val="en-GB"/>
        </w:rPr>
      </w:pPr>
      <w:r w:rsidRPr="000B3EAA">
        <w:rPr>
          <w:sz w:val="24"/>
          <w:szCs w:val="24"/>
          <w:lang w:val="en-GB"/>
        </w:rPr>
        <w:lastRenderedPageBreak/>
        <w:t xml:space="preserve">If a </w:t>
      </w:r>
      <w:r w:rsidR="009A4198" w:rsidRPr="000B3EAA">
        <w:rPr>
          <w:sz w:val="24"/>
          <w:szCs w:val="24"/>
          <w:lang w:val="en-GB"/>
        </w:rPr>
        <w:t>student’s</w:t>
      </w:r>
      <w:r w:rsidRPr="000B3EAA">
        <w:rPr>
          <w:sz w:val="24"/>
          <w:szCs w:val="24"/>
          <w:lang w:val="en-GB"/>
        </w:rPr>
        <w:t xml:space="preserve"> attendance falls below 70% during that teaching week check, or a pattern of non-attendance</w:t>
      </w:r>
      <w:r w:rsidRPr="000B3EAA">
        <w:rPr>
          <w:spacing w:val="-2"/>
          <w:sz w:val="24"/>
          <w:szCs w:val="24"/>
          <w:lang w:val="en-GB"/>
        </w:rPr>
        <w:t xml:space="preserve"> </w:t>
      </w:r>
      <w:r w:rsidRPr="000B3EAA">
        <w:rPr>
          <w:sz w:val="24"/>
          <w:szCs w:val="24"/>
          <w:lang w:val="en-GB"/>
        </w:rPr>
        <w:t>emerges,</w:t>
      </w:r>
      <w:r w:rsidRPr="000B3EAA">
        <w:rPr>
          <w:spacing w:val="-3"/>
          <w:sz w:val="24"/>
          <w:szCs w:val="24"/>
          <w:lang w:val="en-GB"/>
        </w:rPr>
        <w:t xml:space="preserve"> </w:t>
      </w:r>
      <w:r w:rsidRPr="000B3EAA">
        <w:rPr>
          <w:sz w:val="24"/>
          <w:szCs w:val="24"/>
          <w:lang w:val="en-GB"/>
        </w:rPr>
        <w:t>the</w:t>
      </w:r>
      <w:r w:rsidRPr="000B3EAA">
        <w:rPr>
          <w:spacing w:val="-2"/>
          <w:sz w:val="24"/>
          <w:szCs w:val="24"/>
          <w:lang w:val="en-GB"/>
        </w:rPr>
        <w:t xml:space="preserve"> </w:t>
      </w:r>
      <w:r w:rsidR="009A4198" w:rsidRPr="000B3EAA">
        <w:rPr>
          <w:spacing w:val="-2"/>
          <w:sz w:val="24"/>
          <w:szCs w:val="24"/>
          <w:lang w:val="en-GB"/>
        </w:rPr>
        <w:t>s</w:t>
      </w:r>
      <w:r w:rsidRPr="000B3EAA">
        <w:rPr>
          <w:sz w:val="24"/>
          <w:szCs w:val="24"/>
          <w:lang w:val="en-GB"/>
        </w:rPr>
        <w:t>tudent</w:t>
      </w:r>
      <w:r w:rsidRPr="000B3EAA">
        <w:rPr>
          <w:spacing w:val="-3"/>
          <w:sz w:val="24"/>
          <w:szCs w:val="24"/>
          <w:lang w:val="en-GB"/>
        </w:rPr>
        <w:t xml:space="preserve"> </w:t>
      </w:r>
      <w:r w:rsidRPr="000B3EAA">
        <w:rPr>
          <w:sz w:val="24"/>
          <w:szCs w:val="24"/>
          <w:lang w:val="en-GB"/>
        </w:rPr>
        <w:t>will</w:t>
      </w:r>
      <w:r w:rsidRPr="000B3EAA">
        <w:rPr>
          <w:spacing w:val="-2"/>
          <w:sz w:val="24"/>
          <w:szCs w:val="24"/>
          <w:lang w:val="en-GB"/>
        </w:rPr>
        <w:t xml:space="preserve"> </w:t>
      </w:r>
      <w:r w:rsidRPr="000B3EAA">
        <w:rPr>
          <w:sz w:val="24"/>
          <w:szCs w:val="24"/>
          <w:lang w:val="en-GB"/>
        </w:rPr>
        <w:t>be</w:t>
      </w:r>
      <w:r w:rsidRPr="000B3EAA">
        <w:rPr>
          <w:spacing w:val="-2"/>
          <w:sz w:val="24"/>
          <w:szCs w:val="24"/>
          <w:lang w:val="en-GB"/>
        </w:rPr>
        <w:t xml:space="preserve"> </w:t>
      </w:r>
      <w:r w:rsidRPr="000B3EAA">
        <w:rPr>
          <w:sz w:val="24"/>
          <w:szCs w:val="24"/>
          <w:lang w:val="en-GB"/>
        </w:rPr>
        <w:t>invited</w:t>
      </w:r>
      <w:r w:rsidRPr="000B3EAA">
        <w:rPr>
          <w:spacing w:val="-2"/>
          <w:sz w:val="24"/>
          <w:szCs w:val="24"/>
          <w:lang w:val="en-GB"/>
        </w:rPr>
        <w:t xml:space="preserve"> </w:t>
      </w:r>
      <w:r w:rsidRPr="000B3EAA">
        <w:rPr>
          <w:sz w:val="24"/>
          <w:szCs w:val="24"/>
          <w:lang w:val="en-GB"/>
        </w:rPr>
        <w:t>to</w:t>
      </w:r>
      <w:r w:rsidRPr="000B3EAA">
        <w:rPr>
          <w:spacing w:val="-2"/>
          <w:sz w:val="24"/>
          <w:szCs w:val="24"/>
          <w:lang w:val="en-GB"/>
        </w:rPr>
        <w:t xml:space="preserve"> </w:t>
      </w:r>
      <w:r w:rsidRPr="000B3EAA">
        <w:rPr>
          <w:b/>
          <w:sz w:val="24"/>
          <w:szCs w:val="24"/>
          <w:u w:val="single"/>
          <w:lang w:val="en-GB"/>
        </w:rPr>
        <w:t>and</w:t>
      </w:r>
      <w:r w:rsidRPr="000B3EAA">
        <w:rPr>
          <w:b/>
          <w:spacing w:val="-2"/>
          <w:sz w:val="24"/>
          <w:szCs w:val="24"/>
          <w:u w:val="single"/>
          <w:lang w:val="en-GB"/>
        </w:rPr>
        <w:t xml:space="preserve"> </w:t>
      </w:r>
      <w:r w:rsidRPr="000B3EAA">
        <w:rPr>
          <w:b/>
          <w:sz w:val="24"/>
          <w:szCs w:val="24"/>
          <w:u w:val="single"/>
          <w:lang w:val="en-GB"/>
        </w:rPr>
        <w:t>expected</w:t>
      </w:r>
      <w:r w:rsidRPr="000B3EAA">
        <w:rPr>
          <w:b/>
          <w:spacing w:val="-4"/>
          <w:sz w:val="24"/>
          <w:szCs w:val="24"/>
          <w:u w:val="single"/>
          <w:lang w:val="en-GB"/>
        </w:rPr>
        <w:t xml:space="preserve"> </w:t>
      </w:r>
      <w:r w:rsidRPr="000B3EAA">
        <w:rPr>
          <w:b/>
          <w:sz w:val="24"/>
          <w:szCs w:val="24"/>
          <w:u w:val="single"/>
          <w:lang w:val="en-GB"/>
        </w:rPr>
        <w:t>to</w:t>
      </w:r>
      <w:r w:rsidRPr="000B3EAA">
        <w:rPr>
          <w:b/>
          <w:spacing w:val="-2"/>
          <w:sz w:val="24"/>
          <w:szCs w:val="24"/>
          <w:u w:val="single"/>
          <w:lang w:val="en-GB"/>
        </w:rPr>
        <w:t xml:space="preserve"> </w:t>
      </w:r>
      <w:r w:rsidRPr="000B3EAA">
        <w:rPr>
          <w:b/>
          <w:sz w:val="24"/>
          <w:szCs w:val="24"/>
          <w:u w:val="single"/>
          <w:lang w:val="en-GB"/>
        </w:rPr>
        <w:t>attend</w:t>
      </w:r>
      <w:r w:rsidRPr="000B3EAA">
        <w:rPr>
          <w:b/>
          <w:spacing w:val="-3"/>
          <w:sz w:val="24"/>
          <w:szCs w:val="24"/>
          <w:lang w:val="en-GB"/>
        </w:rPr>
        <w:t xml:space="preserve"> </w:t>
      </w:r>
      <w:r w:rsidRPr="000B3EAA">
        <w:rPr>
          <w:sz w:val="24"/>
          <w:szCs w:val="24"/>
          <w:lang w:val="en-GB"/>
        </w:rPr>
        <w:t>a</w:t>
      </w:r>
      <w:r w:rsidRPr="000B3EAA">
        <w:rPr>
          <w:spacing w:val="-4"/>
          <w:sz w:val="24"/>
          <w:szCs w:val="24"/>
          <w:lang w:val="en-GB"/>
        </w:rPr>
        <w:t xml:space="preserve"> </w:t>
      </w:r>
      <w:r w:rsidRPr="000B3EAA">
        <w:rPr>
          <w:sz w:val="24"/>
          <w:szCs w:val="24"/>
          <w:lang w:val="en-GB"/>
        </w:rPr>
        <w:t>Wellbeing Check-In meeting as soon as possible. At the Check-In, the reasons for the non-engagement</w:t>
      </w:r>
      <w:r w:rsidRPr="000B3EAA">
        <w:rPr>
          <w:spacing w:val="-2"/>
          <w:sz w:val="24"/>
          <w:szCs w:val="24"/>
          <w:lang w:val="en-GB"/>
        </w:rPr>
        <w:t xml:space="preserve"> </w:t>
      </w:r>
      <w:r w:rsidRPr="000B3EAA">
        <w:rPr>
          <w:sz w:val="24"/>
          <w:szCs w:val="24"/>
          <w:lang w:val="en-GB"/>
        </w:rPr>
        <w:t>will</w:t>
      </w:r>
      <w:r w:rsidRPr="000B3EAA">
        <w:rPr>
          <w:spacing w:val="-1"/>
          <w:sz w:val="24"/>
          <w:szCs w:val="24"/>
          <w:lang w:val="en-GB"/>
        </w:rPr>
        <w:t xml:space="preserve"> </w:t>
      </w:r>
      <w:r w:rsidRPr="000B3EAA">
        <w:rPr>
          <w:sz w:val="24"/>
          <w:szCs w:val="24"/>
          <w:lang w:val="en-GB"/>
        </w:rPr>
        <w:t>be</w:t>
      </w:r>
      <w:r w:rsidRPr="000B3EAA">
        <w:rPr>
          <w:spacing w:val="-1"/>
          <w:sz w:val="24"/>
          <w:szCs w:val="24"/>
          <w:lang w:val="en-GB"/>
        </w:rPr>
        <w:t xml:space="preserve"> </w:t>
      </w:r>
      <w:r w:rsidRPr="000B3EAA">
        <w:rPr>
          <w:sz w:val="24"/>
          <w:szCs w:val="24"/>
          <w:lang w:val="en-GB"/>
        </w:rPr>
        <w:t>explored</w:t>
      </w:r>
      <w:r w:rsidRPr="000B3EAA">
        <w:rPr>
          <w:spacing w:val="-1"/>
          <w:sz w:val="24"/>
          <w:szCs w:val="24"/>
          <w:lang w:val="en-GB"/>
        </w:rPr>
        <w:t xml:space="preserve"> </w:t>
      </w:r>
      <w:r w:rsidRPr="000B3EAA">
        <w:rPr>
          <w:sz w:val="24"/>
          <w:szCs w:val="24"/>
          <w:lang w:val="en-GB"/>
        </w:rPr>
        <w:t>and</w:t>
      </w:r>
      <w:r w:rsidRPr="000B3EAA">
        <w:rPr>
          <w:spacing w:val="-3"/>
          <w:sz w:val="24"/>
          <w:szCs w:val="24"/>
          <w:lang w:val="en-GB"/>
        </w:rPr>
        <w:t xml:space="preserve"> </w:t>
      </w:r>
      <w:r w:rsidRPr="000B3EAA">
        <w:rPr>
          <w:sz w:val="24"/>
          <w:szCs w:val="24"/>
          <w:lang w:val="en-GB"/>
        </w:rPr>
        <w:t>a</w:t>
      </w:r>
      <w:r w:rsidRPr="000B3EAA">
        <w:rPr>
          <w:spacing w:val="-1"/>
          <w:sz w:val="24"/>
          <w:szCs w:val="24"/>
          <w:lang w:val="en-GB"/>
        </w:rPr>
        <w:t xml:space="preserve"> </w:t>
      </w:r>
      <w:r w:rsidRPr="000B3EAA">
        <w:rPr>
          <w:sz w:val="24"/>
          <w:szCs w:val="24"/>
          <w:lang w:val="en-GB"/>
        </w:rPr>
        <w:t>plan</w:t>
      </w:r>
      <w:r w:rsidRPr="000B3EAA">
        <w:rPr>
          <w:spacing w:val="-1"/>
          <w:sz w:val="24"/>
          <w:szCs w:val="24"/>
          <w:lang w:val="en-GB"/>
        </w:rPr>
        <w:t xml:space="preserve"> </w:t>
      </w:r>
      <w:r w:rsidRPr="000B3EAA">
        <w:rPr>
          <w:sz w:val="24"/>
          <w:szCs w:val="24"/>
          <w:lang w:val="en-GB"/>
        </w:rPr>
        <w:t>put in</w:t>
      </w:r>
      <w:r w:rsidRPr="000B3EAA">
        <w:rPr>
          <w:spacing w:val="-3"/>
          <w:sz w:val="24"/>
          <w:szCs w:val="24"/>
          <w:lang w:val="en-GB"/>
        </w:rPr>
        <w:t xml:space="preserve"> </w:t>
      </w:r>
      <w:r w:rsidRPr="000B3EAA">
        <w:rPr>
          <w:sz w:val="24"/>
          <w:szCs w:val="24"/>
          <w:lang w:val="en-GB"/>
        </w:rPr>
        <w:t>place</w:t>
      </w:r>
      <w:r w:rsidRPr="000B3EAA">
        <w:rPr>
          <w:spacing w:val="-1"/>
          <w:sz w:val="24"/>
          <w:szCs w:val="24"/>
          <w:lang w:val="en-GB"/>
        </w:rPr>
        <w:t xml:space="preserve"> </w:t>
      </w:r>
      <w:r w:rsidRPr="000B3EAA">
        <w:rPr>
          <w:sz w:val="24"/>
          <w:szCs w:val="24"/>
          <w:lang w:val="en-GB"/>
        </w:rPr>
        <w:t>to</w:t>
      </w:r>
      <w:r w:rsidRPr="000B3EAA">
        <w:rPr>
          <w:spacing w:val="-3"/>
          <w:sz w:val="24"/>
          <w:szCs w:val="24"/>
          <w:lang w:val="en-GB"/>
        </w:rPr>
        <w:t xml:space="preserve"> </w:t>
      </w:r>
      <w:r w:rsidRPr="000B3EAA">
        <w:rPr>
          <w:sz w:val="24"/>
          <w:szCs w:val="24"/>
          <w:lang w:val="en-GB"/>
        </w:rPr>
        <w:t>recover</w:t>
      </w:r>
      <w:r w:rsidRPr="000B3EAA">
        <w:rPr>
          <w:spacing w:val="-2"/>
          <w:sz w:val="24"/>
          <w:szCs w:val="24"/>
          <w:lang w:val="en-GB"/>
        </w:rPr>
        <w:t xml:space="preserve"> </w:t>
      </w:r>
      <w:r w:rsidRPr="000B3EAA">
        <w:rPr>
          <w:sz w:val="24"/>
          <w:szCs w:val="24"/>
          <w:lang w:val="en-GB"/>
        </w:rPr>
        <w:t>the</w:t>
      </w:r>
      <w:r w:rsidRPr="000B3EAA">
        <w:rPr>
          <w:spacing w:val="-3"/>
          <w:sz w:val="24"/>
          <w:szCs w:val="24"/>
          <w:lang w:val="en-GB"/>
        </w:rPr>
        <w:t xml:space="preserve"> </w:t>
      </w:r>
      <w:r w:rsidRPr="000B3EAA">
        <w:rPr>
          <w:sz w:val="24"/>
          <w:szCs w:val="24"/>
          <w:lang w:val="en-GB"/>
        </w:rPr>
        <w:t>missed</w:t>
      </w:r>
      <w:r w:rsidRPr="000B3EAA">
        <w:rPr>
          <w:spacing w:val="-1"/>
          <w:sz w:val="24"/>
          <w:szCs w:val="24"/>
          <w:lang w:val="en-GB"/>
        </w:rPr>
        <w:t xml:space="preserve"> </w:t>
      </w:r>
      <w:r w:rsidRPr="000B3EAA">
        <w:rPr>
          <w:sz w:val="24"/>
          <w:szCs w:val="24"/>
          <w:lang w:val="en-GB"/>
        </w:rPr>
        <w:t xml:space="preserve">work, normally in conjunction with the </w:t>
      </w:r>
      <w:r w:rsidR="009A4198" w:rsidRPr="000B3EAA">
        <w:rPr>
          <w:sz w:val="24"/>
          <w:szCs w:val="24"/>
          <w:lang w:val="en-GB"/>
        </w:rPr>
        <w:t>s</w:t>
      </w:r>
      <w:r w:rsidRPr="000B3EAA">
        <w:rPr>
          <w:sz w:val="24"/>
          <w:szCs w:val="24"/>
          <w:lang w:val="en-GB"/>
        </w:rPr>
        <w:t>tudent’s P</w:t>
      </w:r>
      <w:r w:rsidR="001C61D7">
        <w:rPr>
          <w:sz w:val="24"/>
          <w:szCs w:val="24"/>
          <w:lang w:val="en-GB"/>
        </w:rPr>
        <w:t>ersonal Academic Tutor (PAT)</w:t>
      </w:r>
      <w:r w:rsidRPr="000B3EAA">
        <w:rPr>
          <w:sz w:val="24"/>
          <w:szCs w:val="24"/>
          <w:lang w:val="en-GB"/>
        </w:rPr>
        <w:t xml:space="preserve"> to ensure holistic support is in place.</w:t>
      </w:r>
    </w:p>
    <w:p w14:paraId="492C11DF" w14:textId="428FDF65" w:rsidR="000B3EAA" w:rsidRDefault="0045665B" w:rsidP="000B3EAA">
      <w:pPr>
        <w:pStyle w:val="ListParagraph"/>
        <w:numPr>
          <w:ilvl w:val="0"/>
          <w:numId w:val="6"/>
        </w:numPr>
        <w:spacing w:line="360" w:lineRule="auto"/>
        <w:ind w:left="567" w:hanging="567"/>
        <w:rPr>
          <w:sz w:val="24"/>
          <w:szCs w:val="24"/>
          <w:lang w:val="en-GB"/>
        </w:rPr>
      </w:pPr>
      <w:r w:rsidRPr="000B3EAA">
        <w:rPr>
          <w:sz w:val="24"/>
          <w:szCs w:val="24"/>
          <w:lang w:val="en-GB"/>
        </w:rPr>
        <w:t>If</w:t>
      </w:r>
      <w:r w:rsidRPr="000B3EAA">
        <w:rPr>
          <w:spacing w:val="-3"/>
          <w:sz w:val="24"/>
          <w:szCs w:val="24"/>
          <w:lang w:val="en-GB"/>
        </w:rPr>
        <w:t xml:space="preserve"> </w:t>
      </w:r>
      <w:r w:rsidRPr="000B3EAA">
        <w:rPr>
          <w:sz w:val="24"/>
          <w:szCs w:val="24"/>
          <w:lang w:val="en-GB"/>
        </w:rPr>
        <w:t>the</w:t>
      </w:r>
      <w:r w:rsidRPr="000B3EAA">
        <w:rPr>
          <w:spacing w:val="-4"/>
          <w:sz w:val="24"/>
          <w:szCs w:val="24"/>
          <w:lang w:val="en-GB"/>
        </w:rPr>
        <w:t xml:space="preserve"> </w:t>
      </w:r>
      <w:r w:rsidRPr="000B3EAA">
        <w:rPr>
          <w:sz w:val="24"/>
          <w:szCs w:val="24"/>
          <w:lang w:val="en-GB"/>
        </w:rPr>
        <w:t>Student</w:t>
      </w:r>
      <w:r w:rsidRPr="000B3EAA">
        <w:rPr>
          <w:spacing w:val="-3"/>
          <w:sz w:val="24"/>
          <w:szCs w:val="24"/>
          <w:lang w:val="en-GB"/>
        </w:rPr>
        <w:t xml:space="preserve"> </w:t>
      </w:r>
      <w:r w:rsidRPr="000B3EAA">
        <w:rPr>
          <w:sz w:val="24"/>
          <w:szCs w:val="24"/>
          <w:lang w:val="en-GB"/>
        </w:rPr>
        <w:t>fails</w:t>
      </w:r>
      <w:r w:rsidRPr="000B3EAA">
        <w:rPr>
          <w:spacing w:val="-1"/>
          <w:sz w:val="24"/>
          <w:szCs w:val="24"/>
          <w:lang w:val="en-GB"/>
        </w:rPr>
        <w:t xml:space="preserve"> </w:t>
      </w:r>
      <w:r w:rsidRPr="000B3EAA">
        <w:rPr>
          <w:sz w:val="24"/>
          <w:szCs w:val="24"/>
          <w:lang w:val="en-GB"/>
        </w:rPr>
        <w:t>to</w:t>
      </w:r>
      <w:r w:rsidRPr="000B3EAA">
        <w:rPr>
          <w:spacing w:val="-4"/>
          <w:sz w:val="24"/>
          <w:szCs w:val="24"/>
          <w:lang w:val="en-GB"/>
        </w:rPr>
        <w:t xml:space="preserve"> </w:t>
      </w:r>
      <w:r w:rsidRPr="000B3EAA">
        <w:rPr>
          <w:sz w:val="24"/>
          <w:szCs w:val="24"/>
          <w:lang w:val="en-GB"/>
        </w:rPr>
        <w:t>acknowledge</w:t>
      </w:r>
      <w:r w:rsidRPr="000B3EAA">
        <w:rPr>
          <w:spacing w:val="-2"/>
          <w:sz w:val="24"/>
          <w:szCs w:val="24"/>
          <w:lang w:val="en-GB"/>
        </w:rPr>
        <w:t xml:space="preserve"> </w:t>
      </w:r>
      <w:r w:rsidRPr="000B3EAA">
        <w:rPr>
          <w:sz w:val="24"/>
          <w:szCs w:val="24"/>
          <w:lang w:val="en-GB"/>
        </w:rPr>
        <w:t>the</w:t>
      </w:r>
      <w:r w:rsidRPr="000B3EAA">
        <w:rPr>
          <w:spacing w:val="-2"/>
          <w:sz w:val="24"/>
          <w:szCs w:val="24"/>
          <w:lang w:val="en-GB"/>
        </w:rPr>
        <w:t xml:space="preserve"> </w:t>
      </w:r>
      <w:r w:rsidRPr="000B3EAA">
        <w:rPr>
          <w:sz w:val="24"/>
          <w:szCs w:val="24"/>
          <w:lang w:val="en-GB"/>
        </w:rPr>
        <w:t>invite</w:t>
      </w:r>
      <w:r w:rsidRPr="000B3EAA">
        <w:rPr>
          <w:spacing w:val="-4"/>
          <w:sz w:val="24"/>
          <w:szCs w:val="24"/>
          <w:lang w:val="en-GB"/>
        </w:rPr>
        <w:t xml:space="preserve"> </w:t>
      </w:r>
      <w:r w:rsidRPr="000B3EAA">
        <w:rPr>
          <w:sz w:val="24"/>
          <w:szCs w:val="24"/>
          <w:lang w:val="en-GB"/>
        </w:rPr>
        <w:t>or</w:t>
      </w:r>
      <w:r w:rsidRPr="000B3EAA">
        <w:rPr>
          <w:spacing w:val="-3"/>
          <w:sz w:val="24"/>
          <w:szCs w:val="24"/>
          <w:lang w:val="en-GB"/>
        </w:rPr>
        <w:t xml:space="preserve"> </w:t>
      </w:r>
      <w:r w:rsidRPr="000B3EAA">
        <w:rPr>
          <w:sz w:val="24"/>
          <w:szCs w:val="24"/>
          <w:lang w:val="en-GB"/>
        </w:rPr>
        <w:t>attend</w:t>
      </w:r>
      <w:r w:rsidRPr="000B3EAA">
        <w:rPr>
          <w:spacing w:val="-2"/>
          <w:sz w:val="24"/>
          <w:szCs w:val="24"/>
          <w:lang w:val="en-GB"/>
        </w:rPr>
        <w:t xml:space="preserve"> </w:t>
      </w:r>
      <w:r w:rsidRPr="000B3EAA">
        <w:rPr>
          <w:sz w:val="24"/>
          <w:szCs w:val="24"/>
          <w:lang w:val="en-GB"/>
        </w:rPr>
        <w:t>the</w:t>
      </w:r>
      <w:r w:rsidRPr="000B3EAA">
        <w:rPr>
          <w:spacing w:val="-4"/>
          <w:sz w:val="24"/>
          <w:szCs w:val="24"/>
          <w:lang w:val="en-GB"/>
        </w:rPr>
        <w:t xml:space="preserve"> </w:t>
      </w:r>
      <w:r w:rsidRPr="000B3EAA">
        <w:rPr>
          <w:sz w:val="24"/>
          <w:szCs w:val="24"/>
          <w:lang w:val="en-GB"/>
        </w:rPr>
        <w:t>Check-In,</w:t>
      </w:r>
      <w:r w:rsidRPr="000B3EAA">
        <w:rPr>
          <w:spacing w:val="-3"/>
          <w:sz w:val="24"/>
          <w:szCs w:val="24"/>
          <w:lang w:val="en-GB"/>
        </w:rPr>
        <w:t xml:space="preserve"> </w:t>
      </w:r>
      <w:r w:rsidRPr="000B3EAA">
        <w:rPr>
          <w:sz w:val="24"/>
          <w:szCs w:val="24"/>
          <w:lang w:val="en-GB"/>
        </w:rPr>
        <w:t>urgent</w:t>
      </w:r>
      <w:r w:rsidRPr="000B3EAA">
        <w:rPr>
          <w:spacing w:val="-3"/>
          <w:sz w:val="24"/>
          <w:szCs w:val="24"/>
          <w:lang w:val="en-GB"/>
        </w:rPr>
        <w:t xml:space="preserve"> </w:t>
      </w:r>
      <w:r w:rsidRPr="000B3EAA">
        <w:rPr>
          <w:sz w:val="24"/>
          <w:szCs w:val="24"/>
          <w:lang w:val="en-GB"/>
        </w:rPr>
        <w:t>attempts</w:t>
      </w:r>
      <w:r w:rsidRPr="000B3EAA">
        <w:rPr>
          <w:spacing w:val="-4"/>
          <w:sz w:val="24"/>
          <w:szCs w:val="24"/>
          <w:lang w:val="en-GB"/>
        </w:rPr>
        <w:t xml:space="preserve"> </w:t>
      </w:r>
      <w:r w:rsidRPr="000B3EAA">
        <w:rPr>
          <w:sz w:val="24"/>
          <w:szCs w:val="24"/>
          <w:lang w:val="en-GB"/>
        </w:rPr>
        <w:t xml:space="preserve">should be made to contact them, including directly with Accommodation Services if they are in University </w:t>
      </w:r>
      <w:r w:rsidR="009A4198" w:rsidRPr="000B3EAA">
        <w:rPr>
          <w:sz w:val="24"/>
          <w:szCs w:val="24"/>
          <w:lang w:val="en-GB"/>
        </w:rPr>
        <w:t>h</w:t>
      </w:r>
      <w:r w:rsidRPr="000B3EAA">
        <w:rPr>
          <w:sz w:val="24"/>
          <w:szCs w:val="24"/>
          <w:lang w:val="en-GB"/>
        </w:rPr>
        <w:t xml:space="preserve">alls of </w:t>
      </w:r>
      <w:r w:rsidR="009A4198" w:rsidRPr="000B3EAA">
        <w:rPr>
          <w:sz w:val="24"/>
          <w:szCs w:val="24"/>
          <w:lang w:val="en-GB"/>
        </w:rPr>
        <w:t>r</w:t>
      </w:r>
      <w:r w:rsidRPr="000B3EAA">
        <w:rPr>
          <w:sz w:val="24"/>
          <w:szCs w:val="24"/>
          <w:lang w:val="en-GB"/>
        </w:rPr>
        <w:t>esidence, to arrange an in</w:t>
      </w:r>
      <w:r w:rsidR="009A4198" w:rsidRPr="000B3EAA">
        <w:rPr>
          <w:sz w:val="24"/>
          <w:szCs w:val="24"/>
          <w:lang w:val="en-GB"/>
        </w:rPr>
        <w:t>-</w:t>
      </w:r>
      <w:r w:rsidRPr="000B3EAA">
        <w:rPr>
          <w:sz w:val="24"/>
          <w:szCs w:val="24"/>
          <w:lang w:val="en-GB"/>
        </w:rPr>
        <w:t>person mandatory meeting. If the concerns persist, the Local SL (or Deputy) and the Student Wellbeing &amp; Partnerships Team (</w:t>
      </w:r>
      <w:hyperlink r:id="rId10" w:history="1">
        <w:r w:rsidR="00C46C07" w:rsidRPr="00892B81">
          <w:rPr>
            <w:rStyle w:val="Hyperlink"/>
            <w:sz w:val="24"/>
            <w:szCs w:val="24"/>
            <w:lang w:val="en-GB"/>
          </w:rPr>
          <w:t>swp@contacts.bham.ac.uk</w:t>
        </w:r>
      </w:hyperlink>
      <w:r w:rsidRPr="000B3EAA">
        <w:rPr>
          <w:sz w:val="24"/>
          <w:szCs w:val="24"/>
          <w:lang w:val="en-GB"/>
        </w:rPr>
        <w:t>) should be notified immediately, and the University’s Safeguarding Policy followed.</w:t>
      </w:r>
    </w:p>
    <w:p w14:paraId="46255127" w14:textId="4F478292" w:rsidR="000B3EAA" w:rsidRPr="00B6144C" w:rsidRDefault="0045665B" w:rsidP="000B3EAA">
      <w:pPr>
        <w:pStyle w:val="ListParagraph"/>
        <w:numPr>
          <w:ilvl w:val="0"/>
          <w:numId w:val="6"/>
        </w:numPr>
        <w:spacing w:line="360" w:lineRule="auto"/>
        <w:ind w:left="567" w:hanging="567"/>
        <w:rPr>
          <w:sz w:val="24"/>
          <w:szCs w:val="24"/>
          <w:lang w:val="en-GB"/>
        </w:rPr>
      </w:pPr>
      <w:r w:rsidRPr="00B6144C">
        <w:rPr>
          <w:sz w:val="24"/>
          <w:szCs w:val="24"/>
          <w:lang w:val="en-GB"/>
        </w:rPr>
        <w:t>The</w:t>
      </w:r>
      <w:r w:rsidRPr="00B6144C">
        <w:rPr>
          <w:spacing w:val="-1"/>
          <w:sz w:val="24"/>
          <w:szCs w:val="24"/>
          <w:lang w:val="en-GB"/>
        </w:rPr>
        <w:t xml:space="preserve"> </w:t>
      </w:r>
      <w:r w:rsidRPr="00B6144C">
        <w:rPr>
          <w:sz w:val="24"/>
          <w:szCs w:val="24"/>
          <w:lang w:val="en-GB"/>
        </w:rPr>
        <w:t>Local</w:t>
      </w:r>
      <w:r w:rsidRPr="00B6144C">
        <w:rPr>
          <w:spacing w:val="-2"/>
          <w:sz w:val="24"/>
          <w:szCs w:val="24"/>
          <w:lang w:val="en-GB"/>
        </w:rPr>
        <w:t xml:space="preserve"> </w:t>
      </w:r>
      <w:r w:rsidRPr="00B6144C">
        <w:rPr>
          <w:sz w:val="24"/>
          <w:szCs w:val="24"/>
          <w:lang w:val="en-GB"/>
        </w:rPr>
        <w:t>SL</w:t>
      </w:r>
      <w:r w:rsidRPr="00B6144C">
        <w:rPr>
          <w:spacing w:val="-2"/>
          <w:sz w:val="24"/>
          <w:szCs w:val="24"/>
          <w:lang w:val="en-GB"/>
        </w:rPr>
        <w:t xml:space="preserve"> </w:t>
      </w:r>
      <w:r w:rsidRPr="00B6144C">
        <w:rPr>
          <w:sz w:val="24"/>
          <w:szCs w:val="24"/>
          <w:lang w:val="en-GB"/>
        </w:rPr>
        <w:t>should</w:t>
      </w:r>
      <w:r w:rsidRPr="00B6144C">
        <w:rPr>
          <w:spacing w:val="-4"/>
          <w:sz w:val="24"/>
          <w:szCs w:val="24"/>
          <w:lang w:val="en-GB"/>
        </w:rPr>
        <w:t xml:space="preserve"> </w:t>
      </w:r>
      <w:r w:rsidRPr="00B6144C">
        <w:rPr>
          <w:sz w:val="24"/>
          <w:szCs w:val="24"/>
          <w:lang w:val="en-GB"/>
        </w:rPr>
        <w:t>contact</w:t>
      </w:r>
      <w:r w:rsidRPr="00B6144C">
        <w:rPr>
          <w:spacing w:val="-2"/>
          <w:sz w:val="24"/>
          <w:szCs w:val="24"/>
          <w:lang w:val="en-GB"/>
        </w:rPr>
        <w:t xml:space="preserve"> </w:t>
      </w:r>
      <w:r w:rsidR="00B6144C" w:rsidRPr="00B6144C">
        <w:rPr>
          <w:sz w:val="24"/>
          <w:szCs w:val="24"/>
          <w:lang w:val="en-GB"/>
        </w:rPr>
        <w:t>the Designated Safeguarding Lead Jon Elsmore (safeguarding@contacts@bham.ac.uk) as soon as possible</w:t>
      </w:r>
      <w:r w:rsidRPr="00B6144C">
        <w:rPr>
          <w:color w:val="0462C1"/>
          <w:sz w:val="24"/>
          <w:szCs w:val="24"/>
          <w:lang w:val="en-GB"/>
        </w:rPr>
        <w:t xml:space="preserve"> </w:t>
      </w:r>
      <w:r w:rsidRPr="00B6144C">
        <w:rPr>
          <w:sz w:val="24"/>
          <w:szCs w:val="24"/>
          <w:lang w:val="en-GB"/>
        </w:rPr>
        <w:t>to notify them of the concern as soon as possible</w:t>
      </w:r>
      <w:r w:rsidR="000B3EAA" w:rsidRPr="00B6144C">
        <w:rPr>
          <w:sz w:val="24"/>
          <w:szCs w:val="24"/>
          <w:lang w:val="en-GB"/>
        </w:rPr>
        <w:t>.</w:t>
      </w:r>
    </w:p>
    <w:p w14:paraId="0483314E" w14:textId="30FF01AF" w:rsidR="00A06C3F" w:rsidRPr="000B3EAA" w:rsidRDefault="0045665B" w:rsidP="000B3EAA">
      <w:pPr>
        <w:pStyle w:val="ListParagraph"/>
        <w:numPr>
          <w:ilvl w:val="0"/>
          <w:numId w:val="6"/>
        </w:numPr>
        <w:spacing w:line="360" w:lineRule="auto"/>
        <w:ind w:left="567" w:hanging="567"/>
        <w:rPr>
          <w:sz w:val="24"/>
          <w:szCs w:val="24"/>
          <w:lang w:val="en-GB"/>
        </w:rPr>
      </w:pPr>
      <w:r w:rsidRPr="000B3EAA">
        <w:rPr>
          <w:sz w:val="24"/>
          <w:szCs w:val="24"/>
          <w:lang w:val="en-GB"/>
        </w:rPr>
        <w:t xml:space="preserve">If the concerns are of a serious or persistent nature, </w:t>
      </w:r>
      <w:r w:rsidR="00B6144C">
        <w:rPr>
          <w:sz w:val="24"/>
          <w:szCs w:val="24"/>
          <w:lang w:val="en-GB"/>
        </w:rPr>
        <w:t xml:space="preserve">the Designated Safeguarding Lead Jon Elsmore </w:t>
      </w:r>
      <w:r w:rsidR="003A65D0">
        <w:rPr>
          <w:sz w:val="24"/>
          <w:szCs w:val="24"/>
          <w:lang w:val="en-GB"/>
        </w:rPr>
        <w:t xml:space="preserve">and the Director of </w:t>
      </w:r>
      <w:r w:rsidR="00104A7A">
        <w:rPr>
          <w:sz w:val="24"/>
          <w:szCs w:val="24"/>
          <w:lang w:val="en-GB"/>
        </w:rPr>
        <w:t>Legal Services</w:t>
      </w:r>
      <w:r w:rsidR="00B6144C">
        <w:rPr>
          <w:sz w:val="24"/>
          <w:szCs w:val="24"/>
          <w:lang w:val="en-GB"/>
        </w:rPr>
        <w:t xml:space="preserve"> </w:t>
      </w:r>
      <w:r w:rsidRPr="000B3EAA">
        <w:rPr>
          <w:sz w:val="24"/>
          <w:szCs w:val="24"/>
          <w:lang w:val="en-GB"/>
        </w:rPr>
        <w:t>will</w:t>
      </w:r>
      <w:r w:rsidRPr="000B3EAA">
        <w:rPr>
          <w:spacing w:val="-2"/>
          <w:sz w:val="24"/>
          <w:szCs w:val="24"/>
          <w:lang w:val="en-GB"/>
        </w:rPr>
        <w:t xml:space="preserve"> </w:t>
      </w:r>
      <w:r w:rsidRPr="000B3EAA">
        <w:rPr>
          <w:sz w:val="24"/>
          <w:szCs w:val="24"/>
          <w:lang w:val="en-GB"/>
        </w:rPr>
        <w:t>make</w:t>
      </w:r>
      <w:r w:rsidRPr="000B3EAA">
        <w:rPr>
          <w:spacing w:val="-2"/>
          <w:sz w:val="24"/>
          <w:szCs w:val="24"/>
          <w:lang w:val="en-GB"/>
        </w:rPr>
        <w:t xml:space="preserve"> </w:t>
      </w:r>
      <w:r w:rsidRPr="000B3EAA">
        <w:rPr>
          <w:sz w:val="24"/>
          <w:szCs w:val="24"/>
          <w:lang w:val="en-GB"/>
        </w:rPr>
        <w:t>an</w:t>
      </w:r>
      <w:r w:rsidRPr="000B3EAA">
        <w:rPr>
          <w:spacing w:val="-2"/>
          <w:sz w:val="24"/>
          <w:szCs w:val="24"/>
          <w:lang w:val="en-GB"/>
        </w:rPr>
        <w:t xml:space="preserve"> </w:t>
      </w:r>
      <w:r w:rsidRPr="000B3EAA">
        <w:rPr>
          <w:sz w:val="24"/>
          <w:szCs w:val="24"/>
          <w:lang w:val="en-GB"/>
        </w:rPr>
        <w:t>assessment</w:t>
      </w:r>
      <w:r w:rsidRPr="000B3EAA">
        <w:rPr>
          <w:spacing w:val="-3"/>
          <w:sz w:val="24"/>
          <w:szCs w:val="24"/>
          <w:lang w:val="en-GB"/>
        </w:rPr>
        <w:t xml:space="preserve"> </w:t>
      </w:r>
      <w:r w:rsidRPr="000B3EAA">
        <w:rPr>
          <w:sz w:val="24"/>
          <w:szCs w:val="24"/>
          <w:lang w:val="en-GB"/>
        </w:rPr>
        <w:t>as</w:t>
      </w:r>
      <w:r w:rsidRPr="000B3EAA">
        <w:rPr>
          <w:spacing w:val="-4"/>
          <w:sz w:val="24"/>
          <w:szCs w:val="24"/>
          <w:lang w:val="en-GB"/>
        </w:rPr>
        <w:t xml:space="preserve"> </w:t>
      </w:r>
      <w:r w:rsidRPr="000B3EAA">
        <w:rPr>
          <w:sz w:val="24"/>
          <w:szCs w:val="24"/>
          <w:lang w:val="en-GB"/>
        </w:rPr>
        <w:t>to</w:t>
      </w:r>
      <w:r w:rsidRPr="000B3EAA">
        <w:rPr>
          <w:spacing w:val="-4"/>
          <w:sz w:val="24"/>
          <w:szCs w:val="24"/>
          <w:lang w:val="en-GB"/>
        </w:rPr>
        <w:t xml:space="preserve"> </w:t>
      </w:r>
      <w:r w:rsidRPr="000B3EAA">
        <w:rPr>
          <w:sz w:val="24"/>
          <w:szCs w:val="24"/>
          <w:lang w:val="en-GB"/>
        </w:rPr>
        <w:t>whether</w:t>
      </w:r>
      <w:r w:rsidRPr="000B3EAA">
        <w:rPr>
          <w:spacing w:val="-3"/>
          <w:sz w:val="24"/>
          <w:szCs w:val="24"/>
          <w:lang w:val="en-GB"/>
        </w:rPr>
        <w:t xml:space="preserve"> </w:t>
      </w:r>
      <w:r w:rsidRPr="000B3EAA">
        <w:rPr>
          <w:sz w:val="24"/>
          <w:szCs w:val="24"/>
          <w:lang w:val="en-GB"/>
        </w:rPr>
        <w:t>the</w:t>
      </w:r>
      <w:r w:rsidRPr="000B3EAA">
        <w:rPr>
          <w:spacing w:val="-4"/>
          <w:sz w:val="24"/>
          <w:szCs w:val="24"/>
          <w:lang w:val="en-GB"/>
        </w:rPr>
        <w:t xml:space="preserve"> </w:t>
      </w:r>
      <w:r w:rsidRPr="000B3EAA">
        <w:rPr>
          <w:sz w:val="24"/>
          <w:szCs w:val="24"/>
          <w:lang w:val="en-GB"/>
        </w:rPr>
        <w:t>Student’s</w:t>
      </w:r>
      <w:r w:rsidRPr="000B3EAA">
        <w:rPr>
          <w:spacing w:val="-1"/>
          <w:sz w:val="24"/>
          <w:szCs w:val="24"/>
          <w:lang w:val="en-GB"/>
        </w:rPr>
        <w:t xml:space="preserve"> </w:t>
      </w:r>
      <w:r w:rsidRPr="000B3EAA">
        <w:rPr>
          <w:sz w:val="24"/>
          <w:szCs w:val="24"/>
          <w:lang w:val="en-GB"/>
        </w:rPr>
        <w:t>parent</w:t>
      </w:r>
      <w:r w:rsidRPr="000B3EAA">
        <w:rPr>
          <w:spacing w:val="-3"/>
          <w:sz w:val="24"/>
          <w:szCs w:val="24"/>
          <w:lang w:val="en-GB"/>
        </w:rPr>
        <w:t xml:space="preserve"> </w:t>
      </w:r>
      <w:r w:rsidRPr="000B3EAA">
        <w:rPr>
          <w:sz w:val="24"/>
          <w:szCs w:val="24"/>
          <w:lang w:val="en-GB"/>
        </w:rPr>
        <w:t>or</w:t>
      </w:r>
      <w:r w:rsidRPr="000B3EAA">
        <w:rPr>
          <w:spacing w:val="-3"/>
          <w:sz w:val="24"/>
          <w:szCs w:val="24"/>
          <w:lang w:val="en-GB"/>
        </w:rPr>
        <w:t xml:space="preserve"> </w:t>
      </w:r>
      <w:r w:rsidRPr="000B3EAA">
        <w:rPr>
          <w:sz w:val="24"/>
          <w:szCs w:val="24"/>
          <w:lang w:val="en-GB"/>
        </w:rPr>
        <w:t>guardian should be contacted</w:t>
      </w:r>
      <w:r w:rsidRPr="000B3EAA">
        <w:rPr>
          <w:spacing w:val="-2"/>
          <w:sz w:val="24"/>
          <w:szCs w:val="24"/>
          <w:lang w:val="en-GB"/>
        </w:rPr>
        <w:t xml:space="preserve"> </w:t>
      </w:r>
      <w:r w:rsidRPr="000B3EAA">
        <w:rPr>
          <w:sz w:val="24"/>
          <w:szCs w:val="24"/>
          <w:lang w:val="en-GB"/>
        </w:rPr>
        <w:t>or</w:t>
      </w:r>
      <w:r w:rsidRPr="000B3EAA">
        <w:rPr>
          <w:spacing w:val="-1"/>
          <w:sz w:val="24"/>
          <w:szCs w:val="24"/>
          <w:lang w:val="en-GB"/>
        </w:rPr>
        <w:t xml:space="preserve"> </w:t>
      </w:r>
      <w:r w:rsidRPr="000B3EAA">
        <w:rPr>
          <w:sz w:val="24"/>
          <w:szCs w:val="24"/>
          <w:lang w:val="en-GB"/>
        </w:rPr>
        <w:t>whether</w:t>
      </w:r>
      <w:r w:rsidRPr="000B3EAA">
        <w:rPr>
          <w:spacing w:val="-1"/>
          <w:sz w:val="24"/>
          <w:szCs w:val="24"/>
          <w:lang w:val="en-GB"/>
        </w:rPr>
        <w:t xml:space="preserve"> </w:t>
      </w:r>
      <w:r w:rsidRPr="000B3EAA">
        <w:rPr>
          <w:sz w:val="24"/>
          <w:szCs w:val="24"/>
          <w:lang w:val="en-GB"/>
        </w:rPr>
        <w:t>any other external</w:t>
      </w:r>
      <w:r w:rsidRPr="000B3EAA">
        <w:rPr>
          <w:spacing w:val="-3"/>
          <w:sz w:val="24"/>
          <w:szCs w:val="24"/>
          <w:lang w:val="en-GB"/>
        </w:rPr>
        <w:t xml:space="preserve"> </w:t>
      </w:r>
      <w:r w:rsidRPr="000B3EAA">
        <w:rPr>
          <w:sz w:val="24"/>
          <w:szCs w:val="24"/>
          <w:lang w:val="en-GB"/>
        </w:rPr>
        <w:t>agency</w:t>
      </w:r>
      <w:r w:rsidRPr="000B3EAA">
        <w:rPr>
          <w:spacing w:val="-2"/>
          <w:sz w:val="24"/>
          <w:szCs w:val="24"/>
          <w:lang w:val="en-GB"/>
        </w:rPr>
        <w:t xml:space="preserve"> </w:t>
      </w:r>
      <w:r w:rsidRPr="000B3EAA">
        <w:rPr>
          <w:sz w:val="24"/>
          <w:szCs w:val="24"/>
          <w:lang w:val="en-GB"/>
        </w:rPr>
        <w:t>should be informed,</w:t>
      </w:r>
      <w:r w:rsidRPr="000B3EAA">
        <w:rPr>
          <w:spacing w:val="-1"/>
          <w:sz w:val="24"/>
          <w:szCs w:val="24"/>
          <w:lang w:val="en-GB"/>
        </w:rPr>
        <w:t xml:space="preserve"> </w:t>
      </w:r>
      <w:r w:rsidRPr="000B3EAA">
        <w:rPr>
          <w:sz w:val="24"/>
          <w:szCs w:val="24"/>
          <w:lang w:val="en-GB"/>
        </w:rPr>
        <w:t>such</w:t>
      </w:r>
      <w:r w:rsidRPr="000B3EAA">
        <w:rPr>
          <w:spacing w:val="-2"/>
          <w:sz w:val="24"/>
          <w:szCs w:val="24"/>
          <w:lang w:val="en-GB"/>
        </w:rPr>
        <w:t xml:space="preserve"> </w:t>
      </w:r>
      <w:r w:rsidRPr="000B3EAA">
        <w:rPr>
          <w:sz w:val="24"/>
          <w:szCs w:val="24"/>
          <w:lang w:val="en-GB"/>
        </w:rPr>
        <w:t>as</w:t>
      </w:r>
      <w:r w:rsidRPr="000B3EAA">
        <w:rPr>
          <w:spacing w:val="-2"/>
          <w:sz w:val="24"/>
          <w:szCs w:val="24"/>
          <w:lang w:val="en-GB"/>
        </w:rPr>
        <w:t xml:space="preserve"> </w:t>
      </w:r>
      <w:r w:rsidRPr="000B3EAA">
        <w:rPr>
          <w:sz w:val="24"/>
          <w:szCs w:val="24"/>
          <w:lang w:val="en-GB"/>
        </w:rPr>
        <w:t>the Police or Local Authority Designated Officer.</w:t>
      </w:r>
    </w:p>
    <w:p w14:paraId="38073B74" w14:textId="77777777" w:rsidR="00A06C3F" w:rsidRPr="000B3EAA" w:rsidRDefault="00A06C3F" w:rsidP="000B3EAA">
      <w:pPr>
        <w:pStyle w:val="BodyText"/>
        <w:tabs>
          <w:tab w:val="left" w:pos="993"/>
        </w:tabs>
        <w:spacing w:line="360" w:lineRule="auto"/>
        <w:ind w:left="0"/>
        <w:rPr>
          <w:sz w:val="24"/>
          <w:szCs w:val="24"/>
          <w:lang w:val="en-GB"/>
        </w:rPr>
      </w:pPr>
    </w:p>
    <w:p w14:paraId="5C382C74" w14:textId="5BDD0D0A" w:rsidR="00A06C3F" w:rsidRPr="008A036F" w:rsidRDefault="0045665B" w:rsidP="008A036F">
      <w:pPr>
        <w:pStyle w:val="Heading1"/>
        <w:spacing w:line="360" w:lineRule="auto"/>
        <w:ind w:left="0" w:right="2" w:firstLine="0"/>
        <w:rPr>
          <w:spacing w:val="-2"/>
          <w:sz w:val="24"/>
          <w:szCs w:val="24"/>
          <w:lang w:val="en-GB"/>
        </w:rPr>
      </w:pPr>
      <w:r w:rsidRPr="002D357E">
        <w:rPr>
          <w:sz w:val="24"/>
          <w:szCs w:val="24"/>
          <w:lang w:val="en-GB"/>
        </w:rPr>
        <w:t>If</w:t>
      </w:r>
      <w:r w:rsidRPr="002D357E">
        <w:rPr>
          <w:spacing w:val="-3"/>
          <w:sz w:val="24"/>
          <w:szCs w:val="24"/>
          <w:lang w:val="en-GB"/>
        </w:rPr>
        <w:t xml:space="preserve"> </w:t>
      </w:r>
      <w:r w:rsidRPr="002D357E">
        <w:rPr>
          <w:sz w:val="24"/>
          <w:szCs w:val="24"/>
          <w:lang w:val="en-GB"/>
        </w:rPr>
        <w:t>at</w:t>
      </w:r>
      <w:r w:rsidRPr="002D357E">
        <w:rPr>
          <w:spacing w:val="-3"/>
          <w:sz w:val="24"/>
          <w:szCs w:val="24"/>
          <w:lang w:val="en-GB"/>
        </w:rPr>
        <w:t xml:space="preserve"> </w:t>
      </w:r>
      <w:r w:rsidRPr="002D357E">
        <w:rPr>
          <w:sz w:val="24"/>
          <w:szCs w:val="24"/>
          <w:lang w:val="en-GB"/>
        </w:rPr>
        <w:t>any</w:t>
      </w:r>
      <w:r w:rsidRPr="002D357E">
        <w:rPr>
          <w:spacing w:val="-4"/>
          <w:sz w:val="24"/>
          <w:szCs w:val="24"/>
          <w:lang w:val="en-GB"/>
        </w:rPr>
        <w:t xml:space="preserve"> </w:t>
      </w:r>
      <w:r w:rsidRPr="002D357E">
        <w:rPr>
          <w:sz w:val="24"/>
          <w:szCs w:val="24"/>
          <w:lang w:val="en-GB"/>
        </w:rPr>
        <w:t>time</w:t>
      </w:r>
      <w:r w:rsidRPr="002D357E">
        <w:rPr>
          <w:spacing w:val="-1"/>
          <w:sz w:val="24"/>
          <w:szCs w:val="24"/>
          <w:lang w:val="en-GB"/>
        </w:rPr>
        <w:t xml:space="preserve"> </w:t>
      </w:r>
      <w:r w:rsidRPr="002D357E">
        <w:rPr>
          <w:sz w:val="24"/>
          <w:szCs w:val="24"/>
          <w:lang w:val="en-GB"/>
        </w:rPr>
        <w:t>an</w:t>
      </w:r>
      <w:r w:rsidRPr="002D357E">
        <w:rPr>
          <w:spacing w:val="-5"/>
          <w:sz w:val="24"/>
          <w:szCs w:val="24"/>
          <w:lang w:val="en-GB"/>
        </w:rPr>
        <w:t xml:space="preserve"> </w:t>
      </w:r>
      <w:r w:rsidRPr="002D357E">
        <w:rPr>
          <w:sz w:val="24"/>
          <w:szCs w:val="24"/>
          <w:lang w:val="en-GB"/>
        </w:rPr>
        <w:t>urgent</w:t>
      </w:r>
      <w:r w:rsidRPr="002D357E">
        <w:rPr>
          <w:spacing w:val="-3"/>
          <w:sz w:val="24"/>
          <w:szCs w:val="24"/>
          <w:lang w:val="en-GB"/>
        </w:rPr>
        <w:t xml:space="preserve"> </w:t>
      </w:r>
      <w:r w:rsidRPr="002D357E">
        <w:rPr>
          <w:sz w:val="24"/>
          <w:szCs w:val="24"/>
          <w:lang w:val="en-GB"/>
        </w:rPr>
        <w:t>safeguarding</w:t>
      </w:r>
      <w:r w:rsidRPr="002D357E">
        <w:rPr>
          <w:spacing w:val="-2"/>
          <w:sz w:val="24"/>
          <w:szCs w:val="24"/>
          <w:lang w:val="en-GB"/>
        </w:rPr>
        <w:t xml:space="preserve"> </w:t>
      </w:r>
      <w:r w:rsidRPr="002D357E">
        <w:rPr>
          <w:sz w:val="24"/>
          <w:szCs w:val="24"/>
          <w:lang w:val="en-GB"/>
        </w:rPr>
        <w:t>concern</w:t>
      </w:r>
      <w:r w:rsidRPr="002D357E">
        <w:rPr>
          <w:spacing w:val="-4"/>
          <w:sz w:val="24"/>
          <w:szCs w:val="24"/>
          <w:lang w:val="en-GB"/>
        </w:rPr>
        <w:t xml:space="preserve"> </w:t>
      </w:r>
      <w:r w:rsidRPr="002D357E">
        <w:rPr>
          <w:sz w:val="24"/>
          <w:szCs w:val="24"/>
          <w:lang w:val="en-GB"/>
        </w:rPr>
        <w:t>is raised,</w:t>
      </w:r>
      <w:r w:rsidRPr="002D357E">
        <w:rPr>
          <w:spacing w:val="-2"/>
          <w:sz w:val="24"/>
          <w:szCs w:val="24"/>
          <w:lang w:val="en-GB"/>
        </w:rPr>
        <w:t xml:space="preserve"> </w:t>
      </w:r>
      <w:r w:rsidRPr="002D357E">
        <w:rPr>
          <w:sz w:val="24"/>
          <w:szCs w:val="24"/>
          <w:lang w:val="en-GB"/>
        </w:rPr>
        <w:t>then</w:t>
      </w:r>
      <w:r w:rsidRPr="002D357E">
        <w:rPr>
          <w:spacing w:val="-4"/>
          <w:sz w:val="24"/>
          <w:szCs w:val="24"/>
          <w:lang w:val="en-GB"/>
        </w:rPr>
        <w:t xml:space="preserve"> </w:t>
      </w:r>
      <w:r w:rsidRPr="002D357E">
        <w:rPr>
          <w:sz w:val="24"/>
          <w:szCs w:val="24"/>
          <w:lang w:val="en-GB"/>
        </w:rPr>
        <w:t>this</w:t>
      </w:r>
      <w:r w:rsidRPr="002D357E">
        <w:rPr>
          <w:spacing w:val="-4"/>
          <w:sz w:val="24"/>
          <w:szCs w:val="24"/>
          <w:lang w:val="en-GB"/>
        </w:rPr>
        <w:t xml:space="preserve"> </w:t>
      </w:r>
      <w:r w:rsidRPr="002D357E">
        <w:rPr>
          <w:sz w:val="24"/>
          <w:szCs w:val="24"/>
          <w:lang w:val="en-GB"/>
        </w:rPr>
        <w:t>should</w:t>
      </w:r>
      <w:r w:rsidRPr="002D357E">
        <w:rPr>
          <w:spacing w:val="-1"/>
          <w:sz w:val="24"/>
          <w:szCs w:val="24"/>
          <w:lang w:val="en-GB"/>
        </w:rPr>
        <w:t xml:space="preserve"> </w:t>
      </w:r>
      <w:r w:rsidRPr="002D357E">
        <w:rPr>
          <w:sz w:val="24"/>
          <w:szCs w:val="24"/>
          <w:lang w:val="en-GB"/>
        </w:rPr>
        <w:t>be</w:t>
      </w:r>
      <w:r w:rsidRPr="002D357E">
        <w:rPr>
          <w:spacing w:val="-5"/>
          <w:sz w:val="24"/>
          <w:szCs w:val="24"/>
          <w:lang w:val="en-GB"/>
        </w:rPr>
        <w:t xml:space="preserve"> </w:t>
      </w:r>
      <w:r w:rsidRPr="002D357E">
        <w:rPr>
          <w:sz w:val="24"/>
          <w:szCs w:val="24"/>
          <w:lang w:val="en-GB"/>
        </w:rPr>
        <w:t xml:space="preserve">reported to the </w:t>
      </w:r>
      <w:r w:rsidR="0013547A">
        <w:rPr>
          <w:sz w:val="24"/>
          <w:szCs w:val="24"/>
          <w:lang w:val="en-GB"/>
        </w:rPr>
        <w:t xml:space="preserve">Local </w:t>
      </w:r>
      <w:r w:rsidRPr="002D357E">
        <w:rPr>
          <w:sz w:val="24"/>
          <w:szCs w:val="24"/>
          <w:lang w:val="en-GB"/>
        </w:rPr>
        <w:t xml:space="preserve">SL immediately in accordance with the University’s Safeguarding </w:t>
      </w:r>
      <w:r w:rsidRPr="008A036F">
        <w:rPr>
          <w:spacing w:val="-2"/>
          <w:sz w:val="24"/>
          <w:szCs w:val="24"/>
          <w:lang w:val="en-GB"/>
        </w:rPr>
        <w:t>Policy.</w:t>
      </w:r>
      <w:r w:rsidR="008A036F" w:rsidRPr="008A036F">
        <w:rPr>
          <w:spacing w:val="-2"/>
          <w:sz w:val="24"/>
          <w:szCs w:val="24"/>
          <w:lang w:val="en-GB"/>
        </w:rPr>
        <w:t xml:space="preserve"> </w:t>
      </w:r>
      <w:r w:rsidRPr="008A036F">
        <w:rPr>
          <w:sz w:val="24"/>
          <w:szCs w:val="24"/>
        </w:rPr>
        <w:t>Alternatively,</w:t>
      </w:r>
      <w:r w:rsidRPr="008A036F">
        <w:rPr>
          <w:spacing w:val="-2"/>
          <w:sz w:val="24"/>
          <w:szCs w:val="24"/>
        </w:rPr>
        <w:t xml:space="preserve"> </w:t>
      </w:r>
      <w:r w:rsidRPr="008A036F">
        <w:rPr>
          <w:sz w:val="24"/>
          <w:szCs w:val="24"/>
        </w:rPr>
        <w:t>you</w:t>
      </w:r>
      <w:r w:rsidRPr="008A036F">
        <w:rPr>
          <w:spacing w:val="-2"/>
          <w:sz w:val="24"/>
          <w:szCs w:val="24"/>
        </w:rPr>
        <w:t xml:space="preserve"> </w:t>
      </w:r>
      <w:r w:rsidRPr="008A036F">
        <w:rPr>
          <w:sz w:val="24"/>
          <w:szCs w:val="24"/>
        </w:rPr>
        <w:t>can</w:t>
      </w:r>
      <w:r w:rsidRPr="008A036F">
        <w:rPr>
          <w:spacing w:val="-7"/>
          <w:sz w:val="24"/>
          <w:szCs w:val="24"/>
        </w:rPr>
        <w:t xml:space="preserve"> </w:t>
      </w:r>
      <w:r w:rsidRPr="008A036F">
        <w:rPr>
          <w:sz w:val="24"/>
          <w:szCs w:val="24"/>
        </w:rPr>
        <w:t>contact</w:t>
      </w:r>
      <w:r w:rsidRPr="008A036F">
        <w:rPr>
          <w:spacing w:val="-3"/>
          <w:sz w:val="24"/>
          <w:szCs w:val="24"/>
        </w:rPr>
        <w:t xml:space="preserve"> </w:t>
      </w:r>
      <w:r w:rsidR="00B6144C" w:rsidRPr="008A036F">
        <w:rPr>
          <w:sz w:val="24"/>
          <w:szCs w:val="24"/>
          <w:lang w:val="en-GB"/>
        </w:rPr>
        <w:t>the Designated Safeguarding Lead Jon Elsmore (safeguarding@contacts@bham.ac.uk) as soon as possible</w:t>
      </w:r>
    </w:p>
    <w:p w14:paraId="720E4EE8" w14:textId="77777777" w:rsidR="00A06C3F" w:rsidRPr="000B3EAA" w:rsidRDefault="00A06C3F" w:rsidP="000B3EAA">
      <w:pPr>
        <w:pStyle w:val="BodyText"/>
        <w:tabs>
          <w:tab w:val="left" w:pos="993"/>
        </w:tabs>
        <w:spacing w:line="360" w:lineRule="auto"/>
        <w:ind w:left="0"/>
        <w:rPr>
          <w:sz w:val="24"/>
          <w:szCs w:val="24"/>
          <w:lang w:val="en-GB"/>
        </w:rPr>
      </w:pPr>
    </w:p>
    <w:p w14:paraId="29F60249" w14:textId="77777777" w:rsidR="00A06C3F" w:rsidRPr="000B3EAA" w:rsidRDefault="0045665B" w:rsidP="000B3EAA">
      <w:pPr>
        <w:pStyle w:val="Heading3"/>
        <w:tabs>
          <w:tab w:val="left" w:pos="993"/>
        </w:tabs>
        <w:spacing w:before="0" w:line="360" w:lineRule="auto"/>
        <w:rPr>
          <w:rFonts w:ascii="Arial" w:hAnsi="Arial" w:cs="Arial"/>
          <w:color w:val="000000" w:themeColor="text1"/>
          <w:u w:val="single"/>
        </w:rPr>
      </w:pPr>
      <w:r w:rsidRPr="000B3EAA">
        <w:rPr>
          <w:rFonts w:ascii="Arial" w:hAnsi="Arial" w:cs="Arial"/>
          <w:color w:val="000000" w:themeColor="text1"/>
          <w:u w:val="single"/>
        </w:rPr>
        <w:t>Staff</w:t>
      </w:r>
      <w:r w:rsidRPr="000B3EAA">
        <w:rPr>
          <w:rFonts w:ascii="Arial" w:hAnsi="Arial" w:cs="Arial"/>
          <w:color w:val="000000" w:themeColor="text1"/>
          <w:spacing w:val="-2"/>
          <w:u w:val="single"/>
        </w:rPr>
        <w:t xml:space="preserve"> </w:t>
      </w:r>
      <w:r w:rsidRPr="000B3EAA">
        <w:rPr>
          <w:rFonts w:ascii="Arial" w:hAnsi="Arial" w:cs="Arial"/>
          <w:color w:val="000000" w:themeColor="text1"/>
          <w:u w:val="single"/>
        </w:rPr>
        <w:t>DBS</w:t>
      </w:r>
      <w:r w:rsidRPr="000B3EAA">
        <w:rPr>
          <w:rFonts w:ascii="Arial" w:hAnsi="Arial" w:cs="Arial"/>
          <w:color w:val="000000" w:themeColor="text1"/>
          <w:spacing w:val="-2"/>
          <w:u w:val="single"/>
        </w:rPr>
        <w:t xml:space="preserve"> checks</w:t>
      </w:r>
    </w:p>
    <w:p w14:paraId="0549498E" w14:textId="3BDDC01C" w:rsidR="00A06C3F" w:rsidRPr="000B3EAA" w:rsidRDefault="0045665B" w:rsidP="000B3EAA">
      <w:pPr>
        <w:pStyle w:val="ListParagraph"/>
        <w:numPr>
          <w:ilvl w:val="0"/>
          <w:numId w:val="2"/>
        </w:numPr>
        <w:spacing w:line="360" w:lineRule="auto"/>
        <w:ind w:left="567" w:right="2" w:hanging="567"/>
        <w:jc w:val="left"/>
        <w:rPr>
          <w:sz w:val="24"/>
          <w:szCs w:val="24"/>
          <w:lang w:val="en-GB"/>
        </w:rPr>
      </w:pPr>
      <w:r w:rsidRPr="000B3EAA">
        <w:rPr>
          <w:sz w:val="24"/>
          <w:szCs w:val="24"/>
          <w:lang w:val="en-GB"/>
        </w:rPr>
        <w:t xml:space="preserve">Colleges need to make local plans, working with their </w:t>
      </w:r>
      <w:r w:rsidR="0013547A">
        <w:rPr>
          <w:sz w:val="24"/>
          <w:szCs w:val="24"/>
          <w:lang w:val="en-GB"/>
        </w:rPr>
        <w:t xml:space="preserve">Local </w:t>
      </w:r>
      <w:r w:rsidRPr="000B3EAA">
        <w:rPr>
          <w:sz w:val="24"/>
          <w:szCs w:val="24"/>
          <w:lang w:val="en-GB"/>
        </w:rPr>
        <w:t xml:space="preserve">SL and Professional Services staff (e.g. HR, Academic Services and Workplace Wellbeing) to determine where risks may lie (i.e. particular programmes, personal tutoring, seminars etc). </w:t>
      </w:r>
    </w:p>
    <w:p w14:paraId="67976E87" w14:textId="77777777" w:rsidR="00A06C3F" w:rsidRPr="000B3EAA" w:rsidRDefault="0045665B" w:rsidP="000B3EAA">
      <w:pPr>
        <w:pStyle w:val="ListParagraph"/>
        <w:numPr>
          <w:ilvl w:val="0"/>
          <w:numId w:val="2"/>
        </w:numPr>
        <w:spacing w:line="360" w:lineRule="auto"/>
        <w:ind w:left="567" w:right="2" w:hanging="567"/>
        <w:jc w:val="left"/>
        <w:rPr>
          <w:sz w:val="24"/>
          <w:szCs w:val="24"/>
          <w:lang w:val="en-GB"/>
        </w:rPr>
      </w:pPr>
      <w:r w:rsidRPr="000B3EAA">
        <w:rPr>
          <w:sz w:val="24"/>
          <w:szCs w:val="24"/>
          <w:lang w:val="en-GB"/>
        </w:rPr>
        <w:t>Where</w:t>
      </w:r>
      <w:r w:rsidRPr="000B3EAA">
        <w:rPr>
          <w:spacing w:val="-4"/>
          <w:sz w:val="24"/>
          <w:szCs w:val="24"/>
          <w:lang w:val="en-GB"/>
        </w:rPr>
        <w:t xml:space="preserve"> </w:t>
      </w:r>
      <w:r w:rsidRPr="000B3EAA">
        <w:rPr>
          <w:sz w:val="24"/>
          <w:szCs w:val="24"/>
          <w:lang w:val="en-GB"/>
        </w:rPr>
        <w:t>colleagues</w:t>
      </w:r>
      <w:r w:rsidRPr="000B3EAA">
        <w:rPr>
          <w:spacing w:val="-2"/>
          <w:sz w:val="24"/>
          <w:szCs w:val="24"/>
          <w:lang w:val="en-GB"/>
        </w:rPr>
        <w:t xml:space="preserve"> </w:t>
      </w:r>
      <w:r w:rsidRPr="000B3EAA">
        <w:rPr>
          <w:sz w:val="24"/>
          <w:szCs w:val="24"/>
          <w:lang w:val="en-GB"/>
        </w:rPr>
        <w:t>believe</w:t>
      </w:r>
      <w:r w:rsidRPr="000B3EAA">
        <w:rPr>
          <w:spacing w:val="-2"/>
          <w:sz w:val="24"/>
          <w:szCs w:val="24"/>
          <w:lang w:val="en-GB"/>
        </w:rPr>
        <w:t xml:space="preserve"> </w:t>
      </w:r>
      <w:r w:rsidRPr="000B3EAA">
        <w:rPr>
          <w:sz w:val="24"/>
          <w:szCs w:val="24"/>
          <w:lang w:val="en-GB"/>
        </w:rPr>
        <w:t>that an</w:t>
      </w:r>
      <w:r w:rsidRPr="000B3EAA">
        <w:rPr>
          <w:spacing w:val="-4"/>
          <w:sz w:val="24"/>
          <w:szCs w:val="24"/>
          <w:lang w:val="en-GB"/>
        </w:rPr>
        <w:t xml:space="preserve"> </w:t>
      </w:r>
      <w:r w:rsidRPr="000B3EAA">
        <w:rPr>
          <w:sz w:val="24"/>
          <w:szCs w:val="24"/>
          <w:lang w:val="en-GB"/>
        </w:rPr>
        <w:t>area, programme,</w:t>
      </w:r>
      <w:r w:rsidRPr="000B3EAA">
        <w:rPr>
          <w:spacing w:val="-2"/>
          <w:sz w:val="24"/>
          <w:szCs w:val="24"/>
          <w:lang w:val="en-GB"/>
        </w:rPr>
        <w:t xml:space="preserve"> </w:t>
      </w:r>
      <w:r w:rsidRPr="000B3EAA">
        <w:rPr>
          <w:sz w:val="24"/>
          <w:szCs w:val="24"/>
          <w:lang w:val="en-GB"/>
        </w:rPr>
        <w:t>or</w:t>
      </w:r>
      <w:r w:rsidRPr="000B3EAA">
        <w:rPr>
          <w:spacing w:val="-3"/>
          <w:sz w:val="24"/>
          <w:szCs w:val="24"/>
          <w:lang w:val="en-GB"/>
        </w:rPr>
        <w:t xml:space="preserve"> </w:t>
      </w:r>
      <w:r w:rsidRPr="000B3EAA">
        <w:rPr>
          <w:sz w:val="24"/>
          <w:szCs w:val="24"/>
          <w:lang w:val="en-GB"/>
        </w:rPr>
        <w:t>a</w:t>
      </w:r>
      <w:r w:rsidRPr="000B3EAA">
        <w:rPr>
          <w:spacing w:val="-2"/>
          <w:sz w:val="24"/>
          <w:szCs w:val="24"/>
          <w:lang w:val="en-GB"/>
        </w:rPr>
        <w:t xml:space="preserve"> </w:t>
      </w:r>
      <w:r w:rsidRPr="000B3EAA">
        <w:rPr>
          <w:sz w:val="24"/>
          <w:szCs w:val="24"/>
          <w:lang w:val="en-GB"/>
        </w:rPr>
        <w:t>particular</w:t>
      </w:r>
      <w:r w:rsidRPr="000B3EAA">
        <w:rPr>
          <w:spacing w:val="-3"/>
          <w:sz w:val="24"/>
          <w:szCs w:val="24"/>
          <w:lang w:val="en-GB"/>
        </w:rPr>
        <w:t xml:space="preserve"> </w:t>
      </w:r>
      <w:r w:rsidRPr="000B3EAA">
        <w:rPr>
          <w:sz w:val="24"/>
          <w:szCs w:val="24"/>
          <w:lang w:val="en-GB"/>
        </w:rPr>
        <w:t>role</w:t>
      </w:r>
      <w:r w:rsidRPr="000B3EAA">
        <w:rPr>
          <w:spacing w:val="-3"/>
          <w:sz w:val="24"/>
          <w:szCs w:val="24"/>
          <w:lang w:val="en-GB"/>
        </w:rPr>
        <w:t xml:space="preserve"> </w:t>
      </w:r>
      <w:r w:rsidRPr="000B3EAA">
        <w:rPr>
          <w:sz w:val="24"/>
          <w:szCs w:val="24"/>
          <w:lang w:val="en-GB"/>
        </w:rPr>
        <w:t>may</w:t>
      </w:r>
      <w:r w:rsidRPr="000B3EAA">
        <w:rPr>
          <w:spacing w:val="-2"/>
          <w:sz w:val="24"/>
          <w:szCs w:val="24"/>
          <w:lang w:val="en-GB"/>
        </w:rPr>
        <w:t xml:space="preserve"> </w:t>
      </w:r>
      <w:r w:rsidRPr="000B3EAA">
        <w:rPr>
          <w:sz w:val="24"/>
          <w:szCs w:val="24"/>
          <w:lang w:val="en-GB"/>
        </w:rPr>
        <w:lastRenderedPageBreak/>
        <w:t>carry</w:t>
      </w:r>
      <w:r w:rsidRPr="000B3EAA">
        <w:rPr>
          <w:spacing w:val="-3"/>
          <w:sz w:val="24"/>
          <w:szCs w:val="24"/>
          <w:lang w:val="en-GB"/>
        </w:rPr>
        <w:t xml:space="preserve"> </w:t>
      </w:r>
      <w:r w:rsidRPr="000B3EAA">
        <w:rPr>
          <w:sz w:val="24"/>
          <w:szCs w:val="24"/>
          <w:lang w:val="en-GB"/>
        </w:rPr>
        <w:t>a</w:t>
      </w:r>
      <w:r w:rsidRPr="000B3EAA">
        <w:rPr>
          <w:spacing w:val="-4"/>
          <w:sz w:val="24"/>
          <w:szCs w:val="24"/>
          <w:lang w:val="en-GB"/>
        </w:rPr>
        <w:t xml:space="preserve"> </w:t>
      </w:r>
      <w:r w:rsidRPr="000B3EAA">
        <w:rPr>
          <w:sz w:val="24"/>
          <w:szCs w:val="24"/>
          <w:lang w:val="en-GB"/>
        </w:rPr>
        <w:t>risk,</w:t>
      </w:r>
      <w:r w:rsidRPr="000B3EAA">
        <w:rPr>
          <w:spacing w:val="-3"/>
          <w:sz w:val="24"/>
          <w:szCs w:val="24"/>
          <w:lang w:val="en-GB"/>
        </w:rPr>
        <w:t xml:space="preserve"> </w:t>
      </w:r>
      <w:r w:rsidRPr="000B3EAA">
        <w:rPr>
          <w:sz w:val="24"/>
          <w:szCs w:val="24"/>
          <w:lang w:val="en-GB"/>
        </w:rPr>
        <w:t>it is important to undertake a risk assessment in collaboration with Professional Services staff. This</w:t>
      </w:r>
      <w:r w:rsidRPr="000B3EAA">
        <w:rPr>
          <w:spacing w:val="-1"/>
          <w:sz w:val="24"/>
          <w:szCs w:val="24"/>
          <w:lang w:val="en-GB"/>
        </w:rPr>
        <w:t xml:space="preserve"> </w:t>
      </w:r>
      <w:r w:rsidRPr="000B3EAA">
        <w:rPr>
          <w:sz w:val="24"/>
          <w:szCs w:val="24"/>
          <w:lang w:val="en-GB"/>
        </w:rPr>
        <w:t>will</w:t>
      </w:r>
      <w:r w:rsidRPr="000B3EAA">
        <w:rPr>
          <w:spacing w:val="-2"/>
          <w:sz w:val="24"/>
          <w:szCs w:val="24"/>
          <w:lang w:val="en-GB"/>
        </w:rPr>
        <w:t xml:space="preserve"> </w:t>
      </w:r>
      <w:r w:rsidRPr="000B3EAA">
        <w:rPr>
          <w:sz w:val="24"/>
          <w:szCs w:val="24"/>
          <w:lang w:val="en-GB"/>
        </w:rPr>
        <w:t>identify the</w:t>
      </w:r>
      <w:r w:rsidRPr="000B3EAA">
        <w:rPr>
          <w:spacing w:val="-4"/>
          <w:sz w:val="24"/>
          <w:szCs w:val="24"/>
          <w:lang w:val="en-GB"/>
        </w:rPr>
        <w:t xml:space="preserve"> </w:t>
      </w:r>
      <w:r w:rsidRPr="000B3EAA">
        <w:rPr>
          <w:sz w:val="24"/>
          <w:szCs w:val="24"/>
          <w:lang w:val="en-GB"/>
        </w:rPr>
        <w:t>need</w:t>
      </w:r>
      <w:r w:rsidRPr="000B3EAA">
        <w:rPr>
          <w:spacing w:val="-2"/>
          <w:sz w:val="24"/>
          <w:szCs w:val="24"/>
          <w:lang w:val="en-GB"/>
        </w:rPr>
        <w:t xml:space="preserve"> </w:t>
      </w:r>
      <w:r w:rsidRPr="000B3EAA">
        <w:rPr>
          <w:sz w:val="24"/>
          <w:szCs w:val="24"/>
          <w:lang w:val="en-GB"/>
        </w:rPr>
        <w:t>for</w:t>
      </w:r>
      <w:r w:rsidRPr="000B3EAA">
        <w:rPr>
          <w:spacing w:val="-1"/>
          <w:sz w:val="24"/>
          <w:szCs w:val="24"/>
          <w:lang w:val="en-GB"/>
        </w:rPr>
        <w:t xml:space="preserve"> </w:t>
      </w:r>
      <w:r w:rsidRPr="000B3EAA">
        <w:rPr>
          <w:sz w:val="24"/>
          <w:szCs w:val="24"/>
          <w:lang w:val="en-GB"/>
        </w:rPr>
        <w:t>certain operational</w:t>
      </w:r>
      <w:r w:rsidRPr="000B3EAA">
        <w:rPr>
          <w:spacing w:val="-3"/>
          <w:sz w:val="24"/>
          <w:szCs w:val="24"/>
          <w:lang w:val="en-GB"/>
        </w:rPr>
        <w:t xml:space="preserve"> </w:t>
      </w:r>
      <w:r w:rsidRPr="000B3EAA">
        <w:rPr>
          <w:sz w:val="24"/>
          <w:szCs w:val="24"/>
          <w:lang w:val="en-GB"/>
        </w:rPr>
        <w:t>roles</w:t>
      </w:r>
      <w:r w:rsidRPr="000B3EAA">
        <w:rPr>
          <w:spacing w:val="-1"/>
          <w:sz w:val="24"/>
          <w:szCs w:val="24"/>
          <w:lang w:val="en-GB"/>
        </w:rPr>
        <w:t xml:space="preserve"> </w:t>
      </w:r>
      <w:r w:rsidRPr="000B3EAA">
        <w:rPr>
          <w:sz w:val="24"/>
          <w:szCs w:val="24"/>
          <w:lang w:val="en-GB"/>
        </w:rPr>
        <w:t>to</w:t>
      </w:r>
      <w:r w:rsidRPr="000B3EAA">
        <w:rPr>
          <w:spacing w:val="-2"/>
          <w:sz w:val="24"/>
          <w:szCs w:val="24"/>
          <w:lang w:val="en-GB"/>
        </w:rPr>
        <w:t xml:space="preserve"> </w:t>
      </w:r>
      <w:r w:rsidRPr="000B3EAA">
        <w:rPr>
          <w:sz w:val="24"/>
          <w:szCs w:val="24"/>
          <w:lang w:val="en-GB"/>
        </w:rPr>
        <w:t>undergo</w:t>
      </w:r>
      <w:r w:rsidRPr="000B3EAA">
        <w:rPr>
          <w:spacing w:val="-4"/>
          <w:sz w:val="24"/>
          <w:szCs w:val="24"/>
          <w:lang w:val="en-GB"/>
        </w:rPr>
        <w:t xml:space="preserve"> </w:t>
      </w:r>
      <w:r w:rsidRPr="000B3EAA">
        <w:rPr>
          <w:sz w:val="24"/>
          <w:szCs w:val="24"/>
          <w:lang w:val="en-GB"/>
        </w:rPr>
        <w:t>a</w:t>
      </w:r>
      <w:r w:rsidRPr="000B3EAA">
        <w:rPr>
          <w:spacing w:val="-2"/>
          <w:sz w:val="24"/>
          <w:szCs w:val="24"/>
          <w:lang w:val="en-GB"/>
        </w:rPr>
        <w:t xml:space="preserve"> </w:t>
      </w:r>
      <w:r w:rsidRPr="000B3EAA">
        <w:rPr>
          <w:sz w:val="24"/>
          <w:szCs w:val="24"/>
          <w:lang w:val="en-GB"/>
        </w:rPr>
        <w:t>DBS</w:t>
      </w:r>
      <w:r w:rsidRPr="000B3EAA">
        <w:rPr>
          <w:spacing w:val="-2"/>
          <w:sz w:val="24"/>
          <w:szCs w:val="24"/>
          <w:lang w:val="en-GB"/>
        </w:rPr>
        <w:t xml:space="preserve"> </w:t>
      </w:r>
      <w:r w:rsidRPr="000B3EAA">
        <w:rPr>
          <w:sz w:val="24"/>
          <w:szCs w:val="24"/>
          <w:lang w:val="en-GB"/>
        </w:rPr>
        <w:t>check,</w:t>
      </w:r>
      <w:r w:rsidRPr="000B3EAA">
        <w:rPr>
          <w:spacing w:val="-3"/>
          <w:sz w:val="24"/>
          <w:szCs w:val="24"/>
          <w:lang w:val="en-GB"/>
        </w:rPr>
        <w:t xml:space="preserve"> </w:t>
      </w:r>
      <w:r w:rsidRPr="000B3EAA">
        <w:rPr>
          <w:sz w:val="24"/>
          <w:szCs w:val="24"/>
          <w:lang w:val="en-GB"/>
        </w:rPr>
        <w:t>submitted</w:t>
      </w:r>
      <w:r w:rsidRPr="000B3EAA">
        <w:rPr>
          <w:spacing w:val="-4"/>
          <w:sz w:val="24"/>
          <w:szCs w:val="24"/>
          <w:lang w:val="en-GB"/>
        </w:rPr>
        <w:t xml:space="preserve"> </w:t>
      </w:r>
      <w:r w:rsidRPr="000B3EAA">
        <w:rPr>
          <w:sz w:val="24"/>
          <w:szCs w:val="24"/>
          <w:lang w:val="en-GB"/>
        </w:rPr>
        <w:t>at least 6 weeks prior to the new academic year.</w:t>
      </w:r>
    </w:p>
    <w:p w14:paraId="377815BF" w14:textId="14AF8515" w:rsidR="00A06C3F" w:rsidRPr="000B3EAA" w:rsidRDefault="0045665B" w:rsidP="000B3EAA">
      <w:pPr>
        <w:pStyle w:val="ListParagraph"/>
        <w:numPr>
          <w:ilvl w:val="0"/>
          <w:numId w:val="2"/>
        </w:numPr>
        <w:spacing w:line="360" w:lineRule="auto"/>
        <w:ind w:left="567" w:right="2" w:hanging="567"/>
        <w:jc w:val="left"/>
        <w:rPr>
          <w:sz w:val="24"/>
          <w:szCs w:val="24"/>
          <w:lang w:val="en-GB"/>
        </w:rPr>
      </w:pPr>
      <w:r w:rsidRPr="000B3EAA">
        <w:rPr>
          <w:sz w:val="24"/>
          <w:szCs w:val="24"/>
          <w:lang w:val="en-GB"/>
        </w:rPr>
        <w:t xml:space="preserve">The wide nature of different roles and different levels and frequency of contact with U18s means that it is not possible to be prescriptive as to when a DBS check is required. Advice on eligibility is </w:t>
      </w:r>
      <w:hyperlink r:id="rId11" w:history="1">
        <w:r w:rsidRPr="002D357E">
          <w:rPr>
            <w:rStyle w:val="Hyperlink"/>
            <w:sz w:val="24"/>
            <w:szCs w:val="24"/>
            <w:lang w:val="en-GB"/>
          </w:rPr>
          <w:t>available from DBS here</w:t>
        </w:r>
      </w:hyperlink>
      <w:r w:rsidRPr="000B3EAA">
        <w:rPr>
          <w:sz w:val="24"/>
          <w:szCs w:val="24"/>
          <w:lang w:val="en-GB"/>
        </w:rPr>
        <w:t xml:space="preserve"> </w:t>
      </w:r>
      <w:r w:rsidR="002D357E">
        <w:rPr>
          <w:sz w:val="24"/>
          <w:szCs w:val="24"/>
          <w:lang w:val="en-GB"/>
        </w:rPr>
        <w:t xml:space="preserve">(opens in a new tab) </w:t>
      </w:r>
      <w:r w:rsidRPr="000B3EAA">
        <w:rPr>
          <w:sz w:val="24"/>
          <w:szCs w:val="24"/>
          <w:lang w:val="en-GB"/>
        </w:rPr>
        <w:t>which</w:t>
      </w:r>
      <w:r w:rsidRPr="000B3EAA">
        <w:rPr>
          <w:spacing w:val="-3"/>
          <w:sz w:val="24"/>
          <w:szCs w:val="24"/>
          <w:lang w:val="en-GB"/>
        </w:rPr>
        <w:t xml:space="preserve"> </w:t>
      </w:r>
      <w:r w:rsidRPr="000B3EAA">
        <w:rPr>
          <w:sz w:val="24"/>
          <w:szCs w:val="24"/>
          <w:lang w:val="en-GB"/>
        </w:rPr>
        <w:t>includes</w:t>
      </w:r>
      <w:r w:rsidRPr="000B3EAA">
        <w:rPr>
          <w:spacing w:val="-3"/>
          <w:sz w:val="24"/>
          <w:szCs w:val="24"/>
          <w:lang w:val="en-GB"/>
        </w:rPr>
        <w:t xml:space="preserve"> </w:t>
      </w:r>
      <w:r w:rsidRPr="000B3EAA">
        <w:rPr>
          <w:sz w:val="24"/>
          <w:szCs w:val="24"/>
          <w:lang w:val="en-GB"/>
        </w:rPr>
        <w:t>a</w:t>
      </w:r>
      <w:r w:rsidRPr="000B3EAA">
        <w:rPr>
          <w:spacing w:val="-2"/>
          <w:sz w:val="24"/>
          <w:szCs w:val="24"/>
          <w:lang w:val="en-GB"/>
        </w:rPr>
        <w:t xml:space="preserve"> </w:t>
      </w:r>
      <w:r w:rsidRPr="000B3EAA">
        <w:rPr>
          <w:sz w:val="24"/>
          <w:szCs w:val="24"/>
          <w:lang w:val="en-GB"/>
        </w:rPr>
        <w:t>helpful</w:t>
      </w:r>
      <w:r w:rsidRPr="000B3EAA">
        <w:rPr>
          <w:spacing w:val="-5"/>
          <w:sz w:val="24"/>
          <w:szCs w:val="24"/>
          <w:lang w:val="en-GB"/>
        </w:rPr>
        <w:t xml:space="preserve"> </w:t>
      </w:r>
      <w:r w:rsidRPr="000B3EAA">
        <w:rPr>
          <w:sz w:val="24"/>
          <w:szCs w:val="24"/>
          <w:lang w:val="en-GB"/>
        </w:rPr>
        <w:t>eligibility</w:t>
      </w:r>
      <w:r w:rsidRPr="000B3EAA">
        <w:rPr>
          <w:spacing w:val="-2"/>
          <w:sz w:val="24"/>
          <w:szCs w:val="24"/>
          <w:lang w:val="en-GB"/>
        </w:rPr>
        <w:t xml:space="preserve"> </w:t>
      </w:r>
      <w:r w:rsidRPr="000B3EAA">
        <w:rPr>
          <w:sz w:val="24"/>
          <w:szCs w:val="24"/>
          <w:lang w:val="en-GB"/>
        </w:rPr>
        <w:t>tool.</w:t>
      </w:r>
      <w:r w:rsidRPr="000B3EAA">
        <w:rPr>
          <w:spacing w:val="-4"/>
          <w:sz w:val="24"/>
          <w:szCs w:val="24"/>
          <w:lang w:val="en-GB"/>
        </w:rPr>
        <w:t xml:space="preserve"> </w:t>
      </w:r>
      <w:r w:rsidRPr="000B3EAA">
        <w:rPr>
          <w:sz w:val="24"/>
          <w:szCs w:val="24"/>
          <w:lang w:val="en-GB"/>
        </w:rPr>
        <w:t>In</w:t>
      </w:r>
      <w:r w:rsidRPr="000B3EAA">
        <w:rPr>
          <w:spacing w:val="-3"/>
          <w:sz w:val="24"/>
          <w:szCs w:val="24"/>
          <w:lang w:val="en-GB"/>
        </w:rPr>
        <w:t xml:space="preserve"> </w:t>
      </w:r>
      <w:r w:rsidRPr="000B3EAA">
        <w:rPr>
          <w:sz w:val="24"/>
          <w:szCs w:val="24"/>
          <w:lang w:val="en-GB"/>
        </w:rPr>
        <w:t>addition,</w:t>
      </w:r>
      <w:r w:rsidRPr="000B3EAA">
        <w:rPr>
          <w:spacing w:val="-1"/>
          <w:sz w:val="24"/>
          <w:szCs w:val="24"/>
          <w:lang w:val="en-GB"/>
        </w:rPr>
        <w:t xml:space="preserve"> </w:t>
      </w:r>
      <w:r w:rsidRPr="000B3EAA">
        <w:rPr>
          <w:sz w:val="24"/>
          <w:szCs w:val="24"/>
          <w:lang w:val="en-GB"/>
        </w:rPr>
        <w:t>advice</w:t>
      </w:r>
      <w:r w:rsidRPr="000B3EAA">
        <w:rPr>
          <w:spacing w:val="-3"/>
          <w:sz w:val="24"/>
          <w:szCs w:val="24"/>
          <w:lang w:val="en-GB"/>
        </w:rPr>
        <w:t xml:space="preserve"> </w:t>
      </w:r>
      <w:r w:rsidRPr="000B3EAA">
        <w:rPr>
          <w:sz w:val="24"/>
          <w:szCs w:val="24"/>
          <w:lang w:val="en-GB"/>
        </w:rPr>
        <w:t>can</w:t>
      </w:r>
      <w:r w:rsidRPr="000B3EAA">
        <w:rPr>
          <w:spacing w:val="-3"/>
          <w:sz w:val="24"/>
          <w:szCs w:val="24"/>
          <w:lang w:val="en-GB"/>
        </w:rPr>
        <w:t xml:space="preserve"> </w:t>
      </w:r>
      <w:r w:rsidRPr="000B3EAA">
        <w:rPr>
          <w:sz w:val="24"/>
          <w:szCs w:val="24"/>
          <w:lang w:val="en-GB"/>
        </w:rPr>
        <w:t>be</w:t>
      </w:r>
      <w:r w:rsidRPr="000B3EAA">
        <w:rPr>
          <w:spacing w:val="-5"/>
          <w:sz w:val="24"/>
          <w:szCs w:val="24"/>
          <w:lang w:val="en-GB"/>
        </w:rPr>
        <w:t xml:space="preserve"> </w:t>
      </w:r>
      <w:r w:rsidRPr="000B3EAA">
        <w:rPr>
          <w:sz w:val="24"/>
          <w:szCs w:val="24"/>
          <w:lang w:val="en-GB"/>
        </w:rPr>
        <w:t>sought from the HR Operations &amp; Recruitment team who administer DBS checks for the University.</w:t>
      </w:r>
    </w:p>
    <w:p w14:paraId="14E71F06" w14:textId="77777777" w:rsidR="00A06C3F" w:rsidRPr="000B3EAA" w:rsidRDefault="0045665B" w:rsidP="000B3EAA">
      <w:pPr>
        <w:pStyle w:val="ListParagraph"/>
        <w:numPr>
          <w:ilvl w:val="0"/>
          <w:numId w:val="2"/>
        </w:numPr>
        <w:spacing w:line="360" w:lineRule="auto"/>
        <w:ind w:left="567" w:right="2" w:hanging="567"/>
        <w:jc w:val="left"/>
        <w:rPr>
          <w:sz w:val="24"/>
          <w:szCs w:val="24"/>
          <w:lang w:val="en-GB"/>
        </w:rPr>
      </w:pPr>
      <w:r w:rsidRPr="000B3EAA">
        <w:rPr>
          <w:sz w:val="24"/>
          <w:szCs w:val="24"/>
          <w:lang w:val="en-GB"/>
        </w:rPr>
        <w:t>It is likely that many staff who have contact with U18s will not require a DBS check. For example,</w:t>
      </w:r>
      <w:r w:rsidRPr="000B3EAA">
        <w:rPr>
          <w:spacing w:val="-3"/>
          <w:sz w:val="24"/>
          <w:szCs w:val="24"/>
          <w:lang w:val="en-GB"/>
        </w:rPr>
        <w:t xml:space="preserve"> </w:t>
      </w:r>
      <w:r w:rsidRPr="000B3EAA">
        <w:rPr>
          <w:sz w:val="24"/>
          <w:szCs w:val="24"/>
          <w:lang w:val="en-GB"/>
        </w:rPr>
        <w:t>lecturers</w:t>
      </w:r>
      <w:r w:rsidRPr="000B3EAA">
        <w:rPr>
          <w:spacing w:val="-4"/>
          <w:sz w:val="24"/>
          <w:szCs w:val="24"/>
          <w:lang w:val="en-GB"/>
        </w:rPr>
        <w:t xml:space="preserve"> </w:t>
      </w:r>
      <w:r w:rsidRPr="000B3EAA">
        <w:rPr>
          <w:sz w:val="24"/>
          <w:szCs w:val="24"/>
          <w:lang w:val="en-GB"/>
        </w:rPr>
        <w:t>to</w:t>
      </w:r>
      <w:r w:rsidRPr="000B3EAA">
        <w:rPr>
          <w:spacing w:val="-4"/>
          <w:sz w:val="24"/>
          <w:szCs w:val="24"/>
          <w:lang w:val="en-GB"/>
        </w:rPr>
        <w:t xml:space="preserve"> </w:t>
      </w:r>
      <w:r w:rsidRPr="000B3EAA">
        <w:rPr>
          <w:sz w:val="24"/>
          <w:szCs w:val="24"/>
          <w:lang w:val="en-GB"/>
        </w:rPr>
        <w:t>large</w:t>
      </w:r>
      <w:r w:rsidRPr="000B3EAA">
        <w:rPr>
          <w:spacing w:val="-2"/>
          <w:sz w:val="24"/>
          <w:szCs w:val="24"/>
          <w:lang w:val="en-GB"/>
        </w:rPr>
        <w:t xml:space="preserve"> </w:t>
      </w:r>
      <w:r w:rsidRPr="000B3EAA">
        <w:rPr>
          <w:sz w:val="24"/>
          <w:szCs w:val="24"/>
          <w:lang w:val="en-GB"/>
        </w:rPr>
        <w:t>groups</w:t>
      </w:r>
      <w:r w:rsidRPr="000B3EAA">
        <w:rPr>
          <w:spacing w:val="-4"/>
          <w:sz w:val="24"/>
          <w:szCs w:val="24"/>
          <w:lang w:val="en-GB"/>
        </w:rPr>
        <w:t xml:space="preserve"> </w:t>
      </w:r>
      <w:r w:rsidRPr="000B3EAA">
        <w:rPr>
          <w:sz w:val="24"/>
          <w:szCs w:val="24"/>
          <w:lang w:val="en-GB"/>
        </w:rPr>
        <w:t>that</w:t>
      </w:r>
      <w:r w:rsidRPr="000B3EAA">
        <w:rPr>
          <w:spacing w:val="-3"/>
          <w:sz w:val="24"/>
          <w:szCs w:val="24"/>
          <w:lang w:val="en-GB"/>
        </w:rPr>
        <w:t xml:space="preserve"> </w:t>
      </w:r>
      <w:r w:rsidRPr="000B3EAA">
        <w:rPr>
          <w:sz w:val="24"/>
          <w:szCs w:val="24"/>
          <w:lang w:val="en-GB"/>
        </w:rPr>
        <w:t>may</w:t>
      </w:r>
      <w:r w:rsidRPr="000B3EAA">
        <w:rPr>
          <w:spacing w:val="-4"/>
          <w:sz w:val="24"/>
          <w:szCs w:val="24"/>
          <w:lang w:val="en-GB"/>
        </w:rPr>
        <w:t xml:space="preserve"> </w:t>
      </w:r>
      <w:r w:rsidRPr="000B3EAA">
        <w:rPr>
          <w:sz w:val="24"/>
          <w:szCs w:val="24"/>
          <w:lang w:val="en-GB"/>
        </w:rPr>
        <w:t>include</w:t>
      </w:r>
      <w:r w:rsidRPr="000B3EAA">
        <w:rPr>
          <w:spacing w:val="-2"/>
          <w:sz w:val="24"/>
          <w:szCs w:val="24"/>
          <w:lang w:val="en-GB"/>
        </w:rPr>
        <w:t xml:space="preserve"> </w:t>
      </w:r>
      <w:r w:rsidRPr="000B3EAA">
        <w:rPr>
          <w:sz w:val="24"/>
          <w:szCs w:val="24"/>
          <w:lang w:val="en-GB"/>
        </w:rPr>
        <w:t>under</w:t>
      </w:r>
      <w:r w:rsidRPr="000B3EAA">
        <w:rPr>
          <w:spacing w:val="-3"/>
          <w:sz w:val="24"/>
          <w:szCs w:val="24"/>
          <w:lang w:val="en-GB"/>
        </w:rPr>
        <w:t xml:space="preserve"> </w:t>
      </w:r>
      <w:r w:rsidRPr="000B3EAA">
        <w:rPr>
          <w:sz w:val="24"/>
          <w:szCs w:val="24"/>
          <w:lang w:val="en-GB"/>
        </w:rPr>
        <w:t>18</w:t>
      </w:r>
      <w:r w:rsidRPr="000B3EAA">
        <w:rPr>
          <w:spacing w:val="-2"/>
          <w:sz w:val="24"/>
          <w:szCs w:val="24"/>
          <w:lang w:val="en-GB"/>
        </w:rPr>
        <w:t xml:space="preserve"> </w:t>
      </w:r>
      <w:r w:rsidRPr="000B3EAA">
        <w:rPr>
          <w:sz w:val="24"/>
          <w:szCs w:val="24"/>
          <w:lang w:val="en-GB"/>
        </w:rPr>
        <w:t xml:space="preserve">students </w:t>
      </w:r>
      <w:r w:rsidRPr="000B3EAA">
        <w:rPr>
          <w:b/>
          <w:sz w:val="24"/>
          <w:szCs w:val="24"/>
          <w:lang w:val="en-GB"/>
        </w:rPr>
        <w:t>will not need</w:t>
      </w:r>
      <w:r w:rsidRPr="000B3EAA">
        <w:rPr>
          <w:b/>
          <w:spacing w:val="-5"/>
          <w:sz w:val="24"/>
          <w:szCs w:val="24"/>
          <w:lang w:val="en-GB"/>
        </w:rPr>
        <w:t xml:space="preserve"> </w:t>
      </w:r>
      <w:r w:rsidRPr="000B3EAA">
        <w:rPr>
          <w:b/>
          <w:sz w:val="24"/>
          <w:szCs w:val="24"/>
          <w:lang w:val="en-GB"/>
        </w:rPr>
        <w:t>a</w:t>
      </w:r>
      <w:r w:rsidRPr="000B3EAA">
        <w:rPr>
          <w:b/>
          <w:spacing w:val="-2"/>
          <w:sz w:val="24"/>
          <w:szCs w:val="24"/>
          <w:lang w:val="en-GB"/>
        </w:rPr>
        <w:t xml:space="preserve"> </w:t>
      </w:r>
      <w:r w:rsidRPr="000B3EAA">
        <w:rPr>
          <w:b/>
          <w:sz w:val="24"/>
          <w:szCs w:val="24"/>
          <w:lang w:val="en-GB"/>
        </w:rPr>
        <w:t xml:space="preserve">DBS check </w:t>
      </w:r>
      <w:r w:rsidRPr="000B3EAA">
        <w:rPr>
          <w:sz w:val="24"/>
          <w:szCs w:val="24"/>
          <w:lang w:val="en-GB"/>
        </w:rPr>
        <w:t>for that activity.</w:t>
      </w:r>
    </w:p>
    <w:p w14:paraId="019DEC78" w14:textId="77777777" w:rsidR="00A06C3F" w:rsidRPr="000B3EAA" w:rsidRDefault="0045665B" w:rsidP="000B3EAA">
      <w:pPr>
        <w:pStyle w:val="ListParagraph"/>
        <w:numPr>
          <w:ilvl w:val="0"/>
          <w:numId w:val="2"/>
        </w:numPr>
        <w:spacing w:line="360" w:lineRule="auto"/>
        <w:ind w:left="567" w:right="2" w:hanging="567"/>
        <w:jc w:val="left"/>
        <w:rPr>
          <w:sz w:val="24"/>
          <w:szCs w:val="24"/>
          <w:lang w:val="en-GB"/>
        </w:rPr>
      </w:pPr>
      <w:r w:rsidRPr="000B3EAA">
        <w:rPr>
          <w:sz w:val="24"/>
          <w:szCs w:val="24"/>
          <w:lang w:val="en-GB"/>
        </w:rPr>
        <w:t>However,</w:t>
      </w:r>
      <w:r w:rsidRPr="000B3EAA">
        <w:rPr>
          <w:spacing w:val="-1"/>
          <w:sz w:val="24"/>
          <w:szCs w:val="24"/>
          <w:lang w:val="en-GB"/>
        </w:rPr>
        <w:t xml:space="preserve"> </w:t>
      </w:r>
      <w:r w:rsidRPr="000B3EAA">
        <w:rPr>
          <w:sz w:val="24"/>
          <w:szCs w:val="24"/>
          <w:lang w:val="en-GB"/>
        </w:rPr>
        <w:t>by</w:t>
      </w:r>
      <w:r w:rsidRPr="000B3EAA">
        <w:rPr>
          <w:spacing w:val="-2"/>
          <w:sz w:val="24"/>
          <w:szCs w:val="24"/>
          <w:lang w:val="en-GB"/>
        </w:rPr>
        <w:t xml:space="preserve"> </w:t>
      </w:r>
      <w:r w:rsidRPr="000B3EAA">
        <w:rPr>
          <w:sz w:val="24"/>
          <w:szCs w:val="24"/>
          <w:lang w:val="en-GB"/>
        </w:rPr>
        <w:t>way</w:t>
      </w:r>
      <w:r w:rsidRPr="000B3EAA">
        <w:rPr>
          <w:spacing w:val="-4"/>
          <w:sz w:val="24"/>
          <w:szCs w:val="24"/>
          <w:lang w:val="en-GB"/>
        </w:rPr>
        <w:t xml:space="preserve"> </w:t>
      </w:r>
      <w:r w:rsidRPr="000B3EAA">
        <w:rPr>
          <w:sz w:val="24"/>
          <w:szCs w:val="24"/>
          <w:lang w:val="en-GB"/>
        </w:rPr>
        <w:t>of</w:t>
      </w:r>
      <w:r w:rsidRPr="000B3EAA">
        <w:rPr>
          <w:spacing w:val="-3"/>
          <w:sz w:val="24"/>
          <w:szCs w:val="24"/>
          <w:lang w:val="en-GB"/>
        </w:rPr>
        <w:t xml:space="preserve"> </w:t>
      </w:r>
      <w:r w:rsidRPr="000B3EAA">
        <w:rPr>
          <w:sz w:val="24"/>
          <w:szCs w:val="24"/>
          <w:lang w:val="en-GB"/>
        </w:rPr>
        <w:t>example, a</w:t>
      </w:r>
      <w:r w:rsidRPr="000B3EAA">
        <w:rPr>
          <w:spacing w:val="-4"/>
          <w:sz w:val="24"/>
          <w:szCs w:val="24"/>
          <w:lang w:val="en-GB"/>
        </w:rPr>
        <w:t xml:space="preserve"> </w:t>
      </w:r>
      <w:r w:rsidRPr="000B3EAA">
        <w:rPr>
          <w:b/>
          <w:sz w:val="24"/>
          <w:szCs w:val="24"/>
          <w:lang w:val="en-GB"/>
        </w:rPr>
        <w:t>DBS</w:t>
      </w:r>
      <w:r w:rsidRPr="000B3EAA">
        <w:rPr>
          <w:b/>
          <w:spacing w:val="-2"/>
          <w:sz w:val="24"/>
          <w:szCs w:val="24"/>
          <w:lang w:val="en-GB"/>
        </w:rPr>
        <w:t xml:space="preserve"> </w:t>
      </w:r>
      <w:r w:rsidRPr="000B3EAA">
        <w:rPr>
          <w:b/>
          <w:sz w:val="24"/>
          <w:szCs w:val="24"/>
          <w:lang w:val="en-GB"/>
        </w:rPr>
        <w:t>check</w:t>
      </w:r>
      <w:r w:rsidRPr="000B3EAA">
        <w:rPr>
          <w:b/>
          <w:spacing w:val="-4"/>
          <w:sz w:val="24"/>
          <w:szCs w:val="24"/>
          <w:lang w:val="en-GB"/>
        </w:rPr>
        <w:t xml:space="preserve"> </w:t>
      </w:r>
      <w:r w:rsidRPr="000B3EAA">
        <w:rPr>
          <w:b/>
          <w:sz w:val="24"/>
          <w:szCs w:val="24"/>
          <w:lang w:val="en-GB"/>
        </w:rPr>
        <w:t>would</w:t>
      </w:r>
      <w:r w:rsidRPr="000B3EAA">
        <w:rPr>
          <w:b/>
          <w:spacing w:val="-2"/>
          <w:sz w:val="24"/>
          <w:szCs w:val="24"/>
          <w:lang w:val="en-GB"/>
        </w:rPr>
        <w:t xml:space="preserve"> </w:t>
      </w:r>
      <w:r w:rsidRPr="000B3EAA">
        <w:rPr>
          <w:b/>
          <w:sz w:val="24"/>
          <w:szCs w:val="24"/>
          <w:lang w:val="en-GB"/>
        </w:rPr>
        <w:t>be</w:t>
      </w:r>
      <w:r w:rsidRPr="000B3EAA">
        <w:rPr>
          <w:b/>
          <w:spacing w:val="-4"/>
          <w:sz w:val="24"/>
          <w:szCs w:val="24"/>
          <w:lang w:val="en-GB"/>
        </w:rPr>
        <w:t xml:space="preserve"> </w:t>
      </w:r>
      <w:r w:rsidRPr="000B3EAA">
        <w:rPr>
          <w:b/>
          <w:sz w:val="24"/>
          <w:szCs w:val="24"/>
          <w:lang w:val="en-GB"/>
        </w:rPr>
        <w:t>expected</w:t>
      </w:r>
      <w:r w:rsidRPr="000B3EAA">
        <w:rPr>
          <w:b/>
          <w:spacing w:val="-3"/>
          <w:sz w:val="24"/>
          <w:szCs w:val="24"/>
          <w:lang w:val="en-GB"/>
        </w:rPr>
        <w:t xml:space="preserve"> </w:t>
      </w:r>
      <w:r w:rsidRPr="000B3EAA">
        <w:rPr>
          <w:sz w:val="24"/>
          <w:szCs w:val="24"/>
          <w:lang w:val="en-GB"/>
        </w:rPr>
        <w:t>for</w:t>
      </w:r>
      <w:r w:rsidRPr="000B3EAA">
        <w:rPr>
          <w:spacing w:val="-2"/>
          <w:sz w:val="24"/>
          <w:szCs w:val="24"/>
          <w:lang w:val="en-GB"/>
        </w:rPr>
        <w:t xml:space="preserve"> </w:t>
      </w:r>
      <w:r w:rsidRPr="000B3EAA">
        <w:rPr>
          <w:sz w:val="24"/>
          <w:szCs w:val="24"/>
          <w:lang w:val="en-GB"/>
        </w:rPr>
        <w:t>colleagues</w:t>
      </w:r>
      <w:r w:rsidRPr="000B3EAA">
        <w:rPr>
          <w:spacing w:val="-2"/>
          <w:sz w:val="24"/>
          <w:szCs w:val="24"/>
          <w:lang w:val="en-GB"/>
        </w:rPr>
        <w:t xml:space="preserve"> </w:t>
      </w:r>
      <w:r w:rsidRPr="000B3EAA">
        <w:rPr>
          <w:sz w:val="24"/>
          <w:szCs w:val="24"/>
          <w:lang w:val="en-GB"/>
        </w:rPr>
        <w:t>who</w:t>
      </w:r>
      <w:r w:rsidRPr="000B3EAA">
        <w:rPr>
          <w:spacing w:val="-4"/>
          <w:sz w:val="24"/>
          <w:szCs w:val="24"/>
          <w:lang w:val="en-GB"/>
        </w:rPr>
        <w:t xml:space="preserve"> </w:t>
      </w:r>
      <w:r w:rsidRPr="000B3EAA">
        <w:rPr>
          <w:sz w:val="24"/>
          <w:szCs w:val="24"/>
          <w:lang w:val="en-GB"/>
        </w:rPr>
        <w:t>meet regularly (once a week or 4 times a month) with a small group (up to 10 students) that includes one or more U18 students.</w:t>
      </w:r>
    </w:p>
    <w:p w14:paraId="22856F6B" w14:textId="77777777" w:rsidR="00A06C3F" w:rsidRPr="000B3EAA" w:rsidRDefault="0045665B" w:rsidP="000B3EAA">
      <w:pPr>
        <w:pStyle w:val="ListParagraph"/>
        <w:numPr>
          <w:ilvl w:val="0"/>
          <w:numId w:val="2"/>
        </w:numPr>
        <w:spacing w:line="360" w:lineRule="auto"/>
        <w:ind w:left="567" w:right="2" w:hanging="567"/>
        <w:jc w:val="left"/>
        <w:rPr>
          <w:sz w:val="24"/>
          <w:szCs w:val="24"/>
          <w:lang w:val="en-GB"/>
        </w:rPr>
      </w:pPr>
      <w:r w:rsidRPr="000B3EAA">
        <w:rPr>
          <w:sz w:val="24"/>
          <w:szCs w:val="24"/>
          <w:lang w:val="en-GB"/>
        </w:rPr>
        <w:t>For colleagues</w:t>
      </w:r>
      <w:r w:rsidRPr="000B3EAA">
        <w:rPr>
          <w:spacing w:val="-1"/>
          <w:sz w:val="24"/>
          <w:szCs w:val="24"/>
          <w:lang w:val="en-GB"/>
        </w:rPr>
        <w:t xml:space="preserve"> </w:t>
      </w:r>
      <w:r w:rsidRPr="000B3EAA">
        <w:rPr>
          <w:sz w:val="24"/>
          <w:szCs w:val="24"/>
          <w:lang w:val="en-GB"/>
        </w:rPr>
        <w:t>who</w:t>
      </w:r>
      <w:r w:rsidRPr="000B3EAA">
        <w:rPr>
          <w:spacing w:val="-3"/>
          <w:sz w:val="24"/>
          <w:szCs w:val="24"/>
          <w:lang w:val="en-GB"/>
        </w:rPr>
        <w:t xml:space="preserve"> </w:t>
      </w:r>
      <w:r w:rsidRPr="000B3EAA">
        <w:rPr>
          <w:sz w:val="24"/>
          <w:szCs w:val="24"/>
          <w:lang w:val="en-GB"/>
        </w:rPr>
        <w:t>are</w:t>
      </w:r>
      <w:r w:rsidRPr="000B3EAA">
        <w:rPr>
          <w:spacing w:val="-5"/>
          <w:sz w:val="24"/>
          <w:szCs w:val="24"/>
          <w:lang w:val="en-GB"/>
        </w:rPr>
        <w:t xml:space="preserve"> </w:t>
      </w:r>
      <w:r w:rsidRPr="000B3EAA">
        <w:rPr>
          <w:sz w:val="24"/>
          <w:szCs w:val="24"/>
          <w:lang w:val="en-GB"/>
        </w:rPr>
        <w:t>personal</w:t>
      </w:r>
      <w:r w:rsidRPr="000B3EAA">
        <w:rPr>
          <w:spacing w:val="-2"/>
          <w:sz w:val="24"/>
          <w:szCs w:val="24"/>
          <w:lang w:val="en-GB"/>
        </w:rPr>
        <w:t xml:space="preserve"> </w:t>
      </w:r>
      <w:r w:rsidRPr="000B3EAA">
        <w:rPr>
          <w:sz w:val="24"/>
          <w:szCs w:val="24"/>
          <w:lang w:val="en-GB"/>
        </w:rPr>
        <w:t>tutors</w:t>
      </w:r>
      <w:r w:rsidRPr="000B3EAA">
        <w:rPr>
          <w:spacing w:val="-3"/>
          <w:sz w:val="24"/>
          <w:szCs w:val="24"/>
          <w:lang w:val="en-GB"/>
        </w:rPr>
        <w:t xml:space="preserve"> </w:t>
      </w:r>
      <w:r w:rsidRPr="000B3EAA">
        <w:rPr>
          <w:sz w:val="24"/>
          <w:szCs w:val="24"/>
          <w:lang w:val="en-GB"/>
        </w:rPr>
        <w:t>to one</w:t>
      </w:r>
      <w:r w:rsidRPr="000B3EAA">
        <w:rPr>
          <w:spacing w:val="-3"/>
          <w:sz w:val="24"/>
          <w:szCs w:val="24"/>
          <w:lang w:val="en-GB"/>
        </w:rPr>
        <w:t xml:space="preserve"> </w:t>
      </w:r>
      <w:r w:rsidRPr="000B3EAA">
        <w:rPr>
          <w:sz w:val="24"/>
          <w:szCs w:val="24"/>
          <w:lang w:val="en-GB"/>
        </w:rPr>
        <w:t>or</w:t>
      </w:r>
      <w:r w:rsidRPr="000B3EAA">
        <w:rPr>
          <w:spacing w:val="-4"/>
          <w:sz w:val="24"/>
          <w:szCs w:val="24"/>
          <w:lang w:val="en-GB"/>
        </w:rPr>
        <w:t xml:space="preserve"> </w:t>
      </w:r>
      <w:r w:rsidRPr="000B3EAA">
        <w:rPr>
          <w:sz w:val="24"/>
          <w:szCs w:val="24"/>
          <w:lang w:val="en-GB"/>
        </w:rPr>
        <w:t>two U18s,</w:t>
      </w:r>
      <w:r w:rsidRPr="000B3EAA">
        <w:rPr>
          <w:spacing w:val="-2"/>
          <w:sz w:val="24"/>
          <w:szCs w:val="24"/>
          <w:lang w:val="en-GB"/>
        </w:rPr>
        <w:t xml:space="preserve"> </w:t>
      </w:r>
      <w:r w:rsidRPr="000B3EAA">
        <w:rPr>
          <w:sz w:val="24"/>
          <w:szCs w:val="24"/>
          <w:lang w:val="en-GB"/>
        </w:rPr>
        <w:t>on</w:t>
      </w:r>
      <w:r w:rsidRPr="000B3EAA">
        <w:rPr>
          <w:spacing w:val="-3"/>
          <w:sz w:val="24"/>
          <w:szCs w:val="24"/>
          <w:lang w:val="en-GB"/>
        </w:rPr>
        <w:t xml:space="preserve"> </w:t>
      </w:r>
      <w:r w:rsidRPr="000B3EAA">
        <w:rPr>
          <w:sz w:val="24"/>
          <w:szCs w:val="24"/>
          <w:lang w:val="en-GB"/>
        </w:rPr>
        <w:t>the</w:t>
      </w:r>
      <w:r w:rsidRPr="000B3EAA">
        <w:rPr>
          <w:spacing w:val="-3"/>
          <w:sz w:val="24"/>
          <w:szCs w:val="24"/>
          <w:lang w:val="en-GB"/>
        </w:rPr>
        <w:t xml:space="preserve"> </w:t>
      </w:r>
      <w:r w:rsidRPr="000B3EAA">
        <w:rPr>
          <w:sz w:val="24"/>
          <w:szCs w:val="24"/>
          <w:lang w:val="en-GB"/>
        </w:rPr>
        <w:t>basis</w:t>
      </w:r>
      <w:r w:rsidRPr="000B3EAA">
        <w:rPr>
          <w:spacing w:val="-3"/>
          <w:sz w:val="24"/>
          <w:szCs w:val="24"/>
          <w:lang w:val="en-GB"/>
        </w:rPr>
        <w:t xml:space="preserve"> </w:t>
      </w:r>
      <w:r w:rsidRPr="000B3EAA">
        <w:rPr>
          <w:sz w:val="24"/>
          <w:szCs w:val="24"/>
          <w:lang w:val="en-GB"/>
        </w:rPr>
        <w:t>that</w:t>
      </w:r>
      <w:r w:rsidRPr="000B3EAA">
        <w:rPr>
          <w:spacing w:val="-2"/>
          <w:sz w:val="24"/>
          <w:szCs w:val="24"/>
          <w:lang w:val="en-GB"/>
        </w:rPr>
        <w:t xml:space="preserve"> </w:t>
      </w:r>
      <w:r w:rsidRPr="000B3EAA">
        <w:rPr>
          <w:sz w:val="24"/>
          <w:szCs w:val="24"/>
          <w:lang w:val="en-GB"/>
        </w:rPr>
        <w:t>the</w:t>
      </w:r>
      <w:r w:rsidRPr="000B3EAA">
        <w:rPr>
          <w:spacing w:val="-1"/>
          <w:sz w:val="24"/>
          <w:szCs w:val="24"/>
          <w:lang w:val="en-GB"/>
        </w:rPr>
        <w:t xml:space="preserve"> </w:t>
      </w:r>
      <w:r w:rsidRPr="000B3EAA">
        <w:rPr>
          <w:sz w:val="24"/>
          <w:szCs w:val="24"/>
          <w:lang w:val="en-GB"/>
        </w:rPr>
        <w:t>Code</w:t>
      </w:r>
      <w:r w:rsidRPr="000B3EAA">
        <w:rPr>
          <w:spacing w:val="-3"/>
          <w:sz w:val="24"/>
          <w:szCs w:val="24"/>
          <w:lang w:val="en-GB"/>
        </w:rPr>
        <w:t xml:space="preserve"> </w:t>
      </w:r>
      <w:r w:rsidRPr="000B3EAA">
        <w:rPr>
          <w:sz w:val="24"/>
          <w:szCs w:val="24"/>
          <w:lang w:val="en-GB"/>
        </w:rPr>
        <w:t xml:space="preserve">of Practice on Personal Tutoring requires individual contact once a term, the frequency of contact means that a DBS check </w:t>
      </w:r>
      <w:r w:rsidRPr="000B3EAA">
        <w:rPr>
          <w:b/>
          <w:sz w:val="24"/>
          <w:szCs w:val="24"/>
          <w:lang w:val="en-GB"/>
        </w:rPr>
        <w:t>would not generally be required</w:t>
      </w:r>
      <w:r w:rsidRPr="000B3EAA">
        <w:rPr>
          <w:sz w:val="24"/>
          <w:szCs w:val="24"/>
          <w:lang w:val="en-GB"/>
        </w:rPr>
        <w:t>.</w:t>
      </w:r>
    </w:p>
    <w:p w14:paraId="74101BB5" w14:textId="77777777" w:rsidR="00A06C3F" w:rsidRPr="000B3EAA" w:rsidRDefault="0045665B" w:rsidP="000B3EAA">
      <w:pPr>
        <w:pStyle w:val="ListParagraph"/>
        <w:numPr>
          <w:ilvl w:val="0"/>
          <w:numId w:val="2"/>
        </w:numPr>
        <w:spacing w:line="360" w:lineRule="auto"/>
        <w:ind w:left="567" w:right="2" w:hanging="567"/>
        <w:jc w:val="left"/>
        <w:rPr>
          <w:sz w:val="24"/>
          <w:szCs w:val="24"/>
          <w:lang w:val="en-GB"/>
        </w:rPr>
      </w:pPr>
      <w:r w:rsidRPr="000B3EAA">
        <w:rPr>
          <w:sz w:val="24"/>
          <w:szCs w:val="24"/>
          <w:lang w:val="en-GB"/>
        </w:rPr>
        <w:t>Some Colleges have sought to group U18 students together under the tutorship of one or two</w:t>
      </w:r>
      <w:r w:rsidRPr="000B3EAA">
        <w:rPr>
          <w:spacing w:val="-3"/>
          <w:sz w:val="24"/>
          <w:szCs w:val="24"/>
          <w:lang w:val="en-GB"/>
        </w:rPr>
        <w:t xml:space="preserve"> </w:t>
      </w:r>
      <w:r w:rsidRPr="000B3EAA">
        <w:rPr>
          <w:sz w:val="24"/>
          <w:szCs w:val="24"/>
          <w:lang w:val="en-GB"/>
        </w:rPr>
        <w:t>staff,</w:t>
      </w:r>
      <w:r w:rsidRPr="000B3EAA">
        <w:rPr>
          <w:spacing w:val="-4"/>
          <w:sz w:val="24"/>
          <w:szCs w:val="24"/>
          <w:lang w:val="en-GB"/>
        </w:rPr>
        <w:t xml:space="preserve"> </w:t>
      </w:r>
      <w:r w:rsidRPr="000B3EAA">
        <w:rPr>
          <w:sz w:val="24"/>
          <w:szCs w:val="24"/>
          <w:lang w:val="en-GB"/>
        </w:rPr>
        <w:t>which</w:t>
      </w:r>
      <w:r w:rsidRPr="000B3EAA">
        <w:rPr>
          <w:spacing w:val="-3"/>
          <w:sz w:val="24"/>
          <w:szCs w:val="24"/>
          <w:lang w:val="en-GB"/>
        </w:rPr>
        <w:t xml:space="preserve"> </w:t>
      </w:r>
      <w:r w:rsidRPr="000B3EAA">
        <w:rPr>
          <w:sz w:val="24"/>
          <w:szCs w:val="24"/>
          <w:lang w:val="en-GB"/>
        </w:rPr>
        <w:t>is</w:t>
      </w:r>
      <w:r w:rsidRPr="000B3EAA">
        <w:rPr>
          <w:spacing w:val="-3"/>
          <w:sz w:val="24"/>
          <w:szCs w:val="24"/>
          <w:lang w:val="en-GB"/>
        </w:rPr>
        <w:t xml:space="preserve"> </w:t>
      </w:r>
      <w:r w:rsidRPr="000B3EAA">
        <w:rPr>
          <w:sz w:val="24"/>
          <w:szCs w:val="24"/>
          <w:lang w:val="en-GB"/>
        </w:rPr>
        <w:t>considered</w:t>
      </w:r>
      <w:r w:rsidRPr="000B3EAA">
        <w:rPr>
          <w:spacing w:val="-2"/>
          <w:sz w:val="24"/>
          <w:szCs w:val="24"/>
          <w:lang w:val="en-GB"/>
        </w:rPr>
        <w:t xml:space="preserve"> </w:t>
      </w:r>
      <w:r w:rsidRPr="000B3EAA">
        <w:rPr>
          <w:sz w:val="24"/>
          <w:szCs w:val="24"/>
          <w:lang w:val="en-GB"/>
        </w:rPr>
        <w:t>a</w:t>
      </w:r>
      <w:r w:rsidRPr="000B3EAA">
        <w:rPr>
          <w:spacing w:val="-5"/>
          <w:sz w:val="24"/>
          <w:szCs w:val="24"/>
          <w:lang w:val="en-GB"/>
        </w:rPr>
        <w:t xml:space="preserve"> </w:t>
      </w:r>
      <w:r w:rsidRPr="000B3EAA">
        <w:rPr>
          <w:sz w:val="24"/>
          <w:szCs w:val="24"/>
          <w:lang w:val="en-GB"/>
        </w:rPr>
        <w:t>pragmatic</w:t>
      </w:r>
      <w:r w:rsidRPr="000B3EAA">
        <w:rPr>
          <w:spacing w:val="-5"/>
          <w:sz w:val="24"/>
          <w:szCs w:val="24"/>
          <w:lang w:val="en-GB"/>
        </w:rPr>
        <w:t xml:space="preserve"> </w:t>
      </w:r>
      <w:r w:rsidRPr="000B3EAA">
        <w:rPr>
          <w:sz w:val="24"/>
          <w:szCs w:val="24"/>
          <w:lang w:val="en-GB"/>
        </w:rPr>
        <w:t>solution</w:t>
      </w:r>
      <w:r w:rsidRPr="000B3EAA">
        <w:rPr>
          <w:spacing w:val="-2"/>
          <w:sz w:val="24"/>
          <w:szCs w:val="24"/>
          <w:lang w:val="en-GB"/>
        </w:rPr>
        <w:t xml:space="preserve"> </w:t>
      </w:r>
      <w:r w:rsidRPr="000B3EAA">
        <w:rPr>
          <w:sz w:val="24"/>
          <w:szCs w:val="24"/>
          <w:lang w:val="en-GB"/>
        </w:rPr>
        <w:t>where</w:t>
      </w:r>
      <w:r w:rsidRPr="000B3EAA">
        <w:rPr>
          <w:spacing w:val="-3"/>
          <w:sz w:val="24"/>
          <w:szCs w:val="24"/>
          <w:lang w:val="en-GB"/>
        </w:rPr>
        <w:t xml:space="preserve"> </w:t>
      </w:r>
      <w:r w:rsidRPr="000B3EAA">
        <w:rPr>
          <w:sz w:val="24"/>
          <w:szCs w:val="24"/>
          <w:lang w:val="en-GB"/>
        </w:rPr>
        <w:t>at</w:t>
      </w:r>
      <w:r w:rsidRPr="000B3EAA">
        <w:rPr>
          <w:spacing w:val="-1"/>
          <w:sz w:val="24"/>
          <w:szCs w:val="24"/>
          <w:lang w:val="en-GB"/>
        </w:rPr>
        <w:t xml:space="preserve"> </w:t>
      </w:r>
      <w:r w:rsidRPr="000B3EAA">
        <w:rPr>
          <w:sz w:val="24"/>
          <w:szCs w:val="24"/>
          <w:lang w:val="en-GB"/>
        </w:rPr>
        <w:t>all</w:t>
      </w:r>
      <w:r w:rsidRPr="000B3EAA">
        <w:rPr>
          <w:spacing w:val="-3"/>
          <w:sz w:val="24"/>
          <w:szCs w:val="24"/>
          <w:lang w:val="en-GB"/>
        </w:rPr>
        <w:t xml:space="preserve"> </w:t>
      </w:r>
      <w:r w:rsidRPr="000B3EAA">
        <w:rPr>
          <w:sz w:val="24"/>
          <w:szCs w:val="24"/>
          <w:lang w:val="en-GB"/>
        </w:rPr>
        <w:t>possible.</w:t>
      </w:r>
      <w:r w:rsidRPr="000B3EAA">
        <w:rPr>
          <w:spacing w:val="-2"/>
          <w:sz w:val="24"/>
          <w:szCs w:val="24"/>
          <w:lang w:val="en-GB"/>
        </w:rPr>
        <w:t xml:space="preserve"> </w:t>
      </w:r>
      <w:r w:rsidRPr="000B3EAA">
        <w:rPr>
          <w:sz w:val="24"/>
          <w:szCs w:val="24"/>
          <w:lang w:val="en-GB"/>
        </w:rPr>
        <w:t>Such</w:t>
      </w:r>
      <w:r w:rsidRPr="000B3EAA">
        <w:rPr>
          <w:spacing w:val="-3"/>
          <w:sz w:val="24"/>
          <w:szCs w:val="24"/>
          <w:lang w:val="en-GB"/>
        </w:rPr>
        <w:t xml:space="preserve"> </w:t>
      </w:r>
      <w:r w:rsidRPr="000B3EAA">
        <w:rPr>
          <w:sz w:val="24"/>
          <w:szCs w:val="24"/>
          <w:lang w:val="en-GB"/>
        </w:rPr>
        <w:t>tutors</w:t>
      </w:r>
      <w:r w:rsidRPr="000B3EAA">
        <w:rPr>
          <w:spacing w:val="-2"/>
          <w:sz w:val="24"/>
          <w:szCs w:val="24"/>
          <w:lang w:val="en-GB"/>
        </w:rPr>
        <w:t xml:space="preserve"> </w:t>
      </w:r>
      <w:r w:rsidRPr="000B3EAA">
        <w:rPr>
          <w:b/>
          <w:sz w:val="24"/>
          <w:szCs w:val="24"/>
          <w:lang w:val="en-GB"/>
        </w:rPr>
        <w:t>should be subject to a DBS check</w:t>
      </w:r>
      <w:r w:rsidRPr="000B3EAA">
        <w:rPr>
          <w:sz w:val="24"/>
          <w:szCs w:val="24"/>
          <w:lang w:val="en-GB"/>
        </w:rPr>
        <w:t>.</w:t>
      </w:r>
    </w:p>
    <w:p w14:paraId="2903F12B" w14:textId="77777777" w:rsidR="00A06C3F" w:rsidRPr="000B3EAA" w:rsidRDefault="0045665B" w:rsidP="000B3EAA">
      <w:pPr>
        <w:pStyle w:val="ListParagraph"/>
        <w:numPr>
          <w:ilvl w:val="0"/>
          <w:numId w:val="2"/>
        </w:numPr>
        <w:spacing w:line="360" w:lineRule="auto"/>
        <w:ind w:left="567" w:right="2" w:hanging="567"/>
        <w:jc w:val="left"/>
        <w:rPr>
          <w:b/>
          <w:sz w:val="24"/>
          <w:szCs w:val="24"/>
          <w:lang w:val="en-GB"/>
        </w:rPr>
      </w:pPr>
      <w:r w:rsidRPr="000B3EAA">
        <w:rPr>
          <w:sz w:val="24"/>
          <w:szCs w:val="24"/>
          <w:lang w:val="en-GB"/>
        </w:rPr>
        <w:t>For</w:t>
      </w:r>
      <w:r w:rsidRPr="000B3EAA">
        <w:rPr>
          <w:spacing w:val="-1"/>
          <w:sz w:val="24"/>
          <w:szCs w:val="24"/>
          <w:lang w:val="en-GB"/>
        </w:rPr>
        <w:t xml:space="preserve"> </w:t>
      </w:r>
      <w:r w:rsidRPr="000B3EAA">
        <w:rPr>
          <w:sz w:val="24"/>
          <w:szCs w:val="24"/>
          <w:lang w:val="en-GB"/>
        </w:rPr>
        <w:t>any</w:t>
      </w:r>
      <w:r w:rsidRPr="000B3EAA">
        <w:rPr>
          <w:spacing w:val="-4"/>
          <w:sz w:val="24"/>
          <w:szCs w:val="24"/>
          <w:lang w:val="en-GB"/>
        </w:rPr>
        <w:t xml:space="preserve"> </w:t>
      </w:r>
      <w:r w:rsidRPr="000B3EAA">
        <w:rPr>
          <w:sz w:val="24"/>
          <w:szCs w:val="24"/>
          <w:lang w:val="en-GB"/>
        </w:rPr>
        <w:t>residential</w:t>
      </w:r>
      <w:r w:rsidRPr="000B3EAA">
        <w:rPr>
          <w:spacing w:val="-3"/>
          <w:sz w:val="24"/>
          <w:szCs w:val="24"/>
          <w:lang w:val="en-GB"/>
        </w:rPr>
        <w:t xml:space="preserve"> </w:t>
      </w:r>
      <w:r w:rsidRPr="000B3EAA">
        <w:rPr>
          <w:sz w:val="24"/>
          <w:szCs w:val="24"/>
          <w:lang w:val="en-GB"/>
        </w:rPr>
        <w:t>activity</w:t>
      </w:r>
      <w:r w:rsidRPr="000B3EAA">
        <w:rPr>
          <w:spacing w:val="-1"/>
          <w:sz w:val="24"/>
          <w:szCs w:val="24"/>
          <w:lang w:val="en-GB"/>
        </w:rPr>
        <w:t xml:space="preserve"> </w:t>
      </w:r>
      <w:r w:rsidRPr="000B3EAA">
        <w:rPr>
          <w:sz w:val="24"/>
          <w:szCs w:val="24"/>
          <w:lang w:val="en-GB"/>
        </w:rPr>
        <w:t>(field</w:t>
      </w:r>
      <w:r w:rsidRPr="000B3EAA">
        <w:rPr>
          <w:spacing w:val="-2"/>
          <w:sz w:val="24"/>
          <w:szCs w:val="24"/>
          <w:lang w:val="en-GB"/>
        </w:rPr>
        <w:t xml:space="preserve"> </w:t>
      </w:r>
      <w:r w:rsidRPr="000B3EAA">
        <w:rPr>
          <w:sz w:val="24"/>
          <w:szCs w:val="24"/>
          <w:lang w:val="en-GB"/>
        </w:rPr>
        <w:t>trips</w:t>
      </w:r>
      <w:r w:rsidRPr="000B3EAA">
        <w:rPr>
          <w:spacing w:val="-2"/>
          <w:sz w:val="24"/>
          <w:szCs w:val="24"/>
          <w:lang w:val="en-GB"/>
        </w:rPr>
        <w:t xml:space="preserve"> </w:t>
      </w:r>
      <w:r w:rsidRPr="000B3EAA">
        <w:rPr>
          <w:sz w:val="24"/>
          <w:szCs w:val="24"/>
          <w:lang w:val="en-GB"/>
        </w:rPr>
        <w:t>etc)</w:t>
      </w:r>
      <w:r w:rsidRPr="000B3EAA">
        <w:rPr>
          <w:spacing w:val="-3"/>
          <w:sz w:val="24"/>
          <w:szCs w:val="24"/>
          <w:lang w:val="en-GB"/>
        </w:rPr>
        <w:t xml:space="preserve"> </w:t>
      </w:r>
      <w:r w:rsidRPr="000B3EAA">
        <w:rPr>
          <w:sz w:val="24"/>
          <w:szCs w:val="24"/>
          <w:lang w:val="en-GB"/>
        </w:rPr>
        <w:t>that is</w:t>
      </w:r>
      <w:r w:rsidRPr="000B3EAA">
        <w:rPr>
          <w:spacing w:val="-4"/>
          <w:sz w:val="24"/>
          <w:szCs w:val="24"/>
          <w:lang w:val="en-GB"/>
        </w:rPr>
        <w:t xml:space="preserve"> </w:t>
      </w:r>
      <w:r w:rsidRPr="000B3EAA">
        <w:rPr>
          <w:sz w:val="24"/>
          <w:szCs w:val="24"/>
          <w:lang w:val="en-GB"/>
        </w:rPr>
        <w:t>attended</w:t>
      </w:r>
      <w:r w:rsidRPr="000B3EAA">
        <w:rPr>
          <w:spacing w:val="-2"/>
          <w:sz w:val="24"/>
          <w:szCs w:val="24"/>
          <w:lang w:val="en-GB"/>
        </w:rPr>
        <w:t xml:space="preserve"> </w:t>
      </w:r>
      <w:r w:rsidRPr="000B3EAA">
        <w:rPr>
          <w:sz w:val="24"/>
          <w:szCs w:val="24"/>
          <w:lang w:val="en-GB"/>
        </w:rPr>
        <w:t>by</w:t>
      </w:r>
      <w:r w:rsidRPr="000B3EAA">
        <w:rPr>
          <w:spacing w:val="-4"/>
          <w:sz w:val="24"/>
          <w:szCs w:val="24"/>
          <w:lang w:val="en-GB"/>
        </w:rPr>
        <w:t xml:space="preserve"> </w:t>
      </w:r>
      <w:r w:rsidRPr="000B3EAA">
        <w:rPr>
          <w:sz w:val="24"/>
          <w:szCs w:val="24"/>
          <w:lang w:val="en-GB"/>
        </w:rPr>
        <w:t>an</w:t>
      </w:r>
      <w:r w:rsidRPr="000B3EAA">
        <w:rPr>
          <w:spacing w:val="-2"/>
          <w:sz w:val="24"/>
          <w:szCs w:val="24"/>
          <w:lang w:val="en-GB"/>
        </w:rPr>
        <w:t xml:space="preserve"> </w:t>
      </w:r>
      <w:r w:rsidRPr="000B3EAA">
        <w:rPr>
          <w:sz w:val="24"/>
          <w:szCs w:val="24"/>
          <w:lang w:val="en-GB"/>
        </w:rPr>
        <w:t>U18</w:t>
      </w:r>
      <w:r w:rsidRPr="000B3EAA">
        <w:rPr>
          <w:spacing w:val="-1"/>
          <w:sz w:val="24"/>
          <w:szCs w:val="24"/>
          <w:lang w:val="en-GB"/>
        </w:rPr>
        <w:t xml:space="preserve"> </w:t>
      </w:r>
      <w:r w:rsidRPr="000B3EAA">
        <w:rPr>
          <w:sz w:val="24"/>
          <w:szCs w:val="24"/>
          <w:lang w:val="en-GB"/>
        </w:rPr>
        <w:t>student,</w:t>
      </w:r>
      <w:r w:rsidRPr="000B3EAA">
        <w:rPr>
          <w:spacing w:val="-3"/>
          <w:sz w:val="24"/>
          <w:szCs w:val="24"/>
          <w:lang w:val="en-GB"/>
        </w:rPr>
        <w:t xml:space="preserve"> </w:t>
      </w:r>
      <w:r w:rsidRPr="000B3EAA">
        <w:rPr>
          <w:sz w:val="24"/>
          <w:szCs w:val="24"/>
          <w:lang w:val="en-GB"/>
        </w:rPr>
        <w:t>any</w:t>
      </w:r>
      <w:r w:rsidRPr="000B3EAA">
        <w:rPr>
          <w:spacing w:val="-1"/>
          <w:sz w:val="24"/>
          <w:szCs w:val="24"/>
          <w:lang w:val="en-GB"/>
        </w:rPr>
        <w:t xml:space="preserve"> </w:t>
      </w:r>
      <w:r w:rsidRPr="000B3EAA">
        <w:rPr>
          <w:sz w:val="24"/>
          <w:szCs w:val="24"/>
          <w:lang w:val="en-GB"/>
        </w:rPr>
        <w:t>staff, or</w:t>
      </w:r>
      <w:r w:rsidRPr="000B3EAA">
        <w:rPr>
          <w:spacing w:val="-3"/>
          <w:sz w:val="24"/>
          <w:szCs w:val="24"/>
          <w:lang w:val="en-GB"/>
        </w:rPr>
        <w:t xml:space="preserve"> </w:t>
      </w:r>
      <w:r w:rsidRPr="000B3EAA">
        <w:rPr>
          <w:sz w:val="24"/>
          <w:szCs w:val="24"/>
          <w:lang w:val="en-GB"/>
        </w:rPr>
        <w:t xml:space="preserve">for example PG supporting members attending </w:t>
      </w:r>
      <w:r w:rsidRPr="000B3EAA">
        <w:rPr>
          <w:b/>
          <w:sz w:val="24"/>
          <w:szCs w:val="24"/>
          <w:lang w:val="en-GB"/>
        </w:rPr>
        <w:t>must have a DBS check.</w:t>
      </w:r>
    </w:p>
    <w:p w14:paraId="44545F96" w14:textId="77777777" w:rsidR="000B3EAA" w:rsidRDefault="000B3EAA" w:rsidP="000B3EAA">
      <w:pPr>
        <w:pStyle w:val="BodyText"/>
        <w:spacing w:line="360" w:lineRule="auto"/>
        <w:ind w:left="0"/>
        <w:rPr>
          <w:sz w:val="24"/>
          <w:szCs w:val="24"/>
          <w:lang w:val="en-GB"/>
        </w:rPr>
      </w:pPr>
    </w:p>
    <w:p w14:paraId="1747CAFA" w14:textId="5A247975" w:rsidR="00A06C3F" w:rsidRPr="000B3EAA" w:rsidRDefault="0045665B" w:rsidP="000B3EAA">
      <w:pPr>
        <w:pStyle w:val="BodyText"/>
        <w:spacing w:line="360" w:lineRule="auto"/>
        <w:ind w:left="0"/>
        <w:rPr>
          <w:sz w:val="24"/>
          <w:szCs w:val="24"/>
          <w:lang w:val="en-GB"/>
        </w:rPr>
      </w:pPr>
      <w:r w:rsidRPr="000B3EAA">
        <w:rPr>
          <w:sz w:val="24"/>
          <w:szCs w:val="24"/>
          <w:lang w:val="en-GB"/>
        </w:rPr>
        <w:t xml:space="preserve">It is important that </w:t>
      </w:r>
      <w:r w:rsidRPr="000B3EAA">
        <w:rPr>
          <w:sz w:val="24"/>
          <w:szCs w:val="24"/>
          <w:u w:val="single"/>
          <w:lang w:val="en-GB"/>
        </w:rPr>
        <w:t xml:space="preserve">all </w:t>
      </w:r>
      <w:r w:rsidRPr="000B3EAA">
        <w:rPr>
          <w:sz w:val="24"/>
          <w:szCs w:val="24"/>
          <w:lang w:val="en-GB"/>
        </w:rPr>
        <w:t>colleagues, whether or not subject to a DBS check, should take appropriate</w:t>
      </w:r>
      <w:r w:rsidRPr="000B3EAA">
        <w:rPr>
          <w:spacing w:val="-3"/>
          <w:sz w:val="24"/>
          <w:szCs w:val="24"/>
          <w:lang w:val="en-GB"/>
        </w:rPr>
        <w:t xml:space="preserve"> </w:t>
      </w:r>
      <w:r w:rsidRPr="000B3EAA">
        <w:rPr>
          <w:sz w:val="24"/>
          <w:szCs w:val="24"/>
          <w:lang w:val="en-GB"/>
        </w:rPr>
        <w:t>precautions</w:t>
      </w:r>
      <w:r w:rsidRPr="000B3EAA">
        <w:rPr>
          <w:spacing w:val="-3"/>
          <w:sz w:val="24"/>
          <w:szCs w:val="24"/>
          <w:lang w:val="en-GB"/>
        </w:rPr>
        <w:t xml:space="preserve"> </w:t>
      </w:r>
      <w:r w:rsidRPr="000B3EAA">
        <w:rPr>
          <w:sz w:val="24"/>
          <w:szCs w:val="24"/>
          <w:lang w:val="en-GB"/>
        </w:rPr>
        <w:t>for</w:t>
      </w:r>
      <w:r w:rsidRPr="000B3EAA">
        <w:rPr>
          <w:spacing w:val="-2"/>
          <w:sz w:val="24"/>
          <w:szCs w:val="24"/>
          <w:lang w:val="en-GB"/>
        </w:rPr>
        <w:t xml:space="preserve"> </w:t>
      </w:r>
      <w:r w:rsidRPr="000B3EAA">
        <w:rPr>
          <w:sz w:val="24"/>
          <w:szCs w:val="24"/>
          <w:lang w:val="en-GB"/>
        </w:rPr>
        <w:t>themselves</w:t>
      </w:r>
      <w:r w:rsidRPr="000B3EAA">
        <w:rPr>
          <w:spacing w:val="-3"/>
          <w:sz w:val="24"/>
          <w:szCs w:val="24"/>
          <w:lang w:val="en-GB"/>
        </w:rPr>
        <w:t xml:space="preserve"> </w:t>
      </w:r>
      <w:r w:rsidRPr="000B3EAA">
        <w:rPr>
          <w:sz w:val="24"/>
          <w:szCs w:val="24"/>
          <w:lang w:val="en-GB"/>
        </w:rPr>
        <w:t>and</w:t>
      </w:r>
      <w:r w:rsidRPr="000B3EAA">
        <w:rPr>
          <w:spacing w:val="-3"/>
          <w:sz w:val="24"/>
          <w:szCs w:val="24"/>
          <w:lang w:val="en-GB"/>
        </w:rPr>
        <w:t xml:space="preserve"> </w:t>
      </w:r>
      <w:r w:rsidRPr="000B3EAA">
        <w:rPr>
          <w:sz w:val="24"/>
          <w:szCs w:val="24"/>
          <w:lang w:val="en-GB"/>
        </w:rPr>
        <w:t>the</w:t>
      </w:r>
      <w:r w:rsidRPr="000B3EAA">
        <w:rPr>
          <w:spacing w:val="-3"/>
          <w:sz w:val="24"/>
          <w:szCs w:val="24"/>
          <w:lang w:val="en-GB"/>
        </w:rPr>
        <w:t xml:space="preserve"> </w:t>
      </w:r>
      <w:r w:rsidRPr="000B3EAA">
        <w:rPr>
          <w:sz w:val="24"/>
          <w:szCs w:val="24"/>
          <w:lang w:val="en-GB"/>
        </w:rPr>
        <w:t>student when</w:t>
      </w:r>
      <w:r w:rsidRPr="000B3EAA">
        <w:rPr>
          <w:spacing w:val="-3"/>
          <w:sz w:val="24"/>
          <w:szCs w:val="24"/>
          <w:lang w:val="en-GB"/>
        </w:rPr>
        <w:t xml:space="preserve"> </w:t>
      </w:r>
      <w:r w:rsidRPr="000B3EAA">
        <w:rPr>
          <w:sz w:val="24"/>
          <w:szCs w:val="24"/>
          <w:lang w:val="en-GB"/>
        </w:rPr>
        <w:t>meeting</w:t>
      </w:r>
      <w:r w:rsidRPr="000B3EAA">
        <w:rPr>
          <w:spacing w:val="-1"/>
          <w:sz w:val="24"/>
          <w:szCs w:val="24"/>
          <w:lang w:val="en-GB"/>
        </w:rPr>
        <w:t xml:space="preserve"> </w:t>
      </w:r>
      <w:r w:rsidRPr="000B3EAA">
        <w:rPr>
          <w:sz w:val="24"/>
          <w:szCs w:val="24"/>
          <w:lang w:val="en-GB"/>
        </w:rPr>
        <w:t>with</w:t>
      </w:r>
      <w:r w:rsidRPr="000B3EAA">
        <w:rPr>
          <w:spacing w:val="-3"/>
          <w:sz w:val="24"/>
          <w:szCs w:val="24"/>
          <w:lang w:val="en-GB"/>
        </w:rPr>
        <w:t xml:space="preserve"> </w:t>
      </w:r>
      <w:r w:rsidRPr="000B3EAA">
        <w:rPr>
          <w:sz w:val="24"/>
          <w:szCs w:val="24"/>
          <w:lang w:val="en-GB"/>
        </w:rPr>
        <w:t>students</w:t>
      </w:r>
      <w:r w:rsidRPr="000B3EAA">
        <w:rPr>
          <w:spacing w:val="-3"/>
          <w:sz w:val="24"/>
          <w:szCs w:val="24"/>
          <w:lang w:val="en-GB"/>
        </w:rPr>
        <w:t xml:space="preserve"> </w:t>
      </w:r>
      <w:r w:rsidRPr="000B3EAA">
        <w:rPr>
          <w:sz w:val="24"/>
          <w:szCs w:val="24"/>
          <w:lang w:val="en-GB"/>
        </w:rPr>
        <w:t>on</w:t>
      </w:r>
      <w:r w:rsidRPr="000B3EAA">
        <w:rPr>
          <w:spacing w:val="-1"/>
          <w:sz w:val="24"/>
          <w:szCs w:val="24"/>
          <w:lang w:val="en-GB"/>
        </w:rPr>
        <w:t xml:space="preserve"> </w:t>
      </w:r>
      <w:r w:rsidRPr="000B3EAA">
        <w:rPr>
          <w:sz w:val="24"/>
          <w:szCs w:val="24"/>
          <w:lang w:val="en-GB"/>
        </w:rPr>
        <w:t>a</w:t>
      </w:r>
      <w:r w:rsidRPr="000B3EAA">
        <w:rPr>
          <w:spacing w:val="-3"/>
          <w:sz w:val="24"/>
          <w:szCs w:val="24"/>
          <w:lang w:val="en-GB"/>
        </w:rPr>
        <w:t xml:space="preserve"> </w:t>
      </w:r>
      <w:r w:rsidRPr="000B3EAA">
        <w:rPr>
          <w:sz w:val="24"/>
          <w:szCs w:val="24"/>
          <w:lang w:val="en-GB"/>
        </w:rPr>
        <w:t>1:1 basis, which might include:</w:t>
      </w:r>
    </w:p>
    <w:p w14:paraId="38428FD2" w14:textId="77777777" w:rsidR="00A06C3F" w:rsidRPr="000B3EAA" w:rsidRDefault="0045665B" w:rsidP="000B3EAA">
      <w:pPr>
        <w:pStyle w:val="ListParagraph"/>
        <w:numPr>
          <w:ilvl w:val="1"/>
          <w:numId w:val="2"/>
        </w:numPr>
        <w:spacing w:line="360" w:lineRule="auto"/>
        <w:ind w:left="1134" w:hanging="567"/>
        <w:rPr>
          <w:sz w:val="24"/>
          <w:szCs w:val="24"/>
          <w:lang w:val="en-GB"/>
        </w:rPr>
      </w:pPr>
      <w:r w:rsidRPr="000B3EAA">
        <w:rPr>
          <w:sz w:val="24"/>
          <w:szCs w:val="24"/>
          <w:lang w:val="en-GB"/>
        </w:rPr>
        <w:t>Keeping</w:t>
      </w:r>
      <w:r w:rsidRPr="000B3EAA">
        <w:rPr>
          <w:spacing w:val="-5"/>
          <w:sz w:val="24"/>
          <w:szCs w:val="24"/>
          <w:lang w:val="en-GB"/>
        </w:rPr>
        <w:t xml:space="preserve"> </w:t>
      </w:r>
      <w:r w:rsidRPr="000B3EAA">
        <w:rPr>
          <w:sz w:val="24"/>
          <w:szCs w:val="24"/>
          <w:lang w:val="en-GB"/>
        </w:rPr>
        <w:t>the</w:t>
      </w:r>
      <w:r w:rsidRPr="000B3EAA">
        <w:rPr>
          <w:spacing w:val="-4"/>
          <w:sz w:val="24"/>
          <w:szCs w:val="24"/>
          <w:lang w:val="en-GB"/>
        </w:rPr>
        <w:t xml:space="preserve"> </w:t>
      </w:r>
      <w:r w:rsidRPr="000B3EAA">
        <w:rPr>
          <w:sz w:val="24"/>
          <w:szCs w:val="24"/>
          <w:lang w:val="en-GB"/>
        </w:rPr>
        <w:t>door</w:t>
      </w:r>
      <w:r w:rsidRPr="000B3EAA">
        <w:rPr>
          <w:spacing w:val="-3"/>
          <w:sz w:val="24"/>
          <w:szCs w:val="24"/>
          <w:lang w:val="en-GB"/>
        </w:rPr>
        <w:t xml:space="preserve"> </w:t>
      </w:r>
      <w:r w:rsidRPr="000B3EAA">
        <w:rPr>
          <w:spacing w:val="-4"/>
          <w:sz w:val="24"/>
          <w:szCs w:val="24"/>
          <w:lang w:val="en-GB"/>
        </w:rPr>
        <w:t>open.</w:t>
      </w:r>
    </w:p>
    <w:p w14:paraId="0B4A4169" w14:textId="77777777" w:rsidR="00A06C3F" w:rsidRPr="000B3EAA" w:rsidRDefault="0045665B" w:rsidP="000B3EAA">
      <w:pPr>
        <w:pStyle w:val="ListParagraph"/>
        <w:numPr>
          <w:ilvl w:val="1"/>
          <w:numId w:val="2"/>
        </w:numPr>
        <w:spacing w:line="360" w:lineRule="auto"/>
        <w:ind w:left="1134" w:hanging="567"/>
        <w:rPr>
          <w:sz w:val="24"/>
          <w:szCs w:val="24"/>
          <w:lang w:val="en-GB"/>
        </w:rPr>
      </w:pPr>
      <w:r w:rsidRPr="000B3EAA">
        <w:rPr>
          <w:sz w:val="24"/>
          <w:szCs w:val="24"/>
          <w:lang w:val="en-GB"/>
        </w:rPr>
        <w:t>Letting</w:t>
      </w:r>
      <w:r w:rsidRPr="000B3EAA">
        <w:rPr>
          <w:spacing w:val="-5"/>
          <w:sz w:val="24"/>
          <w:szCs w:val="24"/>
          <w:lang w:val="en-GB"/>
        </w:rPr>
        <w:t xml:space="preserve"> </w:t>
      </w:r>
      <w:r w:rsidRPr="000B3EAA">
        <w:rPr>
          <w:sz w:val="24"/>
          <w:szCs w:val="24"/>
          <w:lang w:val="en-GB"/>
        </w:rPr>
        <w:t>a</w:t>
      </w:r>
      <w:r w:rsidRPr="000B3EAA">
        <w:rPr>
          <w:spacing w:val="-6"/>
          <w:sz w:val="24"/>
          <w:szCs w:val="24"/>
          <w:lang w:val="en-GB"/>
        </w:rPr>
        <w:t xml:space="preserve"> </w:t>
      </w:r>
      <w:r w:rsidRPr="000B3EAA">
        <w:rPr>
          <w:sz w:val="24"/>
          <w:szCs w:val="24"/>
          <w:lang w:val="en-GB"/>
        </w:rPr>
        <w:t>colleague</w:t>
      </w:r>
      <w:r w:rsidRPr="000B3EAA">
        <w:rPr>
          <w:spacing w:val="-4"/>
          <w:sz w:val="24"/>
          <w:szCs w:val="24"/>
          <w:lang w:val="en-GB"/>
        </w:rPr>
        <w:t xml:space="preserve"> </w:t>
      </w:r>
      <w:r w:rsidRPr="000B3EAA">
        <w:rPr>
          <w:sz w:val="24"/>
          <w:szCs w:val="24"/>
          <w:lang w:val="en-GB"/>
        </w:rPr>
        <w:t>know</w:t>
      </w:r>
      <w:r w:rsidRPr="000B3EAA">
        <w:rPr>
          <w:spacing w:val="-7"/>
          <w:sz w:val="24"/>
          <w:szCs w:val="24"/>
          <w:lang w:val="en-GB"/>
        </w:rPr>
        <w:t xml:space="preserve"> </w:t>
      </w:r>
      <w:r w:rsidRPr="000B3EAA">
        <w:rPr>
          <w:sz w:val="24"/>
          <w:szCs w:val="24"/>
          <w:lang w:val="en-GB"/>
        </w:rPr>
        <w:t>that</w:t>
      </w:r>
      <w:r w:rsidRPr="000B3EAA">
        <w:rPr>
          <w:spacing w:val="-5"/>
          <w:sz w:val="24"/>
          <w:szCs w:val="24"/>
          <w:lang w:val="en-GB"/>
        </w:rPr>
        <w:t xml:space="preserve"> </w:t>
      </w:r>
      <w:r w:rsidRPr="000B3EAA">
        <w:rPr>
          <w:sz w:val="24"/>
          <w:szCs w:val="24"/>
          <w:lang w:val="en-GB"/>
        </w:rPr>
        <w:t>the</w:t>
      </w:r>
      <w:r w:rsidRPr="000B3EAA">
        <w:rPr>
          <w:spacing w:val="-7"/>
          <w:sz w:val="24"/>
          <w:szCs w:val="24"/>
          <w:lang w:val="en-GB"/>
        </w:rPr>
        <w:t xml:space="preserve"> </w:t>
      </w:r>
      <w:r w:rsidRPr="000B3EAA">
        <w:rPr>
          <w:sz w:val="24"/>
          <w:szCs w:val="24"/>
          <w:lang w:val="en-GB"/>
        </w:rPr>
        <w:t>meeting</w:t>
      </w:r>
      <w:r w:rsidRPr="000B3EAA">
        <w:rPr>
          <w:spacing w:val="-6"/>
          <w:sz w:val="24"/>
          <w:szCs w:val="24"/>
          <w:lang w:val="en-GB"/>
        </w:rPr>
        <w:t xml:space="preserve"> </w:t>
      </w:r>
      <w:r w:rsidRPr="000B3EAA">
        <w:rPr>
          <w:sz w:val="24"/>
          <w:szCs w:val="24"/>
          <w:lang w:val="en-GB"/>
        </w:rPr>
        <w:t>is</w:t>
      </w:r>
      <w:r w:rsidRPr="000B3EAA">
        <w:rPr>
          <w:spacing w:val="-3"/>
          <w:sz w:val="24"/>
          <w:szCs w:val="24"/>
          <w:lang w:val="en-GB"/>
        </w:rPr>
        <w:t xml:space="preserve"> </w:t>
      </w:r>
      <w:r w:rsidRPr="000B3EAA">
        <w:rPr>
          <w:sz w:val="24"/>
          <w:szCs w:val="24"/>
          <w:lang w:val="en-GB"/>
        </w:rPr>
        <w:t>being</w:t>
      </w:r>
      <w:r w:rsidRPr="000B3EAA">
        <w:rPr>
          <w:spacing w:val="-1"/>
          <w:sz w:val="24"/>
          <w:szCs w:val="24"/>
          <w:lang w:val="en-GB"/>
        </w:rPr>
        <w:t xml:space="preserve"> </w:t>
      </w:r>
      <w:r w:rsidRPr="000B3EAA">
        <w:rPr>
          <w:spacing w:val="-2"/>
          <w:sz w:val="24"/>
          <w:szCs w:val="24"/>
          <w:lang w:val="en-GB"/>
        </w:rPr>
        <w:t>held.</w:t>
      </w:r>
    </w:p>
    <w:p w14:paraId="3ABC129D" w14:textId="77777777" w:rsidR="00A06C3F" w:rsidRPr="000B3EAA" w:rsidRDefault="0045665B" w:rsidP="000B3EAA">
      <w:pPr>
        <w:pStyle w:val="ListParagraph"/>
        <w:numPr>
          <w:ilvl w:val="1"/>
          <w:numId w:val="2"/>
        </w:numPr>
        <w:spacing w:line="360" w:lineRule="auto"/>
        <w:ind w:left="1134" w:hanging="567"/>
        <w:rPr>
          <w:sz w:val="24"/>
          <w:szCs w:val="24"/>
          <w:lang w:val="en-GB"/>
        </w:rPr>
      </w:pPr>
      <w:r w:rsidRPr="000B3EAA">
        <w:rPr>
          <w:sz w:val="24"/>
          <w:szCs w:val="24"/>
          <w:lang w:val="en-GB"/>
        </w:rPr>
        <w:t>Asking</w:t>
      </w:r>
      <w:r w:rsidRPr="000B3EAA">
        <w:rPr>
          <w:spacing w:val="-5"/>
          <w:sz w:val="24"/>
          <w:szCs w:val="24"/>
          <w:lang w:val="en-GB"/>
        </w:rPr>
        <w:t xml:space="preserve"> </w:t>
      </w:r>
      <w:r w:rsidRPr="000B3EAA">
        <w:rPr>
          <w:sz w:val="24"/>
          <w:szCs w:val="24"/>
          <w:lang w:val="en-GB"/>
        </w:rPr>
        <w:t>a</w:t>
      </w:r>
      <w:r w:rsidRPr="000B3EAA">
        <w:rPr>
          <w:spacing w:val="-4"/>
          <w:sz w:val="24"/>
          <w:szCs w:val="24"/>
          <w:lang w:val="en-GB"/>
        </w:rPr>
        <w:t xml:space="preserve"> </w:t>
      </w:r>
      <w:r w:rsidRPr="000B3EAA">
        <w:rPr>
          <w:sz w:val="24"/>
          <w:szCs w:val="24"/>
          <w:lang w:val="en-GB"/>
        </w:rPr>
        <w:t>colleague</w:t>
      </w:r>
      <w:r w:rsidRPr="000B3EAA">
        <w:rPr>
          <w:spacing w:val="-5"/>
          <w:sz w:val="24"/>
          <w:szCs w:val="24"/>
          <w:lang w:val="en-GB"/>
        </w:rPr>
        <w:t xml:space="preserve"> </w:t>
      </w:r>
      <w:r w:rsidRPr="000B3EAA">
        <w:rPr>
          <w:sz w:val="24"/>
          <w:szCs w:val="24"/>
          <w:lang w:val="en-GB"/>
        </w:rPr>
        <w:t>to</w:t>
      </w:r>
      <w:r w:rsidRPr="000B3EAA">
        <w:rPr>
          <w:spacing w:val="-5"/>
          <w:sz w:val="24"/>
          <w:szCs w:val="24"/>
          <w:lang w:val="en-GB"/>
        </w:rPr>
        <w:t xml:space="preserve"> </w:t>
      </w:r>
      <w:r w:rsidRPr="000B3EAA">
        <w:rPr>
          <w:sz w:val="24"/>
          <w:szCs w:val="24"/>
          <w:lang w:val="en-GB"/>
        </w:rPr>
        <w:t>attend</w:t>
      </w:r>
      <w:r w:rsidRPr="000B3EAA">
        <w:rPr>
          <w:spacing w:val="-4"/>
          <w:sz w:val="24"/>
          <w:szCs w:val="24"/>
          <w:lang w:val="en-GB"/>
        </w:rPr>
        <w:t xml:space="preserve"> </w:t>
      </w:r>
      <w:r w:rsidRPr="000B3EAA">
        <w:rPr>
          <w:sz w:val="24"/>
          <w:szCs w:val="24"/>
          <w:lang w:val="en-GB"/>
        </w:rPr>
        <w:t>if</w:t>
      </w:r>
      <w:r w:rsidRPr="000B3EAA">
        <w:rPr>
          <w:spacing w:val="-5"/>
          <w:sz w:val="24"/>
          <w:szCs w:val="24"/>
          <w:lang w:val="en-GB"/>
        </w:rPr>
        <w:t xml:space="preserve"> </w:t>
      </w:r>
      <w:r w:rsidRPr="000B3EAA">
        <w:rPr>
          <w:sz w:val="24"/>
          <w:szCs w:val="24"/>
          <w:lang w:val="en-GB"/>
        </w:rPr>
        <w:t>there</w:t>
      </w:r>
      <w:r w:rsidRPr="000B3EAA">
        <w:rPr>
          <w:spacing w:val="-5"/>
          <w:sz w:val="24"/>
          <w:szCs w:val="24"/>
          <w:lang w:val="en-GB"/>
        </w:rPr>
        <w:t xml:space="preserve"> </w:t>
      </w:r>
      <w:r w:rsidRPr="000B3EAA">
        <w:rPr>
          <w:sz w:val="24"/>
          <w:szCs w:val="24"/>
          <w:lang w:val="en-GB"/>
        </w:rPr>
        <w:t>are</w:t>
      </w:r>
      <w:r w:rsidRPr="000B3EAA">
        <w:rPr>
          <w:spacing w:val="-6"/>
          <w:sz w:val="24"/>
          <w:szCs w:val="24"/>
          <w:lang w:val="en-GB"/>
        </w:rPr>
        <w:t xml:space="preserve"> </w:t>
      </w:r>
      <w:r w:rsidRPr="000B3EAA">
        <w:rPr>
          <w:sz w:val="24"/>
          <w:szCs w:val="24"/>
          <w:lang w:val="en-GB"/>
        </w:rPr>
        <w:t>particular</w:t>
      </w:r>
      <w:r w:rsidRPr="000B3EAA">
        <w:rPr>
          <w:spacing w:val="-3"/>
          <w:sz w:val="24"/>
          <w:szCs w:val="24"/>
          <w:lang w:val="en-GB"/>
        </w:rPr>
        <w:t xml:space="preserve"> </w:t>
      </w:r>
      <w:r w:rsidRPr="000B3EAA">
        <w:rPr>
          <w:spacing w:val="-2"/>
          <w:sz w:val="24"/>
          <w:szCs w:val="24"/>
          <w:lang w:val="en-GB"/>
        </w:rPr>
        <w:t>concerns.</w:t>
      </w:r>
    </w:p>
    <w:p w14:paraId="5C22F716" w14:textId="77777777" w:rsidR="00A06C3F" w:rsidRPr="000B3EAA" w:rsidRDefault="0045665B" w:rsidP="000B3EAA">
      <w:pPr>
        <w:pStyle w:val="ListParagraph"/>
        <w:numPr>
          <w:ilvl w:val="1"/>
          <w:numId w:val="2"/>
        </w:numPr>
        <w:spacing w:line="360" w:lineRule="auto"/>
        <w:ind w:left="1134" w:right="2" w:hanging="567"/>
        <w:rPr>
          <w:sz w:val="24"/>
          <w:szCs w:val="24"/>
          <w:lang w:val="en-GB"/>
        </w:rPr>
      </w:pPr>
      <w:r w:rsidRPr="000B3EAA">
        <w:rPr>
          <w:sz w:val="24"/>
          <w:szCs w:val="24"/>
          <w:lang w:val="en-GB"/>
        </w:rPr>
        <w:t>Further</w:t>
      </w:r>
      <w:r w:rsidRPr="000B3EAA">
        <w:rPr>
          <w:spacing w:val="-3"/>
          <w:sz w:val="24"/>
          <w:szCs w:val="24"/>
          <w:lang w:val="en-GB"/>
        </w:rPr>
        <w:t xml:space="preserve"> </w:t>
      </w:r>
      <w:r w:rsidRPr="000B3EAA">
        <w:rPr>
          <w:sz w:val="24"/>
          <w:szCs w:val="24"/>
          <w:lang w:val="en-GB"/>
        </w:rPr>
        <w:t>examples</w:t>
      </w:r>
      <w:r w:rsidRPr="000B3EAA">
        <w:rPr>
          <w:spacing w:val="-4"/>
          <w:sz w:val="24"/>
          <w:szCs w:val="24"/>
          <w:lang w:val="en-GB"/>
        </w:rPr>
        <w:t xml:space="preserve"> </w:t>
      </w:r>
      <w:r w:rsidRPr="000B3EAA">
        <w:rPr>
          <w:sz w:val="24"/>
          <w:szCs w:val="24"/>
          <w:lang w:val="en-GB"/>
        </w:rPr>
        <w:t>are</w:t>
      </w:r>
      <w:r w:rsidRPr="000B3EAA">
        <w:rPr>
          <w:spacing w:val="-4"/>
          <w:sz w:val="24"/>
          <w:szCs w:val="24"/>
          <w:lang w:val="en-GB"/>
        </w:rPr>
        <w:t xml:space="preserve"> </w:t>
      </w:r>
      <w:r w:rsidRPr="000B3EAA">
        <w:rPr>
          <w:sz w:val="24"/>
          <w:szCs w:val="24"/>
          <w:lang w:val="en-GB"/>
        </w:rPr>
        <w:t>available</w:t>
      </w:r>
      <w:r w:rsidRPr="000B3EAA">
        <w:rPr>
          <w:spacing w:val="-4"/>
          <w:sz w:val="24"/>
          <w:szCs w:val="24"/>
          <w:lang w:val="en-GB"/>
        </w:rPr>
        <w:t xml:space="preserve"> </w:t>
      </w:r>
      <w:r w:rsidRPr="000B3EAA">
        <w:rPr>
          <w:sz w:val="24"/>
          <w:szCs w:val="24"/>
          <w:lang w:val="en-GB"/>
        </w:rPr>
        <w:t>in</w:t>
      </w:r>
      <w:r w:rsidRPr="000B3EAA">
        <w:rPr>
          <w:spacing w:val="-4"/>
          <w:sz w:val="24"/>
          <w:szCs w:val="24"/>
          <w:lang w:val="en-GB"/>
        </w:rPr>
        <w:t xml:space="preserve"> </w:t>
      </w:r>
      <w:r w:rsidRPr="000B3EAA">
        <w:rPr>
          <w:sz w:val="24"/>
          <w:szCs w:val="24"/>
          <w:lang w:val="en-GB"/>
        </w:rPr>
        <w:t>the</w:t>
      </w:r>
      <w:r w:rsidRPr="000B3EAA">
        <w:rPr>
          <w:spacing w:val="-4"/>
          <w:sz w:val="24"/>
          <w:szCs w:val="24"/>
          <w:lang w:val="en-GB"/>
        </w:rPr>
        <w:t xml:space="preserve"> </w:t>
      </w:r>
      <w:r w:rsidRPr="000B3EAA">
        <w:rPr>
          <w:sz w:val="24"/>
          <w:szCs w:val="24"/>
          <w:lang w:val="en-GB"/>
        </w:rPr>
        <w:t>Safeguarding</w:t>
      </w:r>
      <w:r w:rsidRPr="000B3EAA">
        <w:rPr>
          <w:spacing w:val="-4"/>
          <w:sz w:val="24"/>
          <w:szCs w:val="24"/>
          <w:lang w:val="en-GB"/>
        </w:rPr>
        <w:t xml:space="preserve"> </w:t>
      </w:r>
      <w:r w:rsidRPr="000B3EAA">
        <w:rPr>
          <w:sz w:val="24"/>
          <w:szCs w:val="24"/>
          <w:lang w:val="en-GB"/>
        </w:rPr>
        <w:t>Children</w:t>
      </w:r>
      <w:r w:rsidRPr="000B3EAA">
        <w:rPr>
          <w:spacing w:val="-4"/>
          <w:sz w:val="24"/>
          <w:szCs w:val="24"/>
          <w:lang w:val="en-GB"/>
        </w:rPr>
        <w:t xml:space="preserve"> </w:t>
      </w:r>
      <w:r w:rsidRPr="000B3EAA">
        <w:rPr>
          <w:sz w:val="24"/>
          <w:szCs w:val="24"/>
          <w:lang w:val="en-GB"/>
        </w:rPr>
        <w:t>and</w:t>
      </w:r>
      <w:r w:rsidRPr="000B3EAA">
        <w:rPr>
          <w:spacing w:val="-4"/>
          <w:sz w:val="24"/>
          <w:szCs w:val="24"/>
          <w:lang w:val="en-GB"/>
        </w:rPr>
        <w:t xml:space="preserve"> </w:t>
      </w:r>
      <w:r w:rsidRPr="000B3EAA">
        <w:rPr>
          <w:sz w:val="24"/>
          <w:szCs w:val="24"/>
          <w:lang w:val="en-GB"/>
        </w:rPr>
        <w:t>Young</w:t>
      </w:r>
      <w:r w:rsidRPr="000B3EAA">
        <w:rPr>
          <w:spacing w:val="-8"/>
          <w:sz w:val="24"/>
          <w:szCs w:val="24"/>
          <w:lang w:val="en-GB"/>
        </w:rPr>
        <w:t xml:space="preserve"> </w:t>
      </w:r>
      <w:r w:rsidRPr="000B3EAA">
        <w:rPr>
          <w:sz w:val="24"/>
          <w:szCs w:val="24"/>
          <w:lang w:val="en-GB"/>
        </w:rPr>
        <w:lastRenderedPageBreak/>
        <w:t>People Policy (see below).</w:t>
      </w:r>
    </w:p>
    <w:p w14:paraId="446DEFF7" w14:textId="77777777" w:rsidR="00A06C3F" w:rsidRPr="000B3EAA" w:rsidRDefault="00A06C3F" w:rsidP="000B3EAA">
      <w:pPr>
        <w:pStyle w:val="BodyText"/>
        <w:tabs>
          <w:tab w:val="left" w:pos="993"/>
        </w:tabs>
        <w:spacing w:line="360" w:lineRule="auto"/>
        <w:ind w:left="0"/>
        <w:rPr>
          <w:sz w:val="24"/>
          <w:szCs w:val="24"/>
          <w:lang w:val="en-GB"/>
        </w:rPr>
      </w:pPr>
    </w:p>
    <w:p w14:paraId="489BC2ED" w14:textId="77777777" w:rsidR="00A06C3F" w:rsidRDefault="0045665B" w:rsidP="000B3EAA">
      <w:pPr>
        <w:pStyle w:val="Heading3"/>
        <w:tabs>
          <w:tab w:val="left" w:pos="993"/>
        </w:tabs>
        <w:spacing w:before="0" w:line="360" w:lineRule="auto"/>
        <w:rPr>
          <w:rFonts w:ascii="Arial" w:hAnsi="Arial" w:cs="Arial"/>
          <w:color w:val="000000" w:themeColor="text1"/>
          <w:spacing w:val="-2"/>
          <w:u w:val="single"/>
        </w:rPr>
      </w:pPr>
      <w:r w:rsidRPr="000B3EAA">
        <w:rPr>
          <w:rFonts w:ascii="Arial" w:hAnsi="Arial" w:cs="Arial"/>
          <w:color w:val="000000" w:themeColor="text1"/>
          <w:u w:val="single"/>
        </w:rPr>
        <w:t>Students</w:t>
      </w:r>
      <w:r w:rsidRPr="000B3EAA">
        <w:rPr>
          <w:rFonts w:ascii="Arial" w:hAnsi="Arial" w:cs="Arial"/>
          <w:color w:val="000000" w:themeColor="text1"/>
          <w:spacing w:val="-6"/>
          <w:u w:val="single"/>
        </w:rPr>
        <w:t xml:space="preserve"> </w:t>
      </w:r>
      <w:r w:rsidRPr="000B3EAA">
        <w:rPr>
          <w:rFonts w:ascii="Arial" w:hAnsi="Arial" w:cs="Arial"/>
          <w:color w:val="000000" w:themeColor="text1"/>
          <w:u w:val="single"/>
        </w:rPr>
        <w:t>in</w:t>
      </w:r>
      <w:r w:rsidRPr="000B3EAA">
        <w:rPr>
          <w:rFonts w:ascii="Arial" w:hAnsi="Arial" w:cs="Arial"/>
          <w:color w:val="000000" w:themeColor="text1"/>
          <w:spacing w:val="-2"/>
          <w:u w:val="single"/>
        </w:rPr>
        <w:t xml:space="preserve"> Hospital</w:t>
      </w:r>
    </w:p>
    <w:p w14:paraId="69BF50B8" w14:textId="38CAFD80" w:rsidR="00A06C3F" w:rsidRPr="000B3EAA" w:rsidRDefault="0045665B" w:rsidP="000B3EAA">
      <w:pPr>
        <w:pStyle w:val="BodyText"/>
        <w:tabs>
          <w:tab w:val="left" w:pos="993"/>
        </w:tabs>
        <w:spacing w:line="360" w:lineRule="auto"/>
        <w:ind w:left="0" w:right="2"/>
        <w:rPr>
          <w:sz w:val="24"/>
          <w:szCs w:val="24"/>
          <w:lang w:val="en-GB"/>
        </w:rPr>
      </w:pPr>
      <w:r w:rsidRPr="000B3EAA">
        <w:rPr>
          <w:sz w:val="24"/>
          <w:szCs w:val="24"/>
          <w:lang w:val="en-GB"/>
        </w:rPr>
        <w:t>If</w:t>
      </w:r>
      <w:r w:rsidRPr="000B3EAA">
        <w:rPr>
          <w:spacing w:val="-1"/>
          <w:sz w:val="24"/>
          <w:szCs w:val="24"/>
          <w:lang w:val="en-GB"/>
        </w:rPr>
        <w:t xml:space="preserve"> </w:t>
      </w:r>
      <w:r w:rsidRPr="000B3EAA">
        <w:rPr>
          <w:sz w:val="24"/>
          <w:szCs w:val="24"/>
          <w:lang w:val="en-GB"/>
        </w:rPr>
        <w:t>the</w:t>
      </w:r>
      <w:r w:rsidRPr="000B3EAA">
        <w:rPr>
          <w:spacing w:val="-2"/>
          <w:sz w:val="24"/>
          <w:szCs w:val="24"/>
          <w:lang w:val="en-GB"/>
        </w:rPr>
        <w:t xml:space="preserve"> </w:t>
      </w:r>
      <w:r w:rsidRPr="000B3EAA">
        <w:rPr>
          <w:sz w:val="24"/>
          <w:szCs w:val="24"/>
          <w:lang w:val="en-GB"/>
        </w:rPr>
        <w:t>student is</w:t>
      </w:r>
      <w:r w:rsidRPr="000B3EAA">
        <w:rPr>
          <w:spacing w:val="-2"/>
          <w:sz w:val="24"/>
          <w:szCs w:val="24"/>
          <w:lang w:val="en-GB"/>
        </w:rPr>
        <w:t xml:space="preserve"> </w:t>
      </w:r>
      <w:r w:rsidRPr="000B3EAA">
        <w:rPr>
          <w:sz w:val="24"/>
          <w:szCs w:val="24"/>
          <w:lang w:val="en-GB"/>
        </w:rPr>
        <w:t>in hospital</w:t>
      </w:r>
      <w:r w:rsidRPr="000B3EAA">
        <w:rPr>
          <w:spacing w:val="-1"/>
          <w:sz w:val="24"/>
          <w:szCs w:val="24"/>
          <w:lang w:val="en-GB"/>
        </w:rPr>
        <w:t xml:space="preserve"> </w:t>
      </w:r>
      <w:r w:rsidRPr="000B3EAA">
        <w:rPr>
          <w:sz w:val="24"/>
          <w:szCs w:val="24"/>
          <w:lang w:val="en-GB"/>
        </w:rPr>
        <w:t>due to</w:t>
      </w:r>
      <w:r w:rsidRPr="000B3EAA">
        <w:rPr>
          <w:spacing w:val="-2"/>
          <w:sz w:val="24"/>
          <w:szCs w:val="24"/>
          <w:lang w:val="en-GB"/>
        </w:rPr>
        <w:t xml:space="preserve"> </w:t>
      </w:r>
      <w:r w:rsidRPr="000B3EAA">
        <w:rPr>
          <w:sz w:val="24"/>
          <w:szCs w:val="24"/>
          <w:lang w:val="en-GB"/>
        </w:rPr>
        <w:t>an injury</w:t>
      </w:r>
      <w:r w:rsidRPr="000B3EAA">
        <w:rPr>
          <w:spacing w:val="-1"/>
          <w:sz w:val="24"/>
          <w:szCs w:val="24"/>
          <w:lang w:val="en-GB"/>
        </w:rPr>
        <w:t xml:space="preserve"> </w:t>
      </w:r>
      <w:r w:rsidRPr="000B3EAA">
        <w:rPr>
          <w:sz w:val="24"/>
          <w:szCs w:val="24"/>
          <w:lang w:val="en-GB"/>
        </w:rPr>
        <w:t>or</w:t>
      </w:r>
      <w:r w:rsidRPr="000B3EAA">
        <w:rPr>
          <w:spacing w:val="-1"/>
          <w:sz w:val="24"/>
          <w:szCs w:val="24"/>
          <w:lang w:val="en-GB"/>
        </w:rPr>
        <w:t xml:space="preserve"> </w:t>
      </w:r>
      <w:r w:rsidRPr="000B3EAA">
        <w:rPr>
          <w:sz w:val="24"/>
          <w:szCs w:val="24"/>
          <w:lang w:val="en-GB"/>
        </w:rPr>
        <w:t>incident, the Local</w:t>
      </w:r>
      <w:r w:rsidRPr="000B3EAA">
        <w:rPr>
          <w:spacing w:val="-1"/>
          <w:sz w:val="24"/>
          <w:szCs w:val="24"/>
          <w:lang w:val="en-GB"/>
        </w:rPr>
        <w:t xml:space="preserve"> </w:t>
      </w:r>
      <w:r w:rsidRPr="000B3EAA">
        <w:rPr>
          <w:sz w:val="24"/>
          <w:szCs w:val="24"/>
          <w:lang w:val="en-GB"/>
        </w:rPr>
        <w:t>SL and</w:t>
      </w:r>
      <w:r w:rsidRPr="000B3EAA">
        <w:rPr>
          <w:spacing w:val="-4"/>
          <w:sz w:val="24"/>
          <w:szCs w:val="24"/>
          <w:lang w:val="en-GB"/>
        </w:rPr>
        <w:t xml:space="preserve"> </w:t>
      </w:r>
      <w:r w:rsidR="00547742">
        <w:rPr>
          <w:sz w:val="24"/>
          <w:szCs w:val="24"/>
          <w:lang w:val="en-GB"/>
        </w:rPr>
        <w:t xml:space="preserve">the </w:t>
      </w:r>
      <w:r w:rsidR="00547742" w:rsidRPr="00547742">
        <w:rPr>
          <w:sz w:val="24"/>
          <w:szCs w:val="24"/>
          <w:lang w:val="en-GB"/>
        </w:rPr>
        <w:t xml:space="preserve">Designated Safeguarding Lead Jon Elsmore (safeguarding@contacts@bham.ac.uk) </w:t>
      </w:r>
      <w:r w:rsidRPr="00547742">
        <w:rPr>
          <w:sz w:val="24"/>
          <w:szCs w:val="24"/>
          <w:lang w:val="en-GB"/>
        </w:rPr>
        <w:t>should be contacted</w:t>
      </w:r>
      <w:r w:rsidRPr="00547742">
        <w:rPr>
          <w:spacing w:val="-1"/>
          <w:sz w:val="24"/>
          <w:szCs w:val="24"/>
          <w:lang w:val="en-GB"/>
        </w:rPr>
        <w:t xml:space="preserve"> </w:t>
      </w:r>
      <w:r w:rsidRPr="00547742">
        <w:rPr>
          <w:sz w:val="24"/>
          <w:szCs w:val="24"/>
          <w:u w:val="single"/>
          <w:lang w:val="en-GB"/>
        </w:rPr>
        <w:t>immediately</w:t>
      </w:r>
      <w:r w:rsidRPr="00547742">
        <w:rPr>
          <w:sz w:val="24"/>
          <w:szCs w:val="24"/>
          <w:lang w:val="en-GB"/>
        </w:rPr>
        <w:t>, and University Safeguarding Policy followed.</w:t>
      </w:r>
      <w:r w:rsidRPr="000B3EAA">
        <w:rPr>
          <w:sz w:val="24"/>
          <w:szCs w:val="24"/>
          <w:lang w:val="en-GB"/>
        </w:rPr>
        <w:t xml:space="preserve"> If an</w:t>
      </w:r>
      <w:r w:rsidRPr="000B3EAA">
        <w:rPr>
          <w:spacing w:val="-1"/>
          <w:sz w:val="24"/>
          <w:szCs w:val="24"/>
          <w:lang w:val="en-GB"/>
        </w:rPr>
        <w:t xml:space="preserve"> </w:t>
      </w:r>
      <w:r w:rsidRPr="000B3EAA">
        <w:rPr>
          <w:sz w:val="24"/>
          <w:szCs w:val="24"/>
          <w:lang w:val="en-GB"/>
        </w:rPr>
        <w:t>U18 student has to</w:t>
      </w:r>
      <w:r w:rsidRPr="000B3EAA">
        <w:rPr>
          <w:spacing w:val="-2"/>
          <w:sz w:val="24"/>
          <w:szCs w:val="24"/>
          <w:lang w:val="en-GB"/>
        </w:rPr>
        <w:t xml:space="preserve"> </w:t>
      </w:r>
      <w:r w:rsidRPr="000B3EAA">
        <w:rPr>
          <w:sz w:val="24"/>
          <w:szCs w:val="24"/>
          <w:lang w:val="en-GB"/>
        </w:rPr>
        <w:t>spend</w:t>
      </w:r>
      <w:r w:rsidRPr="000B3EAA">
        <w:rPr>
          <w:spacing w:val="-5"/>
          <w:sz w:val="24"/>
          <w:szCs w:val="24"/>
          <w:lang w:val="en-GB"/>
        </w:rPr>
        <w:t xml:space="preserve"> </w:t>
      </w:r>
      <w:r w:rsidRPr="000B3EAA">
        <w:rPr>
          <w:sz w:val="24"/>
          <w:szCs w:val="24"/>
          <w:lang w:val="en-GB"/>
        </w:rPr>
        <w:t>time</w:t>
      </w:r>
      <w:r w:rsidRPr="000B3EAA">
        <w:rPr>
          <w:spacing w:val="-2"/>
          <w:sz w:val="24"/>
          <w:szCs w:val="24"/>
          <w:lang w:val="en-GB"/>
        </w:rPr>
        <w:t xml:space="preserve"> </w:t>
      </w:r>
      <w:r w:rsidRPr="000B3EAA">
        <w:rPr>
          <w:sz w:val="24"/>
          <w:szCs w:val="24"/>
          <w:lang w:val="en-GB"/>
        </w:rPr>
        <w:t>in</w:t>
      </w:r>
      <w:r w:rsidRPr="000B3EAA">
        <w:rPr>
          <w:spacing w:val="-2"/>
          <w:sz w:val="24"/>
          <w:szCs w:val="24"/>
          <w:lang w:val="en-GB"/>
        </w:rPr>
        <w:t xml:space="preserve"> </w:t>
      </w:r>
      <w:r w:rsidRPr="000B3EAA">
        <w:rPr>
          <w:sz w:val="24"/>
          <w:szCs w:val="24"/>
          <w:lang w:val="en-GB"/>
        </w:rPr>
        <w:t>hospital,</w:t>
      </w:r>
      <w:r w:rsidRPr="000B3EAA">
        <w:rPr>
          <w:spacing w:val="-1"/>
          <w:sz w:val="24"/>
          <w:szCs w:val="24"/>
          <w:lang w:val="en-GB"/>
        </w:rPr>
        <w:t xml:space="preserve"> </w:t>
      </w:r>
      <w:r w:rsidRPr="000B3EAA">
        <w:rPr>
          <w:sz w:val="24"/>
          <w:szCs w:val="24"/>
          <w:lang w:val="en-GB"/>
        </w:rPr>
        <w:t>due</w:t>
      </w:r>
      <w:r w:rsidRPr="000B3EAA">
        <w:rPr>
          <w:spacing w:val="-4"/>
          <w:sz w:val="24"/>
          <w:szCs w:val="24"/>
          <w:lang w:val="en-GB"/>
        </w:rPr>
        <w:t xml:space="preserve"> </w:t>
      </w:r>
      <w:r w:rsidRPr="000B3EAA">
        <w:rPr>
          <w:sz w:val="24"/>
          <w:szCs w:val="24"/>
          <w:lang w:val="en-GB"/>
        </w:rPr>
        <w:t>to</w:t>
      </w:r>
      <w:r w:rsidRPr="000B3EAA">
        <w:rPr>
          <w:spacing w:val="-2"/>
          <w:sz w:val="24"/>
          <w:szCs w:val="24"/>
          <w:lang w:val="en-GB"/>
        </w:rPr>
        <w:t xml:space="preserve"> </w:t>
      </w:r>
      <w:r w:rsidRPr="000B3EAA">
        <w:rPr>
          <w:sz w:val="24"/>
          <w:szCs w:val="24"/>
          <w:lang w:val="en-GB"/>
        </w:rPr>
        <w:t>an</w:t>
      </w:r>
      <w:r w:rsidRPr="000B3EAA">
        <w:rPr>
          <w:spacing w:val="-4"/>
          <w:sz w:val="24"/>
          <w:szCs w:val="24"/>
          <w:lang w:val="en-GB"/>
        </w:rPr>
        <w:t xml:space="preserve"> </w:t>
      </w:r>
      <w:r w:rsidRPr="000B3EAA">
        <w:rPr>
          <w:sz w:val="24"/>
          <w:szCs w:val="24"/>
          <w:lang w:val="en-GB"/>
        </w:rPr>
        <w:t>unforeseen</w:t>
      </w:r>
      <w:r w:rsidRPr="000B3EAA">
        <w:rPr>
          <w:spacing w:val="-4"/>
          <w:sz w:val="24"/>
          <w:szCs w:val="24"/>
          <w:lang w:val="en-GB"/>
        </w:rPr>
        <w:t xml:space="preserve"> </w:t>
      </w:r>
      <w:r w:rsidRPr="000B3EAA">
        <w:rPr>
          <w:sz w:val="24"/>
          <w:szCs w:val="24"/>
          <w:lang w:val="en-GB"/>
        </w:rPr>
        <w:t>issue</w:t>
      </w:r>
      <w:r w:rsidRPr="000B3EAA">
        <w:rPr>
          <w:spacing w:val="-2"/>
          <w:sz w:val="24"/>
          <w:szCs w:val="24"/>
          <w:lang w:val="en-GB"/>
        </w:rPr>
        <w:t xml:space="preserve"> </w:t>
      </w:r>
      <w:r w:rsidRPr="000B3EAA">
        <w:rPr>
          <w:sz w:val="24"/>
          <w:szCs w:val="24"/>
          <w:lang w:val="en-GB"/>
        </w:rPr>
        <w:t>or</w:t>
      </w:r>
      <w:r w:rsidRPr="000B3EAA">
        <w:rPr>
          <w:spacing w:val="-3"/>
          <w:sz w:val="24"/>
          <w:szCs w:val="24"/>
          <w:lang w:val="en-GB"/>
        </w:rPr>
        <w:t xml:space="preserve"> </w:t>
      </w:r>
      <w:r w:rsidRPr="000B3EAA">
        <w:rPr>
          <w:sz w:val="24"/>
          <w:szCs w:val="24"/>
          <w:lang w:val="en-GB"/>
        </w:rPr>
        <w:t>ongoing</w:t>
      </w:r>
      <w:r w:rsidRPr="000B3EAA">
        <w:rPr>
          <w:spacing w:val="-4"/>
          <w:sz w:val="24"/>
          <w:szCs w:val="24"/>
          <w:lang w:val="en-GB"/>
        </w:rPr>
        <w:t xml:space="preserve"> </w:t>
      </w:r>
      <w:r w:rsidRPr="000B3EAA">
        <w:rPr>
          <w:sz w:val="24"/>
          <w:szCs w:val="24"/>
          <w:lang w:val="en-GB"/>
        </w:rPr>
        <w:t>medical</w:t>
      </w:r>
      <w:r w:rsidRPr="000B3EAA">
        <w:rPr>
          <w:spacing w:val="-3"/>
          <w:sz w:val="24"/>
          <w:szCs w:val="24"/>
          <w:lang w:val="en-GB"/>
        </w:rPr>
        <w:t xml:space="preserve"> </w:t>
      </w:r>
      <w:r w:rsidRPr="000B3EAA">
        <w:rPr>
          <w:sz w:val="24"/>
          <w:szCs w:val="24"/>
          <w:lang w:val="en-GB"/>
        </w:rPr>
        <w:t>condition, there</w:t>
      </w:r>
      <w:r w:rsidRPr="000B3EAA">
        <w:rPr>
          <w:spacing w:val="-4"/>
          <w:sz w:val="24"/>
          <w:szCs w:val="24"/>
          <w:lang w:val="en-GB"/>
        </w:rPr>
        <w:t xml:space="preserve"> </w:t>
      </w:r>
      <w:r w:rsidRPr="000B3EAA">
        <w:rPr>
          <w:sz w:val="24"/>
          <w:szCs w:val="24"/>
          <w:lang w:val="en-GB"/>
        </w:rPr>
        <w:t xml:space="preserve">is no need for a member of staff to remain throughout that period, although staff can visit the student if appropriate. Efforts should be made to facilitate contact between the parent or guardian and hospital as soon as possible. </w:t>
      </w:r>
      <w:r w:rsidRPr="005E3C76">
        <w:rPr>
          <w:sz w:val="24"/>
          <w:szCs w:val="24"/>
          <w:lang w:val="en-GB"/>
        </w:rPr>
        <w:t xml:space="preserve">This will should be in consultation with the Director of Legal Services and Director of Student </w:t>
      </w:r>
      <w:r w:rsidR="005E3C76">
        <w:rPr>
          <w:sz w:val="24"/>
          <w:szCs w:val="24"/>
          <w:lang w:val="en-GB"/>
        </w:rPr>
        <w:t>Services</w:t>
      </w:r>
      <w:r w:rsidRPr="005E3C76">
        <w:rPr>
          <w:sz w:val="24"/>
          <w:szCs w:val="24"/>
          <w:lang w:val="en-GB"/>
        </w:rPr>
        <w:t xml:space="preserve"> following the University’s Safeguarding Policy.</w:t>
      </w:r>
    </w:p>
    <w:p w14:paraId="6EA8514B" w14:textId="77777777" w:rsidR="00A06C3F" w:rsidRPr="000B3EAA" w:rsidRDefault="00A06C3F" w:rsidP="000B3EAA">
      <w:pPr>
        <w:pStyle w:val="BodyText"/>
        <w:tabs>
          <w:tab w:val="left" w:pos="993"/>
        </w:tabs>
        <w:spacing w:line="360" w:lineRule="auto"/>
        <w:ind w:left="0"/>
        <w:rPr>
          <w:sz w:val="24"/>
          <w:szCs w:val="24"/>
          <w:lang w:val="en-GB"/>
        </w:rPr>
      </w:pPr>
    </w:p>
    <w:p w14:paraId="4A43AC3F" w14:textId="77777777" w:rsidR="00A06C3F" w:rsidRDefault="0045665B" w:rsidP="000B3EAA">
      <w:pPr>
        <w:pStyle w:val="Heading3"/>
        <w:tabs>
          <w:tab w:val="left" w:pos="993"/>
        </w:tabs>
        <w:spacing w:before="0" w:line="360" w:lineRule="auto"/>
        <w:rPr>
          <w:rFonts w:ascii="Arial" w:hAnsi="Arial" w:cs="Arial"/>
          <w:color w:val="000000" w:themeColor="text1"/>
          <w:u w:val="single"/>
        </w:rPr>
      </w:pPr>
      <w:r w:rsidRPr="000B3EAA">
        <w:rPr>
          <w:rFonts w:ascii="Arial" w:hAnsi="Arial" w:cs="Arial"/>
          <w:color w:val="000000" w:themeColor="text1"/>
          <w:u w:val="single"/>
        </w:rPr>
        <w:t>Placements</w:t>
      </w:r>
    </w:p>
    <w:p w14:paraId="5B361569" w14:textId="77777777" w:rsidR="00A06C3F" w:rsidRPr="000B3EAA" w:rsidRDefault="0045665B" w:rsidP="000B3EAA">
      <w:pPr>
        <w:pStyle w:val="BodyText"/>
        <w:spacing w:line="360" w:lineRule="auto"/>
        <w:ind w:left="0" w:right="2"/>
        <w:rPr>
          <w:sz w:val="24"/>
          <w:szCs w:val="24"/>
          <w:lang w:val="en-GB"/>
        </w:rPr>
      </w:pPr>
      <w:r w:rsidRPr="000B3EAA">
        <w:rPr>
          <w:sz w:val="24"/>
          <w:szCs w:val="24"/>
          <w:lang w:val="en-GB"/>
        </w:rPr>
        <w:t>Schools/Colleges should review and update their risk assessment for the placement of an U18 and consult as necessary with the placement provider as well as with relevant colleagues,</w:t>
      </w:r>
      <w:r w:rsidRPr="000B3EAA">
        <w:rPr>
          <w:spacing w:val="-1"/>
          <w:sz w:val="24"/>
          <w:szCs w:val="24"/>
          <w:lang w:val="en-GB"/>
        </w:rPr>
        <w:t xml:space="preserve"> </w:t>
      </w:r>
      <w:r w:rsidRPr="000B3EAA">
        <w:rPr>
          <w:sz w:val="24"/>
          <w:szCs w:val="24"/>
          <w:lang w:val="en-GB"/>
        </w:rPr>
        <w:t>e.g. Health</w:t>
      </w:r>
      <w:r w:rsidRPr="000B3EAA">
        <w:rPr>
          <w:spacing w:val="-4"/>
          <w:sz w:val="24"/>
          <w:szCs w:val="24"/>
          <w:lang w:val="en-GB"/>
        </w:rPr>
        <w:t xml:space="preserve"> </w:t>
      </w:r>
      <w:r w:rsidRPr="000B3EAA">
        <w:rPr>
          <w:sz w:val="24"/>
          <w:szCs w:val="24"/>
          <w:lang w:val="en-GB"/>
        </w:rPr>
        <w:t>&amp;</w:t>
      </w:r>
      <w:r w:rsidRPr="000B3EAA">
        <w:rPr>
          <w:spacing w:val="-5"/>
          <w:sz w:val="24"/>
          <w:szCs w:val="24"/>
          <w:lang w:val="en-GB"/>
        </w:rPr>
        <w:t xml:space="preserve"> </w:t>
      </w:r>
      <w:r w:rsidRPr="000B3EAA">
        <w:rPr>
          <w:sz w:val="24"/>
          <w:szCs w:val="24"/>
          <w:lang w:val="en-GB"/>
        </w:rPr>
        <w:t>Safety</w:t>
      </w:r>
      <w:r w:rsidRPr="000B3EAA">
        <w:rPr>
          <w:spacing w:val="-1"/>
          <w:sz w:val="24"/>
          <w:szCs w:val="24"/>
          <w:lang w:val="en-GB"/>
        </w:rPr>
        <w:t xml:space="preserve"> </w:t>
      </w:r>
      <w:r w:rsidRPr="000B3EAA">
        <w:rPr>
          <w:sz w:val="24"/>
          <w:szCs w:val="24"/>
          <w:lang w:val="en-GB"/>
        </w:rPr>
        <w:t>Unit. Appropriate</w:t>
      </w:r>
      <w:r w:rsidRPr="000B3EAA">
        <w:rPr>
          <w:spacing w:val="-4"/>
          <w:sz w:val="24"/>
          <w:szCs w:val="24"/>
          <w:lang w:val="en-GB"/>
        </w:rPr>
        <w:t xml:space="preserve"> </w:t>
      </w:r>
      <w:r w:rsidRPr="000B3EAA">
        <w:rPr>
          <w:sz w:val="24"/>
          <w:szCs w:val="24"/>
          <w:lang w:val="en-GB"/>
        </w:rPr>
        <w:t>steps</w:t>
      </w:r>
      <w:r w:rsidRPr="000B3EAA">
        <w:rPr>
          <w:spacing w:val="-4"/>
          <w:sz w:val="24"/>
          <w:szCs w:val="24"/>
          <w:lang w:val="en-GB"/>
        </w:rPr>
        <w:t xml:space="preserve"> </w:t>
      </w:r>
      <w:r w:rsidRPr="000B3EAA">
        <w:rPr>
          <w:sz w:val="24"/>
          <w:szCs w:val="24"/>
          <w:lang w:val="en-GB"/>
        </w:rPr>
        <w:t>should</w:t>
      </w:r>
      <w:r w:rsidRPr="000B3EAA">
        <w:rPr>
          <w:spacing w:val="-2"/>
          <w:sz w:val="24"/>
          <w:szCs w:val="24"/>
          <w:lang w:val="en-GB"/>
        </w:rPr>
        <w:t xml:space="preserve"> </w:t>
      </w:r>
      <w:r w:rsidRPr="000B3EAA">
        <w:rPr>
          <w:sz w:val="24"/>
          <w:szCs w:val="24"/>
          <w:lang w:val="en-GB"/>
        </w:rPr>
        <w:t>be</w:t>
      </w:r>
      <w:r w:rsidRPr="000B3EAA">
        <w:rPr>
          <w:spacing w:val="-4"/>
          <w:sz w:val="24"/>
          <w:szCs w:val="24"/>
          <w:lang w:val="en-GB"/>
        </w:rPr>
        <w:t xml:space="preserve"> </w:t>
      </w:r>
      <w:r w:rsidRPr="000B3EAA">
        <w:rPr>
          <w:sz w:val="24"/>
          <w:szCs w:val="24"/>
          <w:lang w:val="en-GB"/>
        </w:rPr>
        <w:t>taken</w:t>
      </w:r>
      <w:r w:rsidRPr="000B3EAA">
        <w:rPr>
          <w:spacing w:val="-4"/>
          <w:sz w:val="24"/>
          <w:szCs w:val="24"/>
          <w:lang w:val="en-GB"/>
        </w:rPr>
        <w:t xml:space="preserve"> </w:t>
      </w:r>
      <w:r w:rsidRPr="000B3EAA">
        <w:rPr>
          <w:sz w:val="24"/>
          <w:szCs w:val="24"/>
          <w:lang w:val="en-GB"/>
        </w:rPr>
        <w:t>to</w:t>
      </w:r>
      <w:r w:rsidRPr="000B3EAA">
        <w:rPr>
          <w:spacing w:val="-4"/>
          <w:sz w:val="24"/>
          <w:szCs w:val="24"/>
          <w:lang w:val="en-GB"/>
        </w:rPr>
        <w:t xml:space="preserve"> </w:t>
      </w:r>
      <w:r w:rsidRPr="000B3EAA">
        <w:rPr>
          <w:sz w:val="24"/>
          <w:szCs w:val="24"/>
          <w:lang w:val="en-GB"/>
        </w:rPr>
        <w:t>ensure</w:t>
      </w:r>
      <w:r w:rsidRPr="000B3EAA">
        <w:rPr>
          <w:spacing w:val="-4"/>
          <w:sz w:val="24"/>
          <w:szCs w:val="24"/>
          <w:lang w:val="en-GB"/>
        </w:rPr>
        <w:t xml:space="preserve"> </w:t>
      </w:r>
      <w:r w:rsidRPr="000B3EAA">
        <w:rPr>
          <w:sz w:val="24"/>
          <w:szCs w:val="24"/>
          <w:lang w:val="en-GB"/>
        </w:rPr>
        <w:t>U18s</w:t>
      </w:r>
      <w:r w:rsidRPr="000B3EAA">
        <w:rPr>
          <w:spacing w:val="-1"/>
          <w:sz w:val="24"/>
          <w:szCs w:val="24"/>
          <w:lang w:val="en-GB"/>
        </w:rPr>
        <w:t xml:space="preserve"> </w:t>
      </w:r>
      <w:r w:rsidRPr="000B3EAA">
        <w:rPr>
          <w:sz w:val="24"/>
          <w:szCs w:val="24"/>
          <w:lang w:val="en-GB"/>
        </w:rPr>
        <w:t>are able to access their placements safely working in partnership with the provider, this should include having access to a copy of the Provider’s safeguarding policy.</w:t>
      </w:r>
    </w:p>
    <w:p w14:paraId="7578F4AA" w14:textId="796CE61F" w:rsidR="00A06C3F" w:rsidRPr="000B3EAA" w:rsidRDefault="00A06C3F" w:rsidP="000B3EAA">
      <w:pPr>
        <w:spacing w:line="360" w:lineRule="auto"/>
        <w:ind w:right="453"/>
        <w:rPr>
          <w:sz w:val="24"/>
          <w:szCs w:val="24"/>
        </w:rPr>
      </w:pPr>
    </w:p>
    <w:sectPr w:rsidR="00A06C3F" w:rsidRPr="000B3EAA" w:rsidSect="000B3EAA">
      <w:headerReference w:type="default" r:id="rId12"/>
      <w:pgSz w:w="11910" w:h="16840"/>
      <w:pgMar w:top="1418" w:right="1418" w:bottom="1418" w:left="1418" w:header="6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6073" w14:textId="77777777" w:rsidR="00E61BAB" w:rsidRPr="009A4198" w:rsidRDefault="00E61BAB">
      <w:r w:rsidRPr="009A4198">
        <w:separator/>
      </w:r>
    </w:p>
  </w:endnote>
  <w:endnote w:type="continuationSeparator" w:id="0">
    <w:p w14:paraId="53033154" w14:textId="77777777" w:rsidR="00E61BAB" w:rsidRPr="009A4198" w:rsidRDefault="00E61BAB">
      <w:r w:rsidRPr="009A41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0834" w14:textId="77777777" w:rsidR="00E61BAB" w:rsidRPr="009A4198" w:rsidRDefault="00E61BAB">
      <w:r w:rsidRPr="009A4198">
        <w:separator/>
      </w:r>
    </w:p>
  </w:footnote>
  <w:footnote w:type="continuationSeparator" w:id="0">
    <w:p w14:paraId="48AC29B8" w14:textId="77777777" w:rsidR="00E61BAB" w:rsidRPr="009A4198" w:rsidRDefault="00E61BAB">
      <w:r w:rsidRPr="009A41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BD31" w14:textId="77777777" w:rsidR="00E56BFF" w:rsidRPr="00E56BFF" w:rsidRDefault="00E56BFF" w:rsidP="00E56BFF">
    <w:pPr>
      <w:spacing w:before="14"/>
      <w:ind w:left="20"/>
      <w:jc w:val="right"/>
      <w:rPr>
        <w:sz w:val="18"/>
        <w:szCs w:val="18"/>
      </w:rPr>
    </w:pPr>
    <w:r w:rsidRPr="00E56BFF">
      <w:rPr>
        <w:sz w:val="18"/>
        <w:szCs w:val="18"/>
      </w:rPr>
      <w:t>Guidance</w:t>
    </w:r>
    <w:r w:rsidRPr="00E56BFF">
      <w:rPr>
        <w:spacing w:val="-7"/>
        <w:sz w:val="18"/>
        <w:szCs w:val="18"/>
      </w:rPr>
      <w:t xml:space="preserve"> </w:t>
    </w:r>
    <w:r w:rsidRPr="00E56BFF">
      <w:rPr>
        <w:sz w:val="18"/>
        <w:szCs w:val="18"/>
      </w:rPr>
      <w:t>for</w:t>
    </w:r>
    <w:r w:rsidRPr="00E56BFF">
      <w:rPr>
        <w:spacing w:val="-6"/>
        <w:sz w:val="18"/>
        <w:szCs w:val="18"/>
      </w:rPr>
      <w:t xml:space="preserve"> </w:t>
    </w:r>
    <w:r w:rsidRPr="00E56BFF">
      <w:rPr>
        <w:sz w:val="18"/>
        <w:szCs w:val="18"/>
      </w:rPr>
      <w:t>Colleges</w:t>
    </w:r>
    <w:r w:rsidRPr="00E56BFF">
      <w:rPr>
        <w:spacing w:val="-5"/>
        <w:sz w:val="18"/>
        <w:szCs w:val="18"/>
      </w:rPr>
      <w:t xml:space="preserve"> </w:t>
    </w:r>
    <w:r w:rsidRPr="00E56BFF">
      <w:rPr>
        <w:sz w:val="18"/>
        <w:szCs w:val="18"/>
      </w:rPr>
      <w:t>on</w:t>
    </w:r>
    <w:r w:rsidRPr="00E56BFF">
      <w:rPr>
        <w:spacing w:val="-5"/>
        <w:sz w:val="18"/>
        <w:szCs w:val="18"/>
      </w:rPr>
      <w:t xml:space="preserve"> </w:t>
    </w:r>
    <w:r w:rsidRPr="00E56BFF">
      <w:rPr>
        <w:sz w:val="18"/>
        <w:szCs w:val="18"/>
      </w:rPr>
      <w:t>Safeguarding</w:t>
    </w:r>
    <w:r w:rsidRPr="00E56BFF">
      <w:rPr>
        <w:spacing w:val="-4"/>
        <w:sz w:val="18"/>
        <w:szCs w:val="18"/>
      </w:rPr>
      <w:t xml:space="preserve"> </w:t>
    </w:r>
    <w:r w:rsidRPr="00E56BFF">
      <w:rPr>
        <w:sz w:val="18"/>
        <w:szCs w:val="18"/>
      </w:rPr>
      <w:t>Students</w:t>
    </w:r>
    <w:r w:rsidRPr="00E56BFF">
      <w:rPr>
        <w:spacing w:val="-5"/>
        <w:sz w:val="18"/>
        <w:szCs w:val="18"/>
      </w:rPr>
      <w:t xml:space="preserve"> </w:t>
    </w:r>
    <w:r w:rsidRPr="00E56BFF">
      <w:rPr>
        <w:sz w:val="18"/>
        <w:szCs w:val="18"/>
      </w:rPr>
      <w:t>Ages</w:t>
    </w:r>
    <w:r w:rsidRPr="00E56BFF">
      <w:rPr>
        <w:spacing w:val="-7"/>
        <w:sz w:val="18"/>
        <w:szCs w:val="18"/>
      </w:rPr>
      <w:t xml:space="preserve"> </w:t>
    </w:r>
    <w:r w:rsidRPr="00E56BFF">
      <w:rPr>
        <w:sz w:val="18"/>
        <w:szCs w:val="18"/>
      </w:rPr>
      <w:t>Under</w:t>
    </w:r>
    <w:r w:rsidRPr="00E56BFF">
      <w:rPr>
        <w:spacing w:val="-6"/>
        <w:sz w:val="18"/>
        <w:szCs w:val="18"/>
      </w:rPr>
      <w:t xml:space="preserve"> </w:t>
    </w:r>
    <w:r w:rsidRPr="00E56BFF">
      <w:rPr>
        <w:spacing w:val="-5"/>
        <w:sz w:val="18"/>
        <w:szCs w:val="18"/>
      </w:rPr>
      <w:t>18</w:t>
    </w:r>
  </w:p>
  <w:p w14:paraId="1721F519" w14:textId="77777777" w:rsidR="00A06C3F" w:rsidRPr="009A4198" w:rsidRDefault="0045665B">
    <w:pPr>
      <w:pStyle w:val="BodyText"/>
      <w:spacing w:line="14" w:lineRule="auto"/>
      <w:ind w:left="0"/>
      <w:rPr>
        <w:sz w:val="20"/>
        <w:lang w:val="en-GB"/>
      </w:rPr>
    </w:pPr>
    <w:r w:rsidRPr="009A4198">
      <w:rPr>
        <w:noProof/>
        <w:lang w:val="en-GB"/>
      </w:rPr>
      <mc:AlternateContent>
        <mc:Choice Requires="wps">
          <w:drawing>
            <wp:anchor distT="0" distB="0" distL="0" distR="0" simplePos="0" relativeHeight="251670016" behindDoc="1" locked="0" layoutInCell="1" allowOverlap="1" wp14:anchorId="699FD76F" wp14:editId="74150646">
              <wp:simplePos x="0" y="0"/>
              <wp:positionH relativeFrom="page">
                <wp:posOffset>2984740</wp:posOffset>
              </wp:positionH>
              <wp:positionV relativeFrom="page">
                <wp:posOffset>362309</wp:posOffset>
              </wp:positionV>
              <wp:extent cx="3669844" cy="202098"/>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9844" cy="202098"/>
                      </a:xfrm>
                      <a:prstGeom prst="rect">
                        <a:avLst/>
                      </a:prstGeom>
                    </wps:spPr>
                    <wps:txbx>
                      <w:txbxContent>
                        <w:p w14:paraId="7DA1C395" w14:textId="4D408193" w:rsidR="00A06C3F" w:rsidRPr="00E56BFF" w:rsidRDefault="00A06C3F">
                          <w:pPr>
                            <w:spacing w:before="14"/>
                            <w:ind w:left="20"/>
                            <w:rPr>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9FD76F" id="_x0000_t202" coordsize="21600,21600" o:spt="202" path="m,l,21600r21600,l21600,xe">
              <v:stroke joinstyle="miter"/>
              <v:path gradientshapeok="t" o:connecttype="rect"/>
            </v:shapetype>
            <v:shape id="Textbox 2" o:spid="_x0000_s1026" type="#_x0000_t202" style="position:absolute;margin-left:235pt;margin-top:28.55pt;width:288.95pt;height:15.9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" filled="f" stroked="f">
              <v:textbox inset="0,0,0,0">
                <w:txbxContent>
                  <w:p w14:paraId="7DA1C395" w14:textId="4D408193" w:rsidR="00A06C3F" w:rsidRPr="00E56BFF" w:rsidRDefault="00A06C3F">
                    <w:pPr>
                      <w:spacing w:before="14"/>
                      <w:ind w:left="20"/>
                      <w:rPr>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0C46"/>
    <w:multiLevelType w:val="hybridMultilevel"/>
    <w:tmpl w:val="30A0B06C"/>
    <w:lvl w:ilvl="0" w:tplc="A8880938">
      <w:start w:val="1"/>
      <w:numFmt w:val="lowerLetter"/>
      <w:lvlText w:val="%1)"/>
      <w:lvlJc w:val="left"/>
      <w:pPr>
        <w:ind w:left="660" w:hanging="426"/>
        <w:jc w:val="right"/>
      </w:pPr>
      <w:rPr>
        <w:rFonts w:ascii="Arial" w:eastAsia="Arial" w:hAnsi="Arial" w:cs="Arial" w:hint="default"/>
        <w:b w:val="0"/>
        <w:bCs w:val="0"/>
        <w:i w:val="0"/>
        <w:iCs w:val="0"/>
        <w:spacing w:val="-1"/>
        <w:w w:val="100"/>
        <w:sz w:val="24"/>
        <w:szCs w:val="24"/>
        <w:lang w:val="en-US" w:eastAsia="en-US" w:bidi="ar-SA"/>
      </w:rPr>
    </w:lvl>
    <w:lvl w:ilvl="1" w:tplc="691A8F34">
      <w:numFmt w:val="bullet"/>
      <w:lvlText w:val=""/>
      <w:lvlJc w:val="left"/>
      <w:pPr>
        <w:ind w:left="1380" w:hanging="360"/>
      </w:pPr>
      <w:rPr>
        <w:rFonts w:ascii="Symbol" w:eastAsia="Symbol" w:hAnsi="Symbol" w:cs="Symbol" w:hint="default"/>
        <w:b w:val="0"/>
        <w:bCs w:val="0"/>
        <w:i w:val="0"/>
        <w:iCs w:val="0"/>
        <w:spacing w:val="0"/>
        <w:w w:val="100"/>
        <w:sz w:val="22"/>
        <w:szCs w:val="22"/>
        <w:lang w:val="en-US" w:eastAsia="en-US" w:bidi="ar-SA"/>
      </w:rPr>
    </w:lvl>
    <w:lvl w:ilvl="2" w:tplc="206418DE">
      <w:numFmt w:val="bullet"/>
      <w:lvlText w:val="•"/>
      <w:lvlJc w:val="left"/>
      <w:pPr>
        <w:ind w:left="2316" w:hanging="360"/>
      </w:pPr>
      <w:rPr>
        <w:rFonts w:hint="default"/>
        <w:lang w:val="en-US" w:eastAsia="en-US" w:bidi="ar-SA"/>
      </w:rPr>
    </w:lvl>
    <w:lvl w:ilvl="3" w:tplc="7B641D44">
      <w:numFmt w:val="bullet"/>
      <w:lvlText w:val="•"/>
      <w:lvlJc w:val="left"/>
      <w:pPr>
        <w:ind w:left="3252" w:hanging="360"/>
      </w:pPr>
      <w:rPr>
        <w:rFonts w:hint="default"/>
        <w:lang w:val="en-US" w:eastAsia="en-US" w:bidi="ar-SA"/>
      </w:rPr>
    </w:lvl>
    <w:lvl w:ilvl="4" w:tplc="1346C418">
      <w:numFmt w:val="bullet"/>
      <w:lvlText w:val="•"/>
      <w:lvlJc w:val="left"/>
      <w:pPr>
        <w:ind w:left="4188" w:hanging="360"/>
      </w:pPr>
      <w:rPr>
        <w:rFonts w:hint="default"/>
        <w:lang w:val="en-US" w:eastAsia="en-US" w:bidi="ar-SA"/>
      </w:rPr>
    </w:lvl>
    <w:lvl w:ilvl="5" w:tplc="48902246">
      <w:numFmt w:val="bullet"/>
      <w:lvlText w:val="•"/>
      <w:lvlJc w:val="left"/>
      <w:pPr>
        <w:ind w:left="5125" w:hanging="360"/>
      </w:pPr>
      <w:rPr>
        <w:rFonts w:hint="default"/>
        <w:lang w:val="en-US" w:eastAsia="en-US" w:bidi="ar-SA"/>
      </w:rPr>
    </w:lvl>
    <w:lvl w:ilvl="6" w:tplc="39B8BB0C">
      <w:numFmt w:val="bullet"/>
      <w:lvlText w:val="•"/>
      <w:lvlJc w:val="left"/>
      <w:pPr>
        <w:ind w:left="6061" w:hanging="360"/>
      </w:pPr>
      <w:rPr>
        <w:rFonts w:hint="default"/>
        <w:lang w:val="en-US" w:eastAsia="en-US" w:bidi="ar-SA"/>
      </w:rPr>
    </w:lvl>
    <w:lvl w:ilvl="7" w:tplc="2BACCEE6">
      <w:numFmt w:val="bullet"/>
      <w:lvlText w:val="•"/>
      <w:lvlJc w:val="left"/>
      <w:pPr>
        <w:ind w:left="6997" w:hanging="360"/>
      </w:pPr>
      <w:rPr>
        <w:rFonts w:hint="default"/>
        <w:lang w:val="en-US" w:eastAsia="en-US" w:bidi="ar-SA"/>
      </w:rPr>
    </w:lvl>
    <w:lvl w:ilvl="8" w:tplc="FBE41206">
      <w:numFmt w:val="bullet"/>
      <w:lvlText w:val="•"/>
      <w:lvlJc w:val="left"/>
      <w:pPr>
        <w:ind w:left="7933" w:hanging="360"/>
      </w:pPr>
      <w:rPr>
        <w:rFonts w:hint="default"/>
        <w:lang w:val="en-US" w:eastAsia="en-US" w:bidi="ar-SA"/>
      </w:rPr>
    </w:lvl>
  </w:abstractNum>
  <w:abstractNum w:abstractNumId="1" w15:restartNumberingAfterBreak="0">
    <w:nsid w:val="1F023C6E"/>
    <w:multiLevelType w:val="hybridMultilevel"/>
    <w:tmpl w:val="2CC846A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9157CE"/>
    <w:multiLevelType w:val="hybridMultilevel"/>
    <w:tmpl w:val="2BB41E6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B56177"/>
    <w:multiLevelType w:val="hybridMultilevel"/>
    <w:tmpl w:val="97DC59EA"/>
    <w:lvl w:ilvl="0" w:tplc="DFEA975C">
      <w:start w:val="1"/>
      <w:numFmt w:val="lowerLetter"/>
      <w:lvlText w:val="%1)"/>
      <w:lvlJc w:val="left"/>
      <w:pPr>
        <w:ind w:left="660" w:hanging="558"/>
        <w:jc w:val="right"/>
      </w:pPr>
      <w:rPr>
        <w:rFonts w:ascii="Arial" w:eastAsia="Arial" w:hAnsi="Arial" w:cs="Arial" w:hint="default"/>
        <w:b w:val="0"/>
        <w:bCs w:val="0"/>
        <w:i w:val="0"/>
        <w:iCs w:val="0"/>
        <w:spacing w:val="-1"/>
        <w:w w:val="100"/>
        <w:sz w:val="22"/>
        <w:szCs w:val="22"/>
        <w:lang w:val="en-US" w:eastAsia="en-US" w:bidi="ar-SA"/>
      </w:rPr>
    </w:lvl>
    <w:lvl w:ilvl="1" w:tplc="244CF598">
      <w:numFmt w:val="bullet"/>
      <w:lvlText w:val=""/>
      <w:lvlJc w:val="left"/>
      <w:pPr>
        <w:ind w:left="660" w:hanging="361"/>
      </w:pPr>
      <w:rPr>
        <w:rFonts w:ascii="Symbol" w:eastAsia="Symbol" w:hAnsi="Symbol" w:cs="Symbol" w:hint="default"/>
        <w:b w:val="0"/>
        <w:bCs w:val="0"/>
        <w:i w:val="0"/>
        <w:iCs w:val="0"/>
        <w:spacing w:val="0"/>
        <w:w w:val="100"/>
        <w:sz w:val="22"/>
        <w:szCs w:val="22"/>
        <w:lang w:val="en-US" w:eastAsia="en-US" w:bidi="ar-SA"/>
      </w:rPr>
    </w:lvl>
    <w:lvl w:ilvl="2" w:tplc="91C26B94">
      <w:numFmt w:val="bullet"/>
      <w:lvlText w:val="•"/>
      <w:lvlJc w:val="left"/>
      <w:pPr>
        <w:ind w:left="2489" w:hanging="361"/>
      </w:pPr>
      <w:rPr>
        <w:rFonts w:hint="default"/>
        <w:lang w:val="en-US" w:eastAsia="en-US" w:bidi="ar-SA"/>
      </w:rPr>
    </w:lvl>
    <w:lvl w:ilvl="3" w:tplc="A0D8F320">
      <w:numFmt w:val="bullet"/>
      <w:lvlText w:val="•"/>
      <w:lvlJc w:val="left"/>
      <w:pPr>
        <w:ind w:left="3403" w:hanging="361"/>
      </w:pPr>
      <w:rPr>
        <w:rFonts w:hint="default"/>
        <w:lang w:val="en-US" w:eastAsia="en-US" w:bidi="ar-SA"/>
      </w:rPr>
    </w:lvl>
    <w:lvl w:ilvl="4" w:tplc="C228152E">
      <w:numFmt w:val="bullet"/>
      <w:lvlText w:val="•"/>
      <w:lvlJc w:val="left"/>
      <w:pPr>
        <w:ind w:left="4318" w:hanging="361"/>
      </w:pPr>
      <w:rPr>
        <w:rFonts w:hint="default"/>
        <w:lang w:val="en-US" w:eastAsia="en-US" w:bidi="ar-SA"/>
      </w:rPr>
    </w:lvl>
    <w:lvl w:ilvl="5" w:tplc="D1C651C6">
      <w:numFmt w:val="bullet"/>
      <w:lvlText w:val="•"/>
      <w:lvlJc w:val="left"/>
      <w:pPr>
        <w:ind w:left="5233" w:hanging="361"/>
      </w:pPr>
      <w:rPr>
        <w:rFonts w:hint="default"/>
        <w:lang w:val="en-US" w:eastAsia="en-US" w:bidi="ar-SA"/>
      </w:rPr>
    </w:lvl>
    <w:lvl w:ilvl="6" w:tplc="77381C92">
      <w:numFmt w:val="bullet"/>
      <w:lvlText w:val="•"/>
      <w:lvlJc w:val="left"/>
      <w:pPr>
        <w:ind w:left="6147" w:hanging="361"/>
      </w:pPr>
      <w:rPr>
        <w:rFonts w:hint="default"/>
        <w:lang w:val="en-US" w:eastAsia="en-US" w:bidi="ar-SA"/>
      </w:rPr>
    </w:lvl>
    <w:lvl w:ilvl="7" w:tplc="85B87274">
      <w:numFmt w:val="bullet"/>
      <w:lvlText w:val="•"/>
      <w:lvlJc w:val="left"/>
      <w:pPr>
        <w:ind w:left="7062" w:hanging="361"/>
      </w:pPr>
      <w:rPr>
        <w:rFonts w:hint="default"/>
        <w:lang w:val="en-US" w:eastAsia="en-US" w:bidi="ar-SA"/>
      </w:rPr>
    </w:lvl>
    <w:lvl w:ilvl="8" w:tplc="40BE2172">
      <w:numFmt w:val="bullet"/>
      <w:lvlText w:val="•"/>
      <w:lvlJc w:val="left"/>
      <w:pPr>
        <w:ind w:left="7977" w:hanging="361"/>
      </w:pPr>
      <w:rPr>
        <w:rFonts w:hint="default"/>
        <w:lang w:val="en-US" w:eastAsia="en-US" w:bidi="ar-SA"/>
      </w:rPr>
    </w:lvl>
  </w:abstractNum>
  <w:abstractNum w:abstractNumId="4" w15:restartNumberingAfterBreak="0">
    <w:nsid w:val="632729E3"/>
    <w:multiLevelType w:val="hybridMultilevel"/>
    <w:tmpl w:val="24E85A2E"/>
    <w:lvl w:ilvl="0" w:tplc="2772AD8C">
      <w:start w:val="1"/>
      <w:numFmt w:val="lowerLetter"/>
      <w:lvlText w:val="%1)"/>
      <w:lvlJc w:val="left"/>
      <w:pPr>
        <w:ind w:left="660" w:hanging="361"/>
        <w:jc w:val="left"/>
      </w:pPr>
      <w:rPr>
        <w:rFonts w:ascii="Arial" w:eastAsia="Arial" w:hAnsi="Arial" w:cs="Arial" w:hint="default"/>
        <w:b w:val="0"/>
        <w:bCs w:val="0"/>
        <w:i w:val="0"/>
        <w:iCs w:val="0"/>
        <w:spacing w:val="-1"/>
        <w:w w:val="100"/>
        <w:sz w:val="22"/>
        <w:szCs w:val="22"/>
        <w:lang w:val="en-US" w:eastAsia="en-US" w:bidi="ar-SA"/>
      </w:rPr>
    </w:lvl>
    <w:lvl w:ilvl="1" w:tplc="7B5CE072">
      <w:numFmt w:val="bullet"/>
      <w:lvlText w:val="•"/>
      <w:lvlJc w:val="left"/>
      <w:pPr>
        <w:ind w:left="1574" w:hanging="361"/>
      </w:pPr>
      <w:rPr>
        <w:rFonts w:hint="default"/>
        <w:lang w:val="en-US" w:eastAsia="en-US" w:bidi="ar-SA"/>
      </w:rPr>
    </w:lvl>
    <w:lvl w:ilvl="2" w:tplc="350C7602">
      <w:numFmt w:val="bullet"/>
      <w:lvlText w:val="•"/>
      <w:lvlJc w:val="left"/>
      <w:pPr>
        <w:ind w:left="2489" w:hanging="361"/>
      </w:pPr>
      <w:rPr>
        <w:rFonts w:hint="default"/>
        <w:lang w:val="en-US" w:eastAsia="en-US" w:bidi="ar-SA"/>
      </w:rPr>
    </w:lvl>
    <w:lvl w:ilvl="3" w:tplc="A81CAF26">
      <w:numFmt w:val="bullet"/>
      <w:lvlText w:val="•"/>
      <w:lvlJc w:val="left"/>
      <w:pPr>
        <w:ind w:left="3403" w:hanging="361"/>
      </w:pPr>
      <w:rPr>
        <w:rFonts w:hint="default"/>
        <w:lang w:val="en-US" w:eastAsia="en-US" w:bidi="ar-SA"/>
      </w:rPr>
    </w:lvl>
    <w:lvl w:ilvl="4" w:tplc="BB82F4A6">
      <w:numFmt w:val="bullet"/>
      <w:lvlText w:val="•"/>
      <w:lvlJc w:val="left"/>
      <w:pPr>
        <w:ind w:left="4318" w:hanging="361"/>
      </w:pPr>
      <w:rPr>
        <w:rFonts w:hint="default"/>
        <w:lang w:val="en-US" w:eastAsia="en-US" w:bidi="ar-SA"/>
      </w:rPr>
    </w:lvl>
    <w:lvl w:ilvl="5" w:tplc="473A142E">
      <w:numFmt w:val="bullet"/>
      <w:lvlText w:val="•"/>
      <w:lvlJc w:val="left"/>
      <w:pPr>
        <w:ind w:left="5233" w:hanging="361"/>
      </w:pPr>
      <w:rPr>
        <w:rFonts w:hint="default"/>
        <w:lang w:val="en-US" w:eastAsia="en-US" w:bidi="ar-SA"/>
      </w:rPr>
    </w:lvl>
    <w:lvl w:ilvl="6" w:tplc="82B85E88">
      <w:numFmt w:val="bullet"/>
      <w:lvlText w:val="•"/>
      <w:lvlJc w:val="left"/>
      <w:pPr>
        <w:ind w:left="6147" w:hanging="361"/>
      </w:pPr>
      <w:rPr>
        <w:rFonts w:hint="default"/>
        <w:lang w:val="en-US" w:eastAsia="en-US" w:bidi="ar-SA"/>
      </w:rPr>
    </w:lvl>
    <w:lvl w:ilvl="7" w:tplc="E4182188">
      <w:numFmt w:val="bullet"/>
      <w:lvlText w:val="•"/>
      <w:lvlJc w:val="left"/>
      <w:pPr>
        <w:ind w:left="7062" w:hanging="361"/>
      </w:pPr>
      <w:rPr>
        <w:rFonts w:hint="default"/>
        <w:lang w:val="en-US" w:eastAsia="en-US" w:bidi="ar-SA"/>
      </w:rPr>
    </w:lvl>
    <w:lvl w:ilvl="8" w:tplc="B6C2D3DC">
      <w:numFmt w:val="bullet"/>
      <w:lvlText w:val="•"/>
      <w:lvlJc w:val="left"/>
      <w:pPr>
        <w:ind w:left="7977" w:hanging="361"/>
      </w:pPr>
      <w:rPr>
        <w:rFonts w:hint="default"/>
        <w:lang w:val="en-US" w:eastAsia="en-US" w:bidi="ar-SA"/>
      </w:rPr>
    </w:lvl>
  </w:abstractNum>
  <w:abstractNum w:abstractNumId="5" w15:restartNumberingAfterBreak="0">
    <w:nsid w:val="79724AE9"/>
    <w:multiLevelType w:val="hybridMultilevel"/>
    <w:tmpl w:val="25708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0238361">
    <w:abstractNumId w:val="4"/>
  </w:num>
  <w:num w:numId="2" w16cid:durableId="1405179681">
    <w:abstractNumId w:val="0"/>
  </w:num>
  <w:num w:numId="3" w16cid:durableId="1569799530">
    <w:abstractNumId w:val="3"/>
  </w:num>
  <w:num w:numId="4" w16cid:durableId="800269934">
    <w:abstractNumId w:val="5"/>
  </w:num>
  <w:num w:numId="5" w16cid:durableId="1343167525">
    <w:abstractNumId w:val="2"/>
  </w:num>
  <w:num w:numId="6" w16cid:durableId="32113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3F"/>
    <w:rsid w:val="000A6921"/>
    <w:rsid w:val="000B3EAA"/>
    <w:rsid w:val="00104A7A"/>
    <w:rsid w:val="0013547A"/>
    <w:rsid w:val="00153E9E"/>
    <w:rsid w:val="001C0485"/>
    <w:rsid w:val="001C61D7"/>
    <w:rsid w:val="002D357E"/>
    <w:rsid w:val="003A65D0"/>
    <w:rsid w:val="003D719B"/>
    <w:rsid w:val="0045665B"/>
    <w:rsid w:val="00547742"/>
    <w:rsid w:val="005E3C76"/>
    <w:rsid w:val="006A37BE"/>
    <w:rsid w:val="0073230F"/>
    <w:rsid w:val="007627EA"/>
    <w:rsid w:val="00831B22"/>
    <w:rsid w:val="008462B4"/>
    <w:rsid w:val="008A036F"/>
    <w:rsid w:val="00941F9F"/>
    <w:rsid w:val="00990836"/>
    <w:rsid w:val="009A4198"/>
    <w:rsid w:val="009F57AA"/>
    <w:rsid w:val="00A06C3F"/>
    <w:rsid w:val="00A54DC1"/>
    <w:rsid w:val="00A8037D"/>
    <w:rsid w:val="00A80842"/>
    <w:rsid w:val="00B6144C"/>
    <w:rsid w:val="00C46C07"/>
    <w:rsid w:val="00D61F5C"/>
    <w:rsid w:val="00E56BFF"/>
    <w:rsid w:val="00E61BAB"/>
    <w:rsid w:val="00EA4F0F"/>
    <w:rsid w:val="00F01012"/>
    <w:rsid w:val="00F55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A3C1"/>
  <w15:docId w15:val="{14D0E240-E528-44A8-B52B-9F5F121B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660" w:hanging="361"/>
      <w:outlineLvl w:val="0"/>
    </w:pPr>
    <w:rPr>
      <w:b/>
      <w:bCs/>
      <w:lang w:val="en-US"/>
    </w:rPr>
  </w:style>
  <w:style w:type="paragraph" w:styleId="Heading2">
    <w:name w:val="heading 2"/>
    <w:basedOn w:val="Normal"/>
    <w:next w:val="Normal"/>
    <w:link w:val="Heading2Char"/>
    <w:uiPriority w:val="9"/>
    <w:unhideWhenUsed/>
    <w:qFormat/>
    <w:rsid w:val="009A41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B3E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pPr>
    <w:rPr>
      <w:lang w:val="en-US"/>
    </w:rPr>
  </w:style>
  <w:style w:type="paragraph" w:styleId="ListParagraph">
    <w:name w:val="List Paragraph"/>
    <w:basedOn w:val="Normal"/>
    <w:uiPriority w:val="1"/>
    <w:qFormat/>
    <w:pPr>
      <w:ind w:left="660" w:hanging="361"/>
    </w:pPr>
    <w:rPr>
      <w:lang w:val="en-US"/>
    </w:rPr>
  </w:style>
  <w:style w:type="paragraph" w:customStyle="1" w:styleId="TableParagraph">
    <w:name w:val="Table Paragraph"/>
    <w:basedOn w:val="Normal"/>
    <w:uiPriority w:val="1"/>
    <w:qFormat/>
    <w:rPr>
      <w:lang w:val="en-US"/>
    </w:rPr>
  </w:style>
  <w:style w:type="character" w:customStyle="1" w:styleId="Heading2Char">
    <w:name w:val="Heading 2 Char"/>
    <w:basedOn w:val="DefaultParagraphFont"/>
    <w:link w:val="Heading2"/>
    <w:uiPriority w:val="9"/>
    <w:rsid w:val="009A419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B3EAA"/>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unhideWhenUsed/>
    <w:rsid w:val="000B3EAA"/>
    <w:rPr>
      <w:color w:val="0000FF" w:themeColor="hyperlink"/>
      <w:u w:val="single"/>
    </w:rPr>
  </w:style>
  <w:style w:type="character" w:styleId="UnresolvedMention">
    <w:name w:val="Unresolved Mention"/>
    <w:basedOn w:val="DefaultParagraphFont"/>
    <w:uiPriority w:val="99"/>
    <w:semiHidden/>
    <w:unhideWhenUsed/>
    <w:rsid w:val="000B3EAA"/>
    <w:rPr>
      <w:color w:val="605E5C"/>
      <w:shd w:val="clear" w:color="auto" w:fill="E1DFDD"/>
    </w:rPr>
  </w:style>
  <w:style w:type="paragraph" w:styleId="Header">
    <w:name w:val="header"/>
    <w:basedOn w:val="Normal"/>
    <w:link w:val="HeaderChar"/>
    <w:uiPriority w:val="99"/>
    <w:unhideWhenUsed/>
    <w:rsid w:val="00E56BFF"/>
    <w:pPr>
      <w:tabs>
        <w:tab w:val="center" w:pos="4513"/>
        <w:tab w:val="right" w:pos="9026"/>
      </w:tabs>
    </w:pPr>
  </w:style>
  <w:style w:type="character" w:customStyle="1" w:styleId="HeaderChar">
    <w:name w:val="Header Char"/>
    <w:basedOn w:val="DefaultParagraphFont"/>
    <w:link w:val="Header"/>
    <w:uiPriority w:val="99"/>
    <w:rsid w:val="00E56BFF"/>
    <w:rPr>
      <w:rFonts w:ascii="Arial" w:eastAsia="Arial" w:hAnsi="Arial" w:cs="Arial"/>
      <w:lang w:val="en-GB"/>
    </w:rPr>
  </w:style>
  <w:style w:type="paragraph" w:styleId="Footer">
    <w:name w:val="footer"/>
    <w:basedOn w:val="Normal"/>
    <w:link w:val="FooterChar"/>
    <w:uiPriority w:val="99"/>
    <w:unhideWhenUsed/>
    <w:rsid w:val="00E56BFF"/>
    <w:pPr>
      <w:tabs>
        <w:tab w:val="center" w:pos="4513"/>
        <w:tab w:val="right" w:pos="9026"/>
      </w:tabs>
    </w:pPr>
  </w:style>
  <w:style w:type="character" w:customStyle="1" w:styleId="FooterChar">
    <w:name w:val="Footer Char"/>
    <w:basedOn w:val="DefaultParagraphFont"/>
    <w:link w:val="Footer"/>
    <w:uiPriority w:val="99"/>
    <w:rsid w:val="00E56BFF"/>
    <w:rPr>
      <w:rFonts w:ascii="Arial" w:eastAsia="Arial" w:hAnsi="Arial" w:cs="Arial"/>
      <w:lang w:val="en-GB"/>
    </w:rPr>
  </w:style>
  <w:style w:type="character" w:styleId="FollowedHyperlink">
    <w:name w:val="FollowedHyperlink"/>
    <w:basedOn w:val="DefaultParagraphFont"/>
    <w:uiPriority w:val="99"/>
    <w:semiHidden/>
    <w:unhideWhenUsed/>
    <w:rsid w:val="00135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eligibility-guidance" TargetMode="External"/><Relationship Id="rId5" Type="http://schemas.openxmlformats.org/officeDocument/2006/relationships/styles" Target="styles.xml"/><Relationship Id="rId10" Type="http://schemas.openxmlformats.org/officeDocument/2006/relationships/hyperlink" Target="mailto:swp@contacts.b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9B3AA07F50C45869C0F708CBADE3D" ma:contentTypeVersion="4" ma:contentTypeDescription="Create a new document." ma:contentTypeScope="" ma:versionID="93c8666688625537ee9144c01a2d6865">
  <xsd:schema xmlns:xsd="http://www.w3.org/2001/XMLSchema" xmlns:xs="http://www.w3.org/2001/XMLSchema" xmlns:p="http://schemas.microsoft.com/office/2006/metadata/properties" xmlns:ns2="d55edc82-4665-444e-815b-285d343c5708" targetNamespace="http://schemas.microsoft.com/office/2006/metadata/properties" ma:root="true" ma:fieldsID="9b229d05090ab3990b452039b96dd851" ns2:_="">
    <xsd:import namespace="d55edc82-4665-444e-815b-285d343c57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dc82-4665-444e-815b-285d343c5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1EF77-53C9-4CF7-9D65-F445A7BF6335}">
  <ds:schemaRefs>
    <ds:schemaRef ds:uri="http://schemas.microsoft.com/sharepoint/v3/contenttype/forms"/>
  </ds:schemaRefs>
</ds:datastoreItem>
</file>

<file path=customXml/itemProps2.xml><?xml version="1.0" encoding="utf-8"?>
<ds:datastoreItem xmlns:ds="http://schemas.openxmlformats.org/officeDocument/2006/customXml" ds:itemID="{BCF1BDD2-14E3-4A7E-ABF4-CD17CBA6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dc82-4665-444e-815b-285d343c5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045BD-8E1E-41E6-BC5E-7A21249DD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Piggott (Legal Services)</dc:creator>
  <cp:lastModifiedBy>Dawn Soutar (Academic Registrar's Office)</cp:lastModifiedBy>
  <cp:revision>3</cp:revision>
  <dcterms:created xsi:type="dcterms:W3CDTF">2025-03-19T09:12:00Z</dcterms:created>
  <dcterms:modified xsi:type="dcterms:W3CDTF">2025-03-19T09:17:00Z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for Microsoft 365</vt:lpwstr>
  </property>
  <property fmtid="{D5CDD505-2E9C-101B-9397-08002B2CF9AE}" pid="4" name="LastSaved">
    <vt:filetime>2024-09-27T00:00:00Z</vt:filetime>
  </property>
  <property fmtid="{D5CDD505-2E9C-101B-9397-08002B2CF9AE}" pid="5" name="Producer">
    <vt:lpwstr>Microsoft® Word for Microsoft 365</vt:lpwstr>
  </property>
  <property fmtid="{D5CDD505-2E9C-101B-9397-08002B2CF9AE}" pid="6" name="ContentTypeId">
    <vt:lpwstr>0x0101003EF9B3AA07F50C45869C0F708CBADE3D</vt:lpwstr>
  </property>
</Properties>
</file>