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6D30" w14:textId="324480E1" w:rsidR="00696B2C" w:rsidRDefault="00741CA5" w:rsidP="00696B2C">
      <w:pPr>
        <w:pStyle w:val="BodyTextIndent"/>
        <w:numPr>
          <w:ilvl w:val="0"/>
          <w:numId w:val="0"/>
        </w:numPr>
        <w:spacing w:after="480" w:line="360" w:lineRule="auto"/>
        <w:jc w:val="left"/>
        <w:rPr>
          <w:rFonts w:cs="Arial"/>
          <w:b/>
          <w:u w:val="single"/>
        </w:rPr>
      </w:pPr>
      <w:r w:rsidRPr="00741CA5">
        <w:rPr>
          <w:rFonts w:cs="Arial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C6DCBBA" wp14:editId="2B6743BA">
            <wp:simplePos x="0" y="0"/>
            <wp:positionH relativeFrom="page">
              <wp:posOffset>0</wp:posOffset>
            </wp:positionH>
            <wp:positionV relativeFrom="paragraph">
              <wp:posOffset>-622935</wp:posOffset>
            </wp:positionV>
            <wp:extent cx="7560000" cy="10684800"/>
            <wp:effectExtent l="0" t="0" r="317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812 Styled word document templa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32B4D" w14:textId="6136E2DB" w:rsidR="00741CA5" w:rsidRDefault="00741CA5" w:rsidP="00741CA5">
      <w:pPr>
        <w:pStyle w:val="BodyTextIndent"/>
        <w:numPr>
          <w:ilvl w:val="0"/>
          <w:numId w:val="0"/>
        </w:numPr>
        <w:spacing w:after="480" w:line="360" w:lineRule="auto"/>
        <w:jc w:val="center"/>
        <w:rPr>
          <w:b/>
          <w:sz w:val="28"/>
          <w:szCs w:val="28"/>
        </w:rPr>
        <w:sectPr w:rsidR="00741CA5" w:rsidSect="007315BD">
          <w:footerReference w:type="even" r:id="rId12"/>
          <w:footerReference w:type="default" r:id="rId13"/>
          <w:pgSz w:w="11906" w:h="16838"/>
          <w:pgMar w:top="899" w:right="1800" w:bottom="1440" w:left="1800" w:header="708" w:footer="708" w:gutter="0"/>
          <w:pgNumType w:start="1"/>
          <w:cols w:space="708"/>
          <w:titlePg/>
          <w:docGrid w:linePitch="360"/>
        </w:sectPr>
      </w:pPr>
      <w:r w:rsidRPr="00741CA5"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C8A5" wp14:editId="50C04B23">
                <wp:simplePos x="0" y="0"/>
                <wp:positionH relativeFrom="column">
                  <wp:posOffset>-609600</wp:posOffset>
                </wp:positionH>
                <wp:positionV relativeFrom="paragraph">
                  <wp:posOffset>516890</wp:posOffset>
                </wp:positionV>
                <wp:extent cx="5798917" cy="2844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917" cy="284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268B0" w14:textId="09E96599" w:rsidR="003A1331" w:rsidRDefault="003A1331" w:rsidP="00741CA5">
                            <w:pPr>
                              <w:rPr>
                                <w:rFonts w:ascii="Garamond" w:hAnsi="Garamond" w:cs="Arial"/>
                                <w:b/>
                                <w:color w:val="225488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225488"/>
                                <w:sz w:val="96"/>
                                <w:szCs w:val="96"/>
                              </w:rPr>
                              <w:t>Sustainable Travel Action Plan</w:t>
                            </w:r>
                          </w:p>
                          <w:p w14:paraId="5006D232" w14:textId="59AF1D02" w:rsidR="003A1331" w:rsidRPr="00EA6BD3" w:rsidRDefault="003A1331" w:rsidP="00741CA5">
                            <w:pPr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  <w:t>202</w:t>
                            </w:r>
                            <w:r w:rsidR="00F60555"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C8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8pt;margin-top:40.7pt;width:456.6pt;height:2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" filled="f" stroked="f" strokeweight=".5pt">
                <v:textbox>
                  <w:txbxContent>
                    <w:p w14:paraId="11D268B0" w14:textId="09E96599" w:rsidR="003A1331" w:rsidRDefault="003A1331" w:rsidP="00741CA5">
                      <w:pPr>
                        <w:rPr>
                          <w:rFonts w:ascii="Garamond" w:hAnsi="Garamond" w:cs="Arial"/>
                          <w:b/>
                          <w:color w:val="225488"/>
                          <w:sz w:val="96"/>
                          <w:szCs w:val="96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225488"/>
                          <w:sz w:val="96"/>
                          <w:szCs w:val="96"/>
                        </w:rPr>
                        <w:t>Sustainable Travel Action Plan</w:t>
                      </w:r>
                    </w:p>
                    <w:p w14:paraId="5006D232" w14:textId="59AF1D02" w:rsidR="003A1331" w:rsidRPr="00EA6BD3" w:rsidRDefault="003A1331" w:rsidP="00741CA5">
                      <w:pPr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  <w:t>202</w:t>
                      </w:r>
                      <w:r w:rsidR="00F60555"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A02F1A4" w14:textId="3A5C8432" w:rsidR="00111B58" w:rsidRPr="0021371E" w:rsidRDefault="0021371E" w:rsidP="0021371E">
      <w:pPr>
        <w:pStyle w:val="Heading2"/>
        <w:numPr>
          <w:ilvl w:val="0"/>
          <w:numId w:val="0"/>
        </w:numPr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8CD8296" wp14:editId="02502310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6353175" cy="8781415"/>
            <wp:effectExtent l="0" t="0" r="9525" b="635"/>
            <wp:wrapTight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ight>
            <wp:docPr id="317913594" name="Picture 2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13594" name="Picture 2" descr="A close-up of a char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78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FFE">
        <w:rPr>
          <w:b/>
          <w:sz w:val="28"/>
          <w:szCs w:val="28"/>
        </w:rPr>
        <w:t>Survey Results 202</w:t>
      </w:r>
      <w:r w:rsidR="002E08EB">
        <w:rPr>
          <w:b/>
          <w:sz w:val="28"/>
          <w:szCs w:val="28"/>
        </w:rPr>
        <w:t>4</w:t>
      </w:r>
      <w:r w:rsidR="00111B58" w:rsidRPr="00CD729C">
        <w:rPr>
          <w:b/>
          <w:sz w:val="28"/>
          <w:szCs w:val="28"/>
        </w:rPr>
        <w:t xml:space="preserve"> </w:t>
      </w:r>
    </w:p>
    <w:p w14:paraId="3F6BCE0A" w14:textId="781EBD35" w:rsidR="005C5620" w:rsidRDefault="005C5620" w:rsidP="00CD729C">
      <w:pPr>
        <w:pStyle w:val="Heading1"/>
        <w:ind w:firstLine="0"/>
      </w:pPr>
      <w:r w:rsidRPr="00C87188">
        <w:lastRenderedPageBreak/>
        <w:t>Action Plan</w:t>
      </w:r>
    </w:p>
    <w:p w14:paraId="25CC1B2B" w14:textId="77777777" w:rsidR="008E5CA8" w:rsidRPr="00C87188" w:rsidRDefault="008E5CA8" w:rsidP="00C14B6E">
      <w:pPr>
        <w:rPr>
          <w:rFonts w:cs="Arial"/>
          <w:b/>
          <w:u w:val="single"/>
        </w:rPr>
      </w:pPr>
    </w:p>
    <w:p w14:paraId="71C09915" w14:textId="64611EDD" w:rsidR="00403B42" w:rsidRDefault="00CA189C" w:rsidP="00223E78">
      <w:pPr>
        <w:pStyle w:val="BodyTextIndent"/>
        <w:numPr>
          <w:ilvl w:val="0"/>
          <w:numId w:val="4"/>
        </w:numPr>
        <w:spacing w:after="0" w:line="360" w:lineRule="auto"/>
      </w:pPr>
      <w:r>
        <w:t>The University of Birmingham is targeting net zero for scope 1 and 2 carbon emissions by 2035, and net zero for sco</w:t>
      </w:r>
      <w:r w:rsidR="002B3FFE">
        <w:t xml:space="preserve">pe 3 carbon emissions by 2045, which includes commuting. </w:t>
      </w:r>
      <w:r w:rsidR="00054183">
        <w:t>These ta</w:t>
      </w:r>
      <w:r w:rsidR="00300E97">
        <w:t xml:space="preserve">rgets will be reached </w:t>
      </w:r>
      <w:r w:rsidR="004F4F91">
        <w:t>by three changes</w:t>
      </w:r>
    </w:p>
    <w:p w14:paraId="6D8D74F3" w14:textId="4FCE54E2" w:rsidR="00054183" w:rsidRDefault="00054183" w:rsidP="00223E78">
      <w:pPr>
        <w:pStyle w:val="BodyTextIndent"/>
        <w:numPr>
          <w:ilvl w:val="0"/>
          <w:numId w:val="5"/>
        </w:numPr>
        <w:spacing w:after="0" w:line="360" w:lineRule="auto"/>
      </w:pPr>
      <w:r>
        <w:t>Reduction in the volume of travel</w:t>
      </w:r>
    </w:p>
    <w:p w14:paraId="399B4E4C" w14:textId="6C49096F" w:rsidR="00054183" w:rsidRDefault="00054183" w:rsidP="00223E78">
      <w:pPr>
        <w:pStyle w:val="BodyTextIndent"/>
        <w:numPr>
          <w:ilvl w:val="0"/>
          <w:numId w:val="5"/>
        </w:numPr>
        <w:spacing w:after="0" w:line="360" w:lineRule="auto"/>
      </w:pPr>
      <w:r>
        <w:t>Changing from more polluting modes of transport to less polluting modes</w:t>
      </w:r>
    </w:p>
    <w:p w14:paraId="0AE04D94" w14:textId="77777777" w:rsidR="004C7748" w:rsidRDefault="00300E97" w:rsidP="004C7748">
      <w:pPr>
        <w:pStyle w:val="BodyTextIndent"/>
        <w:numPr>
          <w:ilvl w:val="0"/>
          <w:numId w:val="5"/>
        </w:numPr>
        <w:spacing w:after="0" w:line="360" w:lineRule="auto"/>
      </w:pPr>
      <w:r>
        <w:t>Upgrading to zero-emission technologies and renewable energy</w:t>
      </w:r>
    </w:p>
    <w:p w14:paraId="03B1C4C2" w14:textId="3D148806" w:rsidR="004C7748" w:rsidRDefault="004C7748" w:rsidP="004C7748">
      <w:pPr>
        <w:pStyle w:val="BodyTextIndent"/>
        <w:numPr>
          <w:ilvl w:val="0"/>
          <w:numId w:val="4"/>
        </w:numPr>
        <w:spacing w:after="0" w:line="360" w:lineRule="auto"/>
      </w:pPr>
      <w:r>
        <w:t>On the road to net zero, this sustainable travel plan aim</w:t>
      </w:r>
      <w:r w:rsidR="00970F5B">
        <w:t>ed</w:t>
      </w:r>
      <w:r>
        <w:t xml:space="preserve"> for </w:t>
      </w:r>
      <w:r w:rsidR="00970F5B">
        <w:t>one percentage-point</w:t>
      </w:r>
      <w:r>
        <w:t xml:space="preserve"> reduction in solo car commutes in the 2024 survey, and a</w:t>
      </w:r>
      <w:r w:rsidR="00970F5B">
        <w:t xml:space="preserve"> three percentage</w:t>
      </w:r>
      <w:r w:rsidR="00912B43">
        <w:t>-</w:t>
      </w:r>
      <w:r w:rsidR="00970F5B">
        <w:t xml:space="preserve">point </w:t>
      </w:r>
      <w:r>
        <w:t xml:space="preserve">reduction by 2026, compared to 2022 levels. </w:t>
      </w:r>
      <w:r w:rsidR="00970F5B">
        <w:t>The 2024 target was exceeded, with solo car commutes dropping 2.</w:t>
      </w:r>
      <w:r w:rsidR="00912B43">
        <w:t>2</w:t>
      </w:r>
      <w:r w:rsidR="00970F5B">
        <w:t>% overall (12.7 to 10.</w:t>
      </w:r>
      <w:r w:rsidR="00912B43">
        <w:t>5</w:t>
      </w:r>
      <w:r w:rsidR="00970F5B">
        <w:t xml:space="preserve">%), including staff dropping from a 40% to a 36% share, and students hitting the lowest ever level of 4.4%. </w:t>
      </w:r>
    </w:p>
    <w:p w14:paraId="459560EF" w14:textId="77777777" w:rsidR="004C7748" w:rsidRDefault="004C7748" w:rsidP="004C7748">
      <w:pPr>
        <w:pStyle w:val="BodyTextIndent"/>
        <w:numPr>
          <w:ilvl w:val="0"/>
          <w:numId w:val="0"/>
        </w:numPr>
        <w:spacing w:after="0" w:line="360" w:lineRule="auto"/>
        <w:ind w:left="1134" w:hanging="1134"/>
      </w:pPr>
    </w:p>
    <w:p w14:paraId="1301F677" w14:textId="5E13A94B" w:rsidR="0070361D" w:rsidRDefault="00D1585D" w:rsidP="00223E78">
      <w:pPr>
        <w:pStyle w:val="BodyTextIndent"/>
        <w:numPr>
          <w:ilvl w:val="0"/>
          <w:numId w:val="4"/>
        </w:numPr>
        <w:spacing w:after="0" w:line="360" w:lineRule="auto"/>
      </w:pPr>
      <w:r>
        <w:t>The U</w:t>
      </w:r>
      <w:r w:rsidR="00300E97">
        <w:t xml:space="preserve">niversity can take steps to </w:t>
      </w:r>
      <w:r w:rsidR="004F4F91">
        <w:t>bring about these changes</w:t>
      </w:r>
      <w:r>
        <w:t>, which this plan outlines</w:t>
      </w:r>
      <w:r w:rsidR="00300E97">
        <w:t>.</w:t>
      </w:r>
      <w:r w:rsidR="00F51729">
        <w:t xml:space="preserve"> Partnerships</w:t>
      </w:r>
      <w:r w:rsidR="00912B43">
        <w:t>, with internal and external stakeholders,</w:t>
      </w:r>
      <w:r w:rsidR="00F51729">
        <w:t xml:space="preserve"> are</w:t>
      </w:r>
      <w:r>
        <w:t xml:space="preserve"> </w:t>
      </w:r>
      <w:r w:rsidR="00F51729">
        <w:t>essential in the endeavour, as are local and national policymaking and supply chai</w:t>
      </w:r>
      <w:r>
        <w:t>n adaptation. For full decarbonisation of bus travel, for example, the U</w:t>
      </w:r>
      <w:r w:rsidR="00F51729">
        <w:t>niversity</w:t>
      </w:r>
      <w:r w:rsidR="00300E97">
        <w:t xml:space="preserve"> provide</w:t>
      </w:r>
      <w:r w:rsidR="00F51729">
        <w:t>s</w:t>
      </w:r>
      <w:r w:rsidR="004F4F91">
        <w:t xml:space="preserve"> an attractive bus season ticket scheme for staff</w:t>
      </w:r>
      <w:r w:rsidR="00300E97">
        <w:t xml:space="preserve">, </w:t>
      </w:r>
      <w:r w:rsidR="004F4F91">
        <w:t>bus companies are responsible for</w:t>
      </w:r>
      <w:r w:rsidR="00300E97">
        <w:t xml:space="preserve"> </w:t>
      </w:r>
      <w:r w:rsidR="004F4F91">
        <w:t>upgrading to l</w:t>
      </w:r>
      <w:r w:rsidR="00462959">
        <w:t>ow and zero-emission buses</w:t>
      </w:r>
      <w:r>
        <w:t>,</w:t>
      </w:r>
      <w:r w:rsidR="004F4F91">
        <w:t xml:space="preserve"> and national energy planners must</w:t>
      </w:r>
      <w:r w:rsidR="00947F6F">
        <w:t xml:space="preserve"> switch over to</w:t>
      </w:r>
      <w:r w:rsidR="004F4F91">
        <w:t xml:space="preserve"> </w:t>
      </w:r>
      <w:r w:rsidR="00300E97">
        <w:t>renewable electricity. Th</w:t>
      </w:r>
      <w:r w:rsidR="009A6274">
        <w:t>is travel plan aims therefore to do everything feasible to enable</w:t>
      </w:r>
      <w:r w:rsidR="0070361D">
        <w:t xml:space="preserve"> and encourage behaviour change, by making sure that: </w:t>
      </w:r>
    </w:p>
    <w:p w14:paraId="5163305A" w14:textId="1B1684F3" w:rsidR="0070361D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C</w:t>
      </w:r>
      <w:r w:rsidR="0070361D">
        <w:t xml:space="preserve">ampus facilities </w:t>
      </w:r>
      <w:r w:rsidR="009129B3">
        <w:t xml:space="preserve">are excellent and </w:t>
      </w:r>
      <w:r w:rsidR="0070361D">
        <w:t xml:space="preserve">support sustainable </w:t>
      </w:r>
      <w:proofErr w:type="gramStart"/>
      <w:r w:rsidR="0070361D">
        <w:t>choices;</w:t>
      </w:r>
      <w:proofErr w:type="gramEnd"/>
      <w:r w:rsidR="0070361D">
        <w:t xml:space="preserve"> </w:t>
      </w:r>
    </w:p>
    <w:p w14:paraId="4C009FBB" w14:textId="1C1C7B40" w:rsidR="00300E97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S</w:t>
      </w:r>
      <w:r w:rsidR="0070361D">
        <w:t xml:space="preserve">ustainable travel </w:t>
      </w:r>
      <w:r w:rsidR="009129B3">
        <w:t xml:space="preserve">incentives are available and operate </w:t>
      </w:r>
      <w:proofErr w:type="gramStart"/>
      <w:r w:rsidR="009129B3">
        <w:t>optimally</w:t>
      </w:r>
      <w:r w:rsidR="0070361D">
        <w:t>;</w:t>
      </w:r>
      <w:proofErr w:type="gramEnd"/>
    </w:p>
    <w:p w14:paraId="22DA90B2" w14:textId="7AC2B7B2" w:rsidR="0070361D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St</w:t>
      </w:r>
      <w:r w:rsidR="0070361D">
        <w:t>aff and students know about the facilitie</w:t>
      </w:r>
      <w:r w:rsidR="00665A46">
        <w:t xml:space="preserve">s and schemes available to </w:t>
      </w:r>
      <w:proofErr w:type="gramStart"/>
      <w:r w:rsidR="00665A46">
        <w:t>them;</w:t>
      </w:r>
      <w:proofErr w:type="gramEnd"/>
    </w:p>
    <w:p w14:paraId="30101651" w14:textId="2AFE3A58" w:rsidR="009129B3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B</w:t>
      </w:r>
      <w:r w:rsidR="009129B3">
        <w:t xml:space="preserve">arriers to uptake of sustainable travel modes are </w:t>
      </w:r>
      <w:proofErr w:type="gramStart"/>
      <w:r w:rsidR="009129B3">
        <w:t>addressed;</w:t>
      </w:r>
      <w:proofErr w:type="gramEnd"/>
    </w:p>
    <w:p w14:paraId="4DEF0F82" w14:textId="4AE25B53" w:rsidR="005C5620" w:rsidRPr="00C13ECB" w:rsidRDefault="00D1585D" w:rsidP="00C238A7">
      <w:pPr>
        <w:pStyle w:val="BodyTextIndent"/>
        <w:numPr>
          <w:ilvl w:val="1"/>
          <w:numId w:val="4"/>
        </w:numPr>
        <w:spacing w:line="360" w:lineRule="auto"/>
        <w:ind w:left="1434" w:hanging="357"/>
      </w:pPr>
      <w:r>
        <w:t>U</w:t>
      </w:r>
      <w:r w:rsidR="00665A46">
        <w:t>niversity</w:t>
      </w:r>
      <w:r>
        <w:t xml:space="preserve"> of Birmingham</w:t>
      </w:r>
      <w:r w:rsidR="00665A46">
        <w:t xml:space="preserve"> makes best use of its local, sectoral and national influence to effect positive changes for sustainable travellers.</w:t>
      </w:r>
    </w:p>
    <w:p w14:paraId="3529DE73" w14:textId="5920838E" w:rsidR="00C238A7" w:rsidRDefault="00F54E91" w:rsidP="00C238A7">
      <w:pPr>
        <w:pStyle w:val="BodyTextIndent"/>
        <w:numPr>
          <w:ilvl w:val="0"/>
          <w:numId w:val="4"/>
        </w:numPr>
        <w:spacing w:line="360" w:lineRule="auto"/>
        <w:ind w:left="714" w:hanging="357"/>
        <w:rPr>
          <w:rFonts w:cs="Arial"/>
        </w:rPr>
      </w:pPr>
      <w:r>
        <w:rPr>
          <w:rFonts w:cs="Arial"/>
        </w:rPr>
        <w:t xml:space="preserve">This </w:t>
      </w:r>
      <w:r w:rsidR="00E52417">
        <w:rPr>
          <w:rFonts w:cs="Arial"/>
        </w:rPr>
        <w:t>document sets out the actions and resources r</w:t>
      </w:r>
      <w:r w:rsidR="00300E97">
        <w:rPr>
          <w:rFonts w:cs="Arial"/>
        </w:rPr>
        <w:t>equired to reduce</w:t>
      </w:r>
      <w:r w:rsidR="0070361D">
        <w:rPr>
          <w:rFonts w:cs="Arial"/>
        </w:rPr>
        <w:t xml:space="preserve"> carbon emissions from commuting. </w:t>
      </w:r>
      <w:r w:rsidR="009129B3">
        <w:rPr>
          <w:rFonts w:cs="Arial"/>
        </w:rPr>
        <w:t>T</w:t>
      </w:r>
      <w:r w:rsidR="0070361D">
        <w:rPr>
          <w:rFonts w:cs="Arial"/>
        </w:rPr>
        <w:t>hat means reducing</w:t>
      </w:r>
      <w:r w:rsidR="00300E97">
        <w:rPr>
          <w:rFonts w:cs="Arial"/>
        </w:rPr>
        <w:t xml:space="preserve"> solo car driving</w:t>
      </w:r>
      <w:r w:rsidR="009A6274">
        <w:rPr>
          <w:rFonts w:cs="Arial"/>
        </w:rPr>
        <w:t xml:space="preserve"> and</w:t>
      </w:r>
      <w:r w:rsidR="0070361D">
        <w:rPr>
          <w:rFonts w:cs="Arial"/>
        </w:rPr>
        <w:t xml:space="preserve"> increasing the uptake</w:t>
      </w:r>
      <w:r w:rsidR="00300E97">
        <w:rPr>
          <w:rFonts w:cs="Arial"/>
        </w:rPr>
        <w:t xml:space="preserve"> of active </w:t>
      </w:r>
      <w:r w:rsidR="009A6274">
        <w:rPr>
          <w:rFonts w:cs="Arial"/>
        </w:rPr>
        <w:t xml:space="preserve">travel and public transport modes: namely walking, cycling, scooting, bus travel, train travel and </w:t>
      </w:r>
      <w:r w:rsidR="009129B3">
        <w:rPr>
          <w:rFonts w:cs="Arial"/>
        </w:rPr>
        <w:t>carpooling</w:t>
      </w:r>
      <w:r w:rsidR="009A6274">
        <w:rPr>
          <w:rFonts w:cs="Arial"/>
        </w:rPr>
        <w:t>.</w:t>
      </w:r>
      <w:r w:rsidR="0070361D">
        <w:rPr>
          <w:rFonts w:cs="Arial"/>
        </w:rPr>
        <w:t xml:space="preserve"> </w:t>
      </w:r>
    </w:p>
    <w:p w14:paraId="7F2FC0FF" w14:textId="5D75CCBE" w:rsidR="00912B43" w:rsidRPr="00C238A7" w:rsidRDefault="00912B43" w:rsidP="00C238A7">
      <w:pPr>
        <w:pStyle w:val="BodyTextIndent"/>
        <w:numPr>
          <w:ilvl w:val="0"/>
          <w:numId w:val="4"/>
        </w:numPr>
        <w:spacing w:line="360" w:lineRule="auto"/>
        <w:ind w:left="714" w:hanging="357"/>
        <w:rPr>
          <w:rFonts w:cs="Arial"/>
        </w:rPr>
      </w:pPr>
      <w:r>
        <w:rPr>
          <w:rFonts w:cs="Arial"/>
        </w:rPr>
        <w:t xml:space="preserve">Beyond carbon emissions, sustainable travel has numerous other benefits, including reduced congestion, improved air quality, more liveable neighbourhoods, stronger communities and better public health. </w:t>
      </w:r>
    </w:p>
    <w:p w14:paraId="48EA26FD" w14:textId="77777777" w:rsidR="009B15C0" w:rsidRDefault="009B15C0">
      <w:pPr>
        <w:spacing w:after="200" w:line="276" w:lineRule="auto"/>
        <w:rPr>
          <w:rFonts w:ascii="Arial" w:hAnsi="Arial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52A7001B" w14:textId="081C836A" w:rsidR="00C15909" w:rsidRPr="00C238A7" w:rsidRDefault="00C15909" w:rsidP="00C238A7">
      <w:pPr>
        <w:pStyle w:val="Heading2"/>
        <w:numPr>
          <w:ilvl w:val="0"/>
          <w:numId w:val="0"/>
        </w:numPr>
        <w:rPr>
          <w:b/>
          <w:sz w:val="28"/>
          <w:szCs w:val="28"/>
        </w:rPr>
      </w:pPr>
      <w:r w:rsidRPr="00C238A7">
        <w:rPr>
          <w:b/>
          <w:sz w:val="28"/>
          <w:szCs w:val="28"/>
        </w:rPr>
        <w:lastRenderedPageBreak/>
        <w:t>Commuting Needs</w:t>
      </w:r>
      <w:r w:rsidR="00014D5A" w:rsidRPr="00C238A7">
        <w:rPr>
          <w:b/>
          <w:sz w:val="28"/>
          <w:szCs w:val="28"/>
        </w:rPr>
        <w:t xml:space="preserve"> and Barriers to Sustainable Travel Choices</w:t>
      </w:r>
    </w:p>
    <w:p w14:paraId="3DFC235A" w14:textId="77777777" w:rsidR="009A6274" w:rsidRPr="00352883" w:rsidRDefault="009A6274" w:rsidP="00A019F2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21501225" w14:textId="52B5A760" w:rsidR="00C15909" w:rsidRPr="00C238A7" w:rsidRDefault="00FE6639" w:rsidP="0017004B">
      <w:pPr>
        <w:pStyle w:val="Heading3"/>
        <w:spacing w:after="120"/>
      </w:pPr>
      <w:r w:rsidRPr="00FE6639">
        <w:t xml:space="preserve">Transport choices are shaped by practical considerations such as feasibility, cost, time-efficiency, flexibility, safety, security, convenience, comfort, and overall wellbeing. Increasingly, University of Birmingham commuters also factor in the environmental impact of their travel, recognizing sustainability as a key commuting need. A commute is considered viable when it aligns with an individual's specific requirements. However, there are notable barriers to adopting sustainable travel options, which are explored in the following </w:t>
      </w:r>
      <w:proofErr w:type="spellStart"/>
      <w:proofErr w:type="gramStart"/>
      <w:r w:rsidRPr="00FE6639">
        <w:t>sections.</w:t>
      </w:r>
      <w:r w:rsidR="00C15909" w:rsidRPr="00C238A7">
        <w:t>Walking</w:t>
      </w:r>
      <w:proofErr w:type="spellEnd"/>
      <w:proofErr w:type="gramEnd"/>
    </w:p>
    <w:p w14:paraId="29B47239" w14:textId="1DE2F6C7" w:rsidR="00434CDB" w:rsidRDefault="00C15909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Walking can be time efficient for short journeys of up to 1-2 miles and 30 minutes. At these distances, walking commutes are convenient and flexible as it is a door-to-door journey and the commuter </w:t>
      </w:r>
      <w:r w:rsidR="009B15C0">
        <w:rPr>
          <w:rFonts w:cs="Arial"/>
        </w:rPr>
        <w:t>is not beholden to a timetable</w:t>
      </w:r>
      <w:r>
        <w:rPr>
          <w:rFonts w:cs="Arial"/>
        </w:rPr>
        <w:t xml:space="preserve">. </w:t>
      </w:r>
      <w:r w:rsidR="00947F6F">
        <w:rPr>
          <w:rFonts w:cs="Arial"/>
        </w:rPr>
        <w:t xml:space="preserve">Public transport users are likely to combine their commute by bus or train with walking. This form of active commuting is to be actively encouraged. </w:t>
      </w:r>
      <w:r>
        <w:rPr>
          <w:rFonts w:cs="Arial"/>
        </w:rPr>
        <w:t xml:space="preserve">Walking can be safe, agreeable and health-promoting if and only if there are </w:t>
      </w:r>
      <w:r w:rsidR="009B15C0">
        <w:rPr>
          <w:rFonts w:cs="Arial"/>
        </w:rPr>
        <w:t xml:space="preserve">safe, agreeable </w:t>
      </w:r>
      <w:r>
        <w:rPr>
          <w:rFonts w:cs="Arial"/>
        </w:rPr>
        <w:t>routes.</w:t>
      </w:r>
      <w:r w:rsidR="00434CDB">
        <w:rPr>
          <w:rFonts w:cs="Arial"/>
        </w:rPr>
        <w:t xml:space="preserve"> </w:t>
      </w:r>
      <w:r w:rsidR="00FE6639" w:rsidRPr="00FE6639">
        <w:rPr>
          <w:rFonts w:cs="Arial"/>
        </w:rPr>
        <w:t>Walking incurs minimal costs, primarily for appropriate footwear and outerwear</w:t>
      </w:r>
      <w:r w:rsidR="00D1585D">
        <w:rPr>
          <w:rFonts w:cs="Arial"/>
        </w:rPr>
        <w:t>.</w:t>
      </w:r>
      <w:r w:rsidR="00947F6F">
        <w:rPr>
          <w:rFonts w:cs="Arial"/>
        </w:rPr>
        <w:t xml:space="preserve"> </w:t>
      </w:r>
      <w:r w:rsidR="00434CDB">
        <w:rPr>
          <w:rFonts w:cs="Arial"/>
        </w:rPr>
        <w:t>Beyond 1-2 miles, walking commutes can be matched less flexibly with other daily commitments, leisure and errands and the time</w:t>
      </w:r>
      <w:r w:rsidR="00C4600A">
        <w:rPr>
          <w:rFonts w:cs="Arial"/>
        </w:rPr>
        <w:t xml:space="preserve"> and effort</w:t>
      </w:r>
      <w:r w:rsidR="00947F6F">
        <w:rPr>
          <w:rFonts w:cs="Arial"/>
        </w:rPr>
        <w:t xml:space="preserve"> taken becomes a barrier for many</w:t>
      </w:r>
      <w:r w:rsidR="00434CDB">
        <w:rPr>
          <w:rFonts w:cs="Arial"/>
        </w:rPr>
        <w:t>.</w:t>
      </w:r>
    </w:p>
    <w:p w14:paraId="17D4C8FF" w14:textId="6F3F11DA" w:rsidR="00C15909" w:rsidRPr="00696B2C" w:rsidRDefault="00014D5A" w:rsidP="00696B2C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Assuming a feasible and time efficient distance, the main barriers then are 1) r</w:t>
      </w:r>
      <w:r w:rsidRPr="00352883">
        <w:rPr>
          <w:rFonts w:cs="Arial"/>
        </w:rPr>
        <w:t>oad safety and 2) personal safety.</w:t>
      </w:r>
      <w:r>
        <w:rPr>
          <w:rFonts w:cs="Arial"/>
        </w:rPr>
        <w:t xml:space="preserve"> These factors rise and fall in their prominence depending on the time of year. Personal safety is of greater concern during the dark winter months.</w:t>
      </w:r>
    </w:p>
    <w:p w14:paraId="592F90EA" w14:textId="77777777" w:rsidR="00C15909" w:rsidRPr="00352883" w:rsidRDefault="00C15909" w:rsidP="0017004B">
      <w:pPr>
        <w:pStyle w:val="Heading3"/>
        <w:spacing w:after="120"/>
      </w:pPr>
      <w:r>
        <w:t>Cycling</w:t>
      </w:r>
    </w:p>
    <w:p w14:paraId="10D73648" w14:textId="3C0CB506" w:rsidR="00C15909" w:rsidRDefault="00434CDB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Cycling commutes can be some of the most time efficient in Birmingham, as cyclists can avoid queueing cars and buses and are not beholden to timetables. Again</w:t>
      </w:r>
      <w:r w:rsidR="00947F6F">
        <w:rPr>
          <w:rFonts w:cs="Arial"/>
        </w:rPr>
        <w:t>,</w:t>
      </w:r>
      <w:r>
        <w:rPr>
          <w:rFonts w:cs="Arial"/>
        </w:rPr>
        <w:t xml:space="preserve"> a commute of around five miles or 30 minutes is feasible for most, and the rise of e-bikes is making longer</w:t>
      </w:r>
      <w:r w:rsidR="00C4600A">
        <w:rPr>
          <w:rFonts w:cs="Arial"/>
        </w:rPr>
        <w:t xml:space="preserve"> commutes possible for </w:t>
      </w:r>
      <w:proofErr w:type="gramStart"/>
      <w:r w:rsidR="00C4600A">
        <w:rPr>
          <w:rFonts w:cs="Arial"/>
        </w:rPr>
        <w:t>more and more</w:t>
      </w:r>
      <w:proofErr w:type="gramEnd"/>
      <w:r w:rsidR="00C4600A">
        <w:rPr>
          <w:rFonts w:cs="Arial"/>
        </w:rPr>
        <w:t xml:space="preserve"> people</w:t>
      </w:r>
      <w:r>
        <w:rPr>
          <w:rFonts w:cs="Arial"/>
        </w:rPr>
        <w:t>.</w:t>
      </w:r>
      <w:r w:rsidR="00C4600A">
        <w:rPr>
          <w:rFonts w:cs="Arial"/>
        </w:rPr>
        <w:t xml:space="preserve"> Cycling commutes are flexible and can combine well with individual commitments, errands and leisure activities.</w:t>
      </w:r>
      <w:r>
        <w:rPr>
          <w:rFonts w:cs="Arial"/>
        </w:rPr>
        <w:t xml:space="preserve"> </w:t>
      </w:r>
      <w:r w:rsidR="00C4600A">
        <w:rPr>
          <w:rFonts w:cs="Arial"/>
        </w:rPr>
        <w:t>It</w:t>
      </w:r>
      <w:r w:rsidR="00947F6F">
        <w:rPr>
          <w:rFonts w:cs="Arial"/>
        </w:rPr>
        <w:t xml:space="preserve"> costs to keep a bike on the road</w:t>
      </w:r>
      <w:r w:rsidR="00C4600A">
        <w:rPr>
          <w:rFonts w:cs="Arial"/>
        </w:rPr>
        <w:t xml:space="preserve"> </w:t>
      </w:r>
      <w:proofErr w:type="gramStart"/>
      <w:r w:rsidR="00C4600A">
        <w:rPr>
          <w:rFonts w:cs="Arial"/>
        </w:rPr>
        <w:t>year round</w:t>
      </w:r>
      <w:proofErr w:type="gramEnd"/>
      <w:r w:rsidR="00C4600A">
        <w:rPr>
          <w:rFonts w:cs="Arial"/>
        </w:rPr>
        <w:t xml:space="preserve">, and most keen cycle commuters </w:t>
      </w:r>
      <w:r w:rsidR="00334471">
        <w:rPr>
          <w:rFonts w:cs="Arial"/>
        </w:rPr>
        <w:t xml:space="preserve">choose to </w:t>
      </w:r>
      <w:r w:rsidR="00C4600A">
        <w:rPr>
          <w:rFonts w:cs="Arial"/>
        </w:rPr>
        <w:t>upgrade their kit</w:t>
      </w:r>
      <w:r w:rsidR="00334471">
        <w:rPr>
          <w:rFonts w:cs="Arial"/>
        </w:rPr>
        <w:t xml:space="preserve"> over time</w:t>
      </w:r>
      <w:r w:rsidR="00C4600A">
        <w:rPr>
          <w:rFonts w:cs="Arial"/>
        </w:rPr>
        <w:t>, but cycling remains very good value. Commutin</w:t>
      </w:r>
      <w:r w:rsidR="00D1585D">
        <w:rPr>
          <w:rFonts w:cs="Arial"/>
        </w:rPr>
        <w:t>g by bike raises fitness levels and boosts wellbeing.</w:t>
      </w:r>
    </w:p>
    <w:p w14:paraId="087E4DF3" w14:textId="04248670" w:rsidR="00014D5A" w:rsidRPr="00352883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 w:rsidRPr="00352883">
        <w:rPr>
          <w:rFonts w:cs="Arial"/>
        </w:rPr>
        <w:t>Assuming that cycling is viable for a member of staff/student (she lives close enough to campus and is able to cycle), the main barriers to cycling are: 1) security of bikes on campus, 2) safety of route to campus, 3) being able to shower, change, and organise cycling kit to start the day</w:t>
      </w:r>
      <w:r>
        <w:rPr>
          <w:rFonts w:cs="Arial"/>
        </w:rPr>
        <w:t>, and 4) starting out</w:t>
      </w:r>
      <w:r w:rsidRPr="00352883">
        <w:rPr>
          <w:rFonts w:cs="Arial"/>
        </w:rPr>
        <w:t xml:space="preserve">. The cost of cycling is not a particularly great barrier, but it is something that the university can help with, particularly at the stage of trying out cycling. </w:t>
      </w:r>
    </w:p>
    <w:p w14:paraId="0E92D272" w14:textId="77777777" w:rsidR="00014D5A" w:rsidRPr="00352883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2B4A1065" w14:textId="77777777" w:rsidR="00C15909" w:rsidRPr="00C238A7" w:rsidRDefault="00C15909" w:rsidP="0017004B">
      <w:pPr>
        <w:pStyle w:val="Heading3"/>
        <w:spacing w:after="120"/>
      </w:pPr>
      <w:r w:rsidRPr="00C238A7">
        <w:t>Train travel</w:t>
      </w:r>
    </w:p>
    <w:p w14:paraId="5363BAEC" w14:textId="54D9EB71" w:rsidR="00C15909" w:rsidRDefault="00D1585D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proofErr w:type="spellStart"/>
      <w:r>
        <w:rPr>
          <w:rFonts w:cs="Arial"/>
        </w:rPr>
        <w:t>UoB</w:t>
      </w:r>
      <w:proofErr w:type="spellEnd"/>
      <w:r>
        <w:rPr>
          <w:rFonts w:cs="Arial"/>
        </w:rPr>
        <w:t xml:space="preserve"> is well served by</w:t>
      </w:r>
      <w:r w:rsidR="00C4600A">
        <w:rPr>
          <w:rFonts w:cs="Arial"/>
        </w:rPr>
        <w:t xml:space="preserve"> </w:t>
      </w:r>
      <w:proofErr w:type="gramStart"/>
      <w:r w:rsidR="00C4600A">
        <w:rPr>
          <w:rFonts w:cs="Arial"/>
        </w:rPr>
        <w:t>Universi</w:t>
      </w:r>
      <w:r>
        <w:rPr>
          <w:rFonts w:cs="Arial"/>
        </w:rPr>
        <w:t>ty</w:t>
      </w:r>
      <w:proofErr w:type="gramEnd"/>
      <w:r>
        <w:rPr>
          <w:rFonts w:cs="Arial"/>
        </w:rPr>
        <w:t xml:space="preserve"> station, so the</w:t>
      </w:r>
      <w:r w:rsidR="00C4600A">
        <w:rPr>
          <w:rFonts w:cs="Arial"/>
        </w:rPr>
        <w:t xml:space="preserve"> accessibility of the local station</w:t>
      </w:r>
      <w:r>
        <w:rPr>
          <w:rFonts w:cs="Arial"/>
        </w:rPr>
        <w:t xml:space="preserve"> to home</w:t>
      </w:r>
      <w:r w:rsidR="00C4600A">
        <w:rPr>
          <w:rFonts w:cs="Arial"/>
        </w:rPr>
        <w:t xml:space="preserve"> </w:t>
      </w:r>
      <w:r w:rsidR="00932C42">
        <w:rPr>
          <w:rFonts w:cs="Arial"/>
        </w:rPr>
        <w:t>decide</w:t>
      </w:r>
      <w:r>
        <w:rPr>
          <w:rFonts w:cs="Arial"/>
        </w:rPr>
        <w:t>s</w:t>
      </w:r>
      <w:r w:rsidR="00C4600A">
        <w:rPr>
          <w:rFonts w:cs="Arial"/>
        </w:rPr>
        <w:t xml:space="preserve"> whether a train commute is time-efficient and conven</w:t>
      </w:r>
      <w:r w:rsidR="00932C42">
        <w:rPr>
          <w:rFonts w:cs="Arial"/>
        </w:rPr>
        <w:t>i</w:t>
      </w:r>
      <w:r w:rsidR="00C4600A">
        <w:rPr>
          <w:rFonts w:cs="Arial"/>
        </w:rPr>
        <w:t>ent</w:t>
      </w:r>
      <w:r w:rsidR="00932C42">
        <w:rPr>
          <w:rFonts w:cs="Arial"/>
        </w:rPr>
        <w:t>.</w:t>
      </w:r>
      <w:r w:rsidR="00C4600A">
        <w:rPr>
          <w:rFonts w:cs="Arial"/>
        </w:rPr>
        <w:t xml:space="preserve"> </w:t>
      </w:r>
      <w:r w:rsidR="00AC0B6B">
        <w:rPr>
          <w:rFonts w:cs="Arial"/>
        </w:rPr>
        <w:t>Once aboard, trains are generally an efficient way to travel.</w:t>
      </w:r>
      <w:r w:rsidR="00C15909" w:rsidRPr="00352883">
        <w:rPr>
          <w:rFonts w:cs="Arial"/>
        </w:rPr>
        <w:t xml:space="preserve"> </w:t>
      </w:r>
      <w:r w:rsidR="00932C42">
        <w:rPr>
          <w:rFonts w:cs="Arial"/>
        </w:rPr>
        <w:t xml:space="preserve">Flexibility is dictated by the frequency of the services. Currently there are four trains per hour on the cross-city line, and </w:t>
      </w:r>
      <w:proofErr w:type="gramStart"/>
      <w:r w:rsidR="00932C42">
        <w:rPr>
          <w:rFonts w:cs="Arial"/>
        </w:rPr>
        <w:t>long distance</w:t>
      </w:r>
      <w:proofErr w:type="gramEnd"/>
      <w:r w:rsidR="00932C42">
        <w:rPr>
          <w:rFonts w:cs="Arial"/>
        </w:rPr>
        <w:t xml:space="preserve"> trains serve University </w:t>
      </w:r>
      <w:r w:rsidR="00334471">
        <w:rPr>
          <w:rFonts w:cs="Arial"/>
        </w:rPr>
        <w:t xml:space="preserve">station </w:t>
      </w:r>
      <w:r w:rsidR="00932C42">
        <w:rPr>
          <w:rFonts w:cs="Arial"/>
        </w:rPr>
        <w:t xml:space="preserve">in </w:t>
      </w:r>
      <w:r w:rsidR="00932C42">
        <w:rPr>
          <w:rFonts w:cs="Arial"/>
        </w:rPr>
        <w:lastRenderedPageBreak/>
        <w:t xml:space="preserve">addition. This is lower than the six trains per hour </w:t>
      </w:r>
      <w:proofErr w:type="gramStart"/>
      <w:r w:rsidR="00932C42">
        <w:rPr>
          <w:rFonts w:cs="Arial"/>
        </w:rPr>
        <w:t>pre-pandemic, and</w:t>
      </w:r>
      <w:proofErr w:type="gramEnd"/>
      <w:r w:rsidR="00932C42">
        <w:rPr>
          <w:rFonts w:cs="Arial"/>
        </w:rPr>
        <w:t xml:space="preserve"> therefore makes the train commute less flexible and convenient. On the other hand, capacity on the cross-city line has increased to six carriages on all services. Greater capacity on trains is more agreeable for commuters.</w:t>
      </w:r>
    </w:p>
    <w:p w14:paraId="33625C96" w14:textId="77777777" w:rsidR="00014D5A" w:rsidRPr="00352883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Colleagues wanting to travel by train are impeded by 1) c</w:t>
      </w:r>
      <w:r w:rsidRPr="00352883">
        <w:rPr>
          <w:rFonts w:cs="Arial"/>
        </w:rPr>
        <w:t xml:space="preserve">ost of tickets, particularly for </w:t>
      </w:r>
      <w:r>
        <w:rPr>
          <w:rFonts w:cs="Arial"/>
        </w:rPr>
        <w:t>long distance commutes and 2) c</w:t>
      </w:r>
      <w:r w:rsidRPr="00352883">
        <w:rPr>
          <w:rFonts w:cs="Arial"/>
        </w:rPr>
        <w:t xml:space="preserve">apacity on cross-city line to </w:t>
      </w:r>
      <w:proofErr w:type="gramStart"/>
      <w:r w:rsidRPr="00352883">
        <w:rPr>
          <w:rFonts w:cs="Arial"/>
        </w:rPr>
        <w:t>University</w:t>
      </w:r>
      <w:proofErr w:type="gramEnd"/>
      <w:r w:rsidRPr="00352883">
        <w:rPr>
          <w:rFonts w:cs="Arial"/>
        </w:rPr>
        <w:t xml:space="preserve"> station. </w:t>
      </w:r>
    </w:p>
    <w:p w14:paraId="1D230CA3" w14:textId="77777777" w:rsidR="00014D5A" w:rsidRPr="00352883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3406CD79" w14:textId="77777777" w:rsidR="00C15909" w:rsidRPr="00352883" w:rsidRDefault="00C15909" w:rsidP="0017004B">
      <w:pPr>
        <w:pStyle w:val="Heading3"/>
        <w:spacing w:after="120"/>
      </w:pPr>
      <w:r w:rsidRPr="00352883">
        <w:t>Bus travel</w:t>
      </w:r>
    </w:p>
    <w:p w14:paraId="0405575A" w14:textId="7BFD03B5" w:rsidR="00C15909" w:rsidRDefault="008B2856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Some bus journeys are time efficient, particularly where there are good bus lanes on the route, but, compared to a car journey, commuters must factor in getting to the bus stop in time. The more frequent the buses on a route, the more flexible the commute. While many of our local routes have good frequency, some services from key areas are too infrequent, reducing conv</w:t>
      </w:r>
      <w:r w:rsidR="00334471">
        <w:rPr>
          <w:rFonts w:cs="Arial"/>
        </w:rPr>
        <w:t>en</w:t>
      </w:r>
      <w:r>
        <w:rPr>
          <w:rFonts w:cs="Arial"/>
        </w:rPr>
        <w:t>ience and flexibility. The 48 from Bearwood/Harborne is half hourly and the direct 41 service from Acocks Green and Mosel</w:t>
      </w:r>
      <w:r w:rsidR="00334471">
        <w:rPr>
          <w:rFonts w:cs="Arial"/>
        </w:rPr>
        <w:t>e</w:t>
      </w:r>
      <w:r>
        <w:rPr>
          <w:rFonts w:cs="Arial"/>
        </w:rPr>
        <w:t>y is hourly. Birmingham’s bus system has a broadly radial design</w:t>
      </w:r>
      <w:r w:rsidR="00AC0B6B">
        <w:rPr>
          <w:rFonts w:cs="Arial"/>
        </w:rPr>
        <w:t xml:space="preserve">, meaning </w:t>
      </w:r>
      <w:r w:rsidR="00334471">
        <w:rPr>
          <w:rFonts w:cs="Arial"/>
        </w:rPr>
        <w:t>that many bus journeys require</w:t>
      </w:r>
      <w:r w:rsidR="00AC0B6B">
        <w:rPr>
          <w:rFonts w:cs="Arial"/>
        </w:rPr>
        <w:t xml:space="preserve"> changing bus, often in the city centre. The </w:t>
      </w:r>
      <w:r w:rsidR="00D1585D">
        <w:rPr>
          <w:rFonts w:cs="Arial"/>
        </w:rPr>
        <w:t xml:space="preserve">cost is </w:t>
      </w:r>
      <w:r w:rsidR="00AC0B6B">
        <w:rPr>
          <w:rFonts w:cs="Arial"/>
        </w:rPr>
        <w:t>high co</w:t>
      </w:r>
      <w:r w:rsidR="00D1585D">
        <w:rPr>
          <w:rFonts w:cs="Arial"/>
        </w:rPr>
        <w:t>mpared to other options, and headline measure in this plan is a special subsidy of monthly bus tickets.</w:t>
      </w:r>
    </w:p>
    <w:p w14:paraId="7AD9CF2D" w14:textId="473C4E9F" w:rsidR="00014D5A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Colleagues wanting to travel by bus are impeded by 1) cost of tickets. 2) frequency of services, </w:t>
      </w:r>
      <w:r w:rsidR="009B15C0">
        <w:rPr>
          <w:rFonts w:cs="Arial"/>
        </w:rPr>
        <w:t xml:space="preserve">3) the routes and connections available in the bus network, </w:t>
      </w:r>
      <w:r>
        <w:rPr>
          <w:rFonts w:cs="Arial"/>
        </w:rPr>
        <w:t>and</w:t>
      </w:r>
      <w:r w:rsidR="009B15C0">
        <w:rPr>
          <w:rFonts w:cs="Arial"/>
        </w:rPr>
        <w:t xml:space="preserve"> 4</w:t>
      </w:r>
      <w:r>
        <w:rPr>
          <w:rFonts w:cs="Arial"/>
        </w:rPr>
        <w:t>) a</w:t>
      </w:r>
      <w:r w:rsidRPr="00352883">
        <w:rPr>
          <w:rFonts w:cs="Arial"/>
        </w:rPr>
        <w:t>greeableness of the experience on the bus.</w:t>
      </w:r>
    </w:p>
    <w:p w14:paraId="6671C422" w14:textId="77777777" w:rsidR="00014D5A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5BF4DA9B" w14:textId="77777777" w:rsidR="00C15909" w:rsidRPr="00352883" w:rsidRDefault="00C15909" w:rsidP="0017004B">
      <w:pPr>
        <w:pStyle w:val="Heading3"/>
        <w:spacing w:after="120"/>
      </w:pPr>
      <w:proofErr w:type="gramStart"/>
      <w:r>
        <w:t>Car pooling</w:t>
      </w:r>
      <w:proofErr w:type="gramEnd"/>
    </w:p>
    <w:p w14:paraId="370B0C07" w14:textId="77777777" w:rsidR="0021371E" w:rsidRDefault="00334471" w:rsidP="0021371E">
      <w:pPr>
        <w:pStyle w:val="BodyTextIndent"/>
        <w:numPr>
          <w:ilvl w:val="0"/>
          <w:numId w:val="4"/>
        </w:numPr>
        <w:spacing w:after="3720" w:line="360" w:lineRule="auto"/>
        <w:ind w:left="714" w:hanging="357"/>
        <w:rPr>
          <w:rFonts w:cs="Arial"/>
        </w:rPr>
      </w:pPr>
      <w:r w:rsidRPr="0021371E">
        <w:rPr>
          <w:rFonts w:cs="Arial"/>
        </w:rPr>
        <w:t>Car sharing saves money and can offer some social benefits. However, s</w:t>
      </w:r>
      <w:r w:rsidR="00AC0B6B" w:rsidRPr="0021371E">
        <w:rPr>
          <w:rFonts w:cs="Arial"/>
        </w:rPr>
        <w:t xml:space="preserve">haring a car journey </w:t>
      </w:r>
      <w:r w:rsidRPr="0021371E">
        <w:rPr>
          <w:rFonts w:cs="Arial"/>
        </w:rPr>
        <w:t xml:space="preserve">is not standard practice currently because it </w:t>
      </w:r>
      <w:r w:rsidR="00AC0B6B" w:rsidRPr="0021371E">
        <w:rPr>
          <w:rFonts w:cs="Arial"/>
        </w:rPr>
        <w:t>reduces some of the attractiv</w:t>
      </w:r>
      <w:r w:rsidRPr="0021371E">
        <w:rPr>
          <w:rFonts w:cs="Arial"/>
        </w:rPr>
        <w:t>eness of solo car journeys. I</w:t>
      </w:r>
      <w:r w:rsidR="00AC0B6B" w:rsidRPr="0021371E">
        <w:rPr>
          <w:rFonts w:cs="Arial"/>
        </w:rPr>
        <w:t>t requires coordinating arrival an</w:t>
      </w:r>
      <w:r w:rsidRPr="0021371E">
        <w:rPr>
          <w:rFonts w:cs="Arial"/>
        </w:rPr>
        <w:t>d departure with someone else so t</w:t>
      </w:r>
      <w:r w:rsidR="00AC0B6B" w:rsidRPr="0021371E">
        <w:rPr>
          <w:rFonts w:cs="Arial"/>
        </w:rPr>
        <w:t xml:space="preserve">he </w:t>
      </w:r>
      <w:proofErr w:type="spellStart"/>
      <w:proofErr w:type="gramStart"/>
      <w:r w:rsidR="00AC0B6B" w:rsidRPr="0021371E">
        <w:rPr>
          <w:rFonts w:cs="Arial"/>
        </w:rPr>
        <w:t>pick up</w:t>
      </w:r>
      <w:proofErr w:type="spellEnd"/>
      <w:proofErr w:type="gramEnd"/>
      <w:r w:rsidR="00AC0B6B" w:rsidRPr="0021371E">
        <w:rPr>
          <w:rFonts w:cs="Arial"/>
        </w:rPr>
        <w:t xml:space="preserve"> and drop off will lik</w:t>
      </w:r>
      <w:r w:rsidRPr="0021371E">
        <w:rPr>
          <w:rFonts w:cs="Arial"/>
        </w:rPr>
        <w:t xml:space="preserve">ely add a little extra time. </w:t>
      </w:r>
      <w:r w:rsidR="009B15C0" w:rsidRPr="0021371E">
        <w:rPr>
          <w:rFonts w:cs="Arial"/>
        </w:rPr>
        <w:t xml:space="preserve">And that’s assuming that there is </w:t>
      </w:r>
      <w:proofErr w:type="gramStart"/>
      <w:r w:rsidR="009B15C0" w:rsidRPr="0021371E">
        <w:rPr>
          <w:rFonts w:cs="Arial"/>
        </w:rPr>
        <w:t>actually a</w:t>
      </w:r>
      <w:proofErr w:type="gramEnd"/>
      <w:r w:rsidR="009B15C0" w:rsidRPr="0021371E">
        <w:rPr>
          <w:rFonts w:cs="Arial"/>
        </w:rPr>
        <w:t xml:space="preserve"> colleague with compatible routine living nearby. </w:t>
      </w:r>
      <w:r w:rsidRPr="0021371E">
        <w:rPr>
          <w:rFonts w:cs="Arial"/>
        </w:rPr>
        <w:t>Carpooling is likely to be</w:t>
      </w:r>
      <w:r w:rsidR="00AC0B6B" w:rsidRPr="0021371E">
        <w:rPr>
          <w:rFonts w:cs="Arial"/>
        </w:rPr>
        <w:t xml:space="preserve"> less time efficient, convenient and flexible, unless steps are taken in mitigation, like closer</w:t>
      </w:r>
      <w:r w:rsidRPr="0021371E">
        <w:rPr>
          <w:rFonts w:cs="Arial"/>
        </w:rPr>
        <w:t>, more convenient</w:t>
      </w:r>
      <w:r w:rsidR="00AC0B6B" w:rsidRPr="0021371E">
        <w:rPr>
          <w:rFonts w:cs="Arial"/>
        </w:rPr>
        <w:t xml:space="preserve"> car parking on arrival, or, on a municipal level, priority lanes on large roads. </w:t>
      </w:r>
      <w:r w:rsidR="00014D5A" w:rsidRPr="0021371E">
        <w:rPr>
          <w:rFonts w:cs="Arial"/>
        </w:rPr>
        <w:t>Many colleagues would not consider sharing their car as they consider their personal space. Others would only</w:t>
      </w:r>
      <w:r w:rsidRPr="0021371E">
        <w:rPr>
          <w:rFonts w:cs="Arial"/>
        </w:rPr>
        <w:t xml:space="preserve"> consider car</w:t>
      </w:r>
      <w:r w:rsidR="00014D5A" w:rsidRPr="0021371E">
        <w:rPr>
          <w:rFonts w:cs="Arial"/>
        </w:rPr>
        <w:t>pooling with someone they already know and may be concerned by personal sa</w:t>
      </w:r>
      <w:r w:rsidR="00111B58" w:rsidRPr="0021371E">
        <w:rPr>
          <w:rFonts w:cs="Arial"/>
        </w:rPr>
        <w:t>fety if sharing with strangers.</w:t>
      </w:r>
      <w:r w:rsidR="009B15C0" w:rsidRPr="0021371E">
        <w:rPr>
          <w:rFonts w:cs="Arial"/>
        </w:rPr>
        <w:t xml:space="preserve"> The barriers to carpooling are: 1) finding colleagues to form a carpool; 2) extra time taken over the journey; 3) loss of flexibility and </w:t>
      </w:r>
      <w:r w:rsidR="008B1CE9" w:rsidRPr="0021371E">
        <w:rPr>
          <w:rFonts w:cs="Arial"/>
        </w:rPr>
        <w:t>convenience, and extra admin such as arranging petrol contributions; 4) the need to find an alternative route home if the carpool partner is not available.</w:t>
      </w:r>
      <w:r w:rsidR="009B15C0" w:rsidRPr="0021371E">
        <w:rPr>
          <w:rFonts w:cs="Arial"/>
        </w:rPr>
        <w:t xml:space="preserve"> </w:t>
      </w:r>
    </w:p>
    <w:tbl>
      <w:tblPr>
        <w:tblW w:w="11000" w:type="dxa"/>
        <w:tblLook w:val="04A0" w:firstRow="1" w:lastRow="0" w:firstColumn="1" w:lastColumn="0" w:noHBand="0" w:noVBand="1"/>
      </w:tblPr>
      <w:tblGrid>
        <w:gridCol w:w="1609"/>
        <w:gridCol w:w="2773"/>
        <w:gridCol w:w="2820"/>
        <w:gridCol w:w="1376"/>
        <w:gridCol w:w="2200"/>
        <w:gridCol w:w="222"/>
      </w:tblGrid>
      <w:tr w:rsidR="00830C26" w14:paraId="333DC944" w14:textId="77777777" w:rsidTr="00830C26">
        <w:trPr>
          <w:gridAfter w:val="1"/>
          <w:wAfter w:w="222" w:type="dxa"/>
          <w:trHeight w:val="72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13184AB5" w14:textId="35147506" w:rsidR="00F60555" w:rsidRDefault="00830C26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Theme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25F6CDE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Strategic Objective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8451F9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Q1 2025 Summary 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5ED87D3A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Responsible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248F077" w14:textId="527DE412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KPI: 2024</w:t>
            </w:r>
          </w:p>
        </w:tc>
      </w:tr>
      <w:tr w:rsidR="00F60555" w14:paraId="3E0B5721" w14:textId="77777777" w:rsidTr="00830C26">
        <w:trPr>
          <w:trHeight w:val="3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0CD8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9DD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F7BF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2DA0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2A2E6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042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30C26" w14:paraId="7799E8E1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41A717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Measurement, Performance and Insight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7FD253" w14:textId="6A856BCA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Understand how staff and students commute to the university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489CD" w14:textId="3AFBCFED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Survey staff and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students  commuting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habits every 2 years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5A89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042D" w14:textId="0B58F4D9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6014 responses; Staff solo car: 36%, student 4.4%</w:t>
            </w:r>
            <w:r w:rsidR="00830C26">
              <w:rPr>
                <w:rFonts w:ascii="Arial" w:hAnsi="Arial" w:cs="Arial"/>
                <w:color w:val="000000"/>
                <w:sz w:val="18"/>
                <w:szCs w:val="18"/>
              </w:rPr>
              <w:t>; overall 10.5%, down 2.2% vs 2022</w:t>
            </w:r>
          </w:p>
        </w:tc>
        <w:tc>
          <w:tcPr>
            <w:tcW w:w="222" w:type="dxa"/>
            <w:vAlign w:val="center"/>
            <w:hideMark/>
          </w:tcPr>
          <w:p w14:paraId="7E21F3FB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CF86ADC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7F3F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8A6A6F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 carbon emissions from commuting and business travel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1F7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Evaluate and report emissions to HESA and internal carbon accounting exercises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CCC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EEB0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11,000 tonnes CO2e</w:t>
            </w:r>
          </w:p>
        </w:tc>
        <w:tc>
          <w:tcPr>
            <w:tcW w:w="222" w:type="dxa"/>
            <w:vAlign w:val="center"/>
            <w:hideMark/>
          </w:tcPr>
          <w:p w14:paraId="16C0C954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11DB77DC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887D6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EFF7C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Identify and record KPIs for sustainable travel at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UoB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81BC" w14:textId="1D41A5D0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Record measures of action plan item performance</w:t>
            </w:r>
            <w:r w:rsidR="0083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C74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B377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 recorded here</w:t>
            </w:r>
          </w:p>
        </w:tc>
        <w:tc>
          <w:tcPr>
            <w:tcW w:w="222" w:type="dxa"/>
            <w:vAlign w:val="center"/>
            <w:hideMark/>
          </w:tcPr>
          <w:p w14:paraId="562CDB07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1A2F56E9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B91DE0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Engagement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FEB73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Share advice and expertise on commuter transport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6D3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events, presentations on intranet, via email and appointments, including tickets, route planning, cycling to work etc.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54E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638A6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 emails and interactions</w:t>
            </w:r>
          </w:p>
        </w:tc>
        <w:tc>
          <w:tcPr>
            <w:tcW w:w="222" w:type="dxa"/>
            <w:vAlign w:val="center"/>
            <w:hideMark/>
          </w:tcPr>
          <w:p w14:paraId="2B37E3EA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D948C6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5E66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04313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Promote sustainable travel benefits and schemes 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community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E0EF3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Deliver engagement plan of presentations, fairs and events, supported by internal comms via email and Teams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6ABF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0BE8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 events</w:t>
            </w:r>
          </w:p>
        </w:tc>
        <w:tc>
          <w:tcPr>
            <w:tcW w:w="222" w:type="dxa"/>
            <w:vAlign w:val="center"/>
            <w:hideMark/>
          </w:tcPr>
          <w:p w14:paraId="49DB4FE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4CA8EFC0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46DC576A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on Foot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12564D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Make walking to campus safer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84D0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 through Campus Safe Travel Group to identify, prioritise and deliver pedestrian safety projects for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50C48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51592" w14:textId="2C2BE282" w:rsidR="00F60555" w:rsidRDefault="008B1C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Projects delivered: n</w:t>
            </w:r>
            <w:r w:rsidR="00F60555">
              <w:rPr>
                <w:rFonts w:ascii="Arial" w:hAnsi="Arial" w:cs="Arial"/>
                <w:color w:val="000000"/>
                <w:sz w:val="18"/>
                <w:szCs w:val="18"/>
              </w:rPr>
              <w:t>ew signs at Staff House and Green Heart</w:t>
            </w:r>
          </w:p>
        </w:tc>
        <w:tc>
          <w:tcPr>
            <w:tcW w:w="222" w:type="dxa"/>
            <w:vAlign w:val="center"/>
            <w:hideMark/>
          </w:tcPr>
          <w:p w14:paraId="11498611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0D591EF5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26DB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804EF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21D8A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Advocate for improvements to local roads, pavements, focusing on South Gate and Somerset Rd/Edgbaston Park Road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135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17C87" w14:textId="355B7954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Submission to Cross-City Bus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Consultation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proofErr w:type="gramEnd"/>
          </w:p>
          <w:p w14:paraId="3DF7EDFE" w14:textId="1AD3406E" w:rsidR="0036189B" w:rsidRDefault="003618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Exploring feasibility of upgrading three areas on campus roads</w:t>
            </w:r>
          </w:p>
        </w:tc>
        <w:tc>
          <w:tcPr>
            <w:tcW w:w="222" w:type="dxa"/>
            <w:vAlign w:val="center"/>
            <w:hideMark/>
          </w:tcPr>
          <w:p w14:paraId="6B71F1E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59935633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F0544C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Bicycle</w:t>
            </w: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2CE48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Make cycling to campus safer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80581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Raise skills and confidence of campus cyclists through a programme of skills classes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067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227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 participation hours; 5-star rating</w:t>
            </w:r>
          </w:p>
        </w:tc>
        <w:tc>
          <w:tcPr>
            <w:tcW w:w="222" w:type="dxa"/>
            <w:vAlign w:val="center"/>
            <w:hideMark/>
          </w:tcPr>
          <w:p w14:paraId="0AF44F5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4B1F1B4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ECDD4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AF5B0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03933" w14:textId="6964846C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Advocate for improvements to local roads,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58A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EE7D" w14:textId="2A9D7210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Submission to Cross-City Bus Consul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222" w:type="dxa"/>
            <w:vAlign w:val="center"/>
            <w:hideMark/>
          </w:tcPr>
          <w:p w14:paraId="465F251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5FC08800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75668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A89CE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57C4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Work through Campus Safe Travel Group to identify, prioritise and deliver cycling safety projects for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89FA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16C8" w14:textId="77EAD5BD" w:rsidR="00F60555" w:rsidRDefault="00086C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Exploring feasibility 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 xml:space="preserve">of upgrading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three areas on campus 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>roads</w:t>
            </w:r>
          </w:p>
        </w:tc>
        <w:tc>
          <w:tcPr>
            <w:tcW w:w="222" w:type="dxa"/>
            <w:vAlign w:val="center"/>
            <w:hideMark/>
          </w:tcPr>
          <w:p w14:paraId="7C54E42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41ABA867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E42E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C8E4F8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excellent facilities on campus for cyclists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C42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Increase the number of secure cycle shelters on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DFA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5765" w14:textId="14D7BACE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 spaces on campus; 368 at accommodation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>; 6 new shelters to be delivered</w:t>
            </w:r>
          </w:p>
        </w:tc>
        <w:tc>
          <w:tcPr>
            <w:tcW w:w="222" w:type="dxa"/>
            <w:vAlign w:val="center"/>
            <w:hideMark/>
          </w:tcPr>
          <w:p w14:paraId="654275BC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0E09B161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61F7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25CF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E516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the operation of a successful independent bike repair shop on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1EF9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38C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 days open; 1715 'core' services</w:t>
            </w:r>
          </w:p>
        </w:tc>
        <w:tc>
          <w:tcPr>
            <w:tcW w:w="222" w:type="dxa"/>
            <w:vAlign w:val="center"/>
            <w:hideMark/>
          </w:tcPr>
          <w:p w14:paraId="07D83F86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4EA1A04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6847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4CC35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AD436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Audit and update yearly; check key cycle storage and shower facilities monthly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F5FB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87A4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Yearly audit completed April '24</w:t>
            </w:r>
          </w:p>
        </w:tc>
        <w:tc>
          <w:tcPr>
            <w:tcW w:w="222" w:type="dxa"/>
            <w:vAlign w:val="center"/>
            <w:hideMark/>
          </w:tcPr>
          <w:p w14:paraId="19578BF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531875D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FA9CD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71F2A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that cycling to work is good value for money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7751C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operation of Cycle-to-Work scheme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8257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 &amp; Payroll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12239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2024: 126 orders; av. staff saving £344</w:t>
            </w:r>
          </w:p>
        </w:tc>
        <w:tc>
          <w:tcPr>
            <w:tcW w:w="222" w:type="dxa"/>
            <w:vAlign w:val="center"/>
            <w:hideMark/>
          </w:tcPr>
          <w:p w14:paraId="05EC3E2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233136D4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EA57B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F45BC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266D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and administer staff bike loan scheme of free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4-6 week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trial; students hire bike scheme and bike sale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D11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2CFEB" w14:textId="0900DB33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83 loans/hires; 1 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bike sale; 5-star rating</w:t>
            </w:r>
          </w:p>
        </w:tc>
        <w:tc>
          <w:tcPr>
            <w:tcW w:w="222" w:type="dxa"/>
            <w:vAlign w:val="center"/>
            <w:hideMark/>
          </w:tcPr>
          <w:p w14:paraId="35AF5A8A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ACB670F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32111C9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Public Transport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8186F8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Advocate for improved rail services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University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station: more frequent, more reliable, and higher capacity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BCF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Develop closer partnership with West Midlands Railway; focus on platform management and capacity of cross city lines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7C7D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827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Engagement on student 50% discount</w:t>
            </w:r>
          </w:p>
        </w:tc>
        <w:tc>
          <w:tcPr>
            <w:tcW w:w="222" w:type="dxa"/>
            <w:vAlign w:val="center"/>
            <w:hideMark/>
          </w:tcPr>
          <w:p w14:paraId="73B17B12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0CB18CC0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D9EA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FCAF1C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that staff and student bus travellers get the best available value for money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86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and part-fund discounted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staff  and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student monthly bus passes; ad-hoc discounts through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TfWM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524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8734" w14:textId="68208EDC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300+ staff per month; 700+ students per month; 4950 staff and students benefitted from free four</w:t>
            </w:r>
            <w:r w:rsidR="002E4E1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week bus pass</w:t>
            </w:r>
          </w:p>
        </w:tc>
        <w:tc>
          <w:tcPr>
            <w:tcW w:w="222" w:type="dxa"/>
            <w:vAlign w:val="center"/>
            <w:hideMark/>
          </w:tcPr>
          <w:p w14:paraId="52FE9BF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21B5F647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16291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DF0CB9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Advocate for improved bus services to campus: more frequent, more reliable, and with excellent user experience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7E9F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dialogiue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NX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TfWM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and council partners focusing on X21/22 frequency; 76 service; North Gate bus shelter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F9D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AF8B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Meeting with Kings Heath Councillor; submission to X-city bus </w:t>
            </w:r>
          </w:p>
        </w:tc>
        <w:tc>
          <w:tcPr>
            <w:tcW w:w="222" w:type="dxa"/>
            <w:vAlign w:val="center"/>
            <w:hideMark/>
          </w:tcPr>
          <w:p w14:paraId="2964F91F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BF7D04E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CB5B75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Car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48661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and encourage staff to drive lower-emitting vehicles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65F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and administer a ULEV car lease scheme for staff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73A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 &amp; Payroll/HR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39D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 staff on scheme</w:t>
            </w:r>
          </w:p>
        </w:tc>
        <w:tc>
          <w:tcPr>
            <w:tcW w:w="222" w:type="dxa"/>
            <w:vAlign w:val="center"/>
            <w:hideMark/>
          </w:tcPr>
          <w:p w14:paraId="47C8C344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22EB0DDE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F40E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6A1F29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car sharing/ride pooling service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2CC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Recruit new provider of service and relaunch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BF2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2419" w14:textId="4E002147" w:rsidR="00F60555" w:rsidRDefault="00160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Project relaunched</w:t>
            </w:r>
          </w:p>
        </w:tc>
        <w:tc>
          <w:tcPr>
            <w:tcW w:w="222" w:type="dxa"/>
            <w:vAlign w:val="center"/>
            <w:hideMark/>
          </w:tcPr>
          <w:p w14:paraId="0E27AB8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320C96B0" w14:textId="77777777" w:rsidTr="00830C26">
        <w:trPr>
          <w:trHeight w:val="120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E7FB24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Micromobility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E6085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 the safe and orderly operation of the scooter and hire bike schemes on campus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B73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Scooter rental delivered by Beryl, work in partnership to make changes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644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468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parking locations on campus</w:t>
            </w:r>
          </w:p>
        </w:tc>
        <w:tc>
          <w:tcPr>
            <w:tcW w:w="222" w:type="dxa"/>
            <w:vAlign w:val="center"/>
            <w:hideMark/>
          </w:tcPr>
          <w:p w14:paraId="71645B3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</w:tbl>
    <w:p w14:paraId="5B48BA03" w14:textId="4E61210C" w:rsidR="0023684D" w:rsidRDefault="0023684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44F69D73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23684D">
        <w:rPr>
          <w:rFonts w:ascii="Arial" w:hAnsi="Arial" w:cs="Arial"/>
          <w:sz w:val="18"/>
          <w:szCs w:val="18"/>
        </w:rPr>
        <w:fldChar w:fldCharType="begin"/>
      </w:r>
      <w:r w:rsidRPr="0023684D">
        <w:rPr>
          <w:rFonts w:ascii="Arial" w:hAnsi="Arial" w:cs="Arial"/>
          <w:sz w:val="18"/>
          <w:szCs w:val="18"/>
        </w:rPr>
        <w:instrText xml:space="preserve"> LINK Excel.Sheet.12 "C:\\Users\\shelleye\\Documents\\Travel Plan\\Sustainable Travel Action Plan Commuting.xlsx" Sheet1!Print_Area \a \f 4 \h  \* MERGEFORMAT </w:instrText>
      </w:r>
      <w:r w:rsidRPr="0023684D">
        <w:rPr>
          <w:rFonts w:ascii="Arial" w:hAnsi="Arial" w:cs="Arial"/>
          <w:sz w:val="18"/>
          <w:szCs w:val="18"/>
        </w:rPr>
        <w:fldChar w:fldCharType="separate"/>
      </w:r>
    </w:p>
    <w:p w14:paraId="292F82AB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23684D">
        <w:rPr>
          <w:rFonts w:ascii="Arial" w:hAnsi="Arial" w:cs="Arial"/>
          <w:sz w:val="18"/>
          <w:szCs w:val="18"/>
        </w:rPr>
        <w:fldChar w:fldCharType="end"/>
      </w:r>
    </w:p>
    <w:p w14:paraId="1EB490E5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25C49A1E" w14:textId="12840617" w:rsidR="00F60555" w:rsidRDefault="00F60555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EA6E6E" w14:textId="5949092F" w:rsidR="007315BD" w:rsidRDefault="00F60555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In addition, </w:t>
      </w:r>
      <w:proofErr w:type="gramStart"/>
      <w:r>
        <w:rPr>
          <w:rFonts w:ascii="Arial" w:hAnsi="Arial" w:cs="Arial"/>
          <w:sz w:val="18"/>
          <w:szCs w:val="18"/>
        </w:rPr>
        <w:t>a number of</w:t>
      </w:r>
      <w:proofErr w:type="gramEnd"/>
      <w:r>
        <w:rPr>
          <w:rFonts w:ascii="Arial" w:hAnsi="Arial" w:cs="Arial"/>
          <w:sz w:val="18"/>
          <w:szCs w:val="18"/>
        </w:rPr>
        <w:t xml:space="preserve"> partner services around the University</w:t>
      </w:r>
      <w:r w:rsidR="0032531B">
        <w:rPr>
          <w:rFonts w:ascii="Arial" w:hAnsi="Arial" w:cs="Arial"/>
          <w:sz w:val="18"/>
          <w:szCs w:val="18"/>
        </w:rPr>
        <w:t xml:space="preserve"> are responsible for important tasks to support sustainable travel, they are recorded here.</w:t>
      </w:r>
    </w:p>
    <w:p w14:paraId="23F973C4" w14:textId="77777777" w:rsidR="0032531B" w:rsidRDefault="0032531B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598"/>
        <w:gridCol w:w="2762"/>
        <w:gridCol w:w="2802"/>
        <w:gridCol w:w="1376"/>
        <w:gridCol w:w="222"/>
      </w:tblGrid>
      <w:tr w:rsidR="0032531B" w14:paraId="71297ADE" w14:textId="77777777" w:rsidTr="0032531B">
        <w:trPr>
          <w:gridAfter w:val="1"/>
          <w:wAfter w:w="36" w:type="dxa"/>
          <w:trHeight w:val="517"/>
        </w:trPr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422DBBC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Area</w:t>
            </w:r>
          </w:p>
        </w:tc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8549A28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Strategic Objective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20AAC8B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Action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52E33307" w14:textId="4B25F0EF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Responsible</w:t>
            </w:r>
            <w:r w:rsidR="00830C2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Division</w:t>
            </w:r>
          </w:p>
        </w:tc>
      </w:tr>
      <w:tr w:rsidR="0032531B" w14:paraId="6584013A" w14:textId="77777777" w:rsidTr="0032531B">
        <w:trPr>
          <w:trHeight w:val="300"/>
        </w:trPr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B82FE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D3D4A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512C0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D4BE8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DC5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2531B" w14:paraId="122B20B9" w14:textId="77777777" w:rsidTr="0032531B">
        <w:trPr>
          <w:trHeight w:val="470"/>
        </w:trPr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142FEA4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Alternatives to Travel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3CA32E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staff and students to avoid long distance travel by remote study and work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CE450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remote working software and hardware to staff and students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DFD1A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 Services</w:t>
            </w:r>
          </w:p>
        </w:tc>
        <w:tc>
          <w:tcPr>
            <w:tcW w:w="36" w:type="dxa"/>
            <w:vAlign w:val="center"/>
            <w:hideMark/>
          </w:tcPr>
          <w:p w14:paraId="7F7A4EBA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2AE62CE2" w14:textId="77777777" w:rsidTr="0032531B">
        <w:trPr>
          <w:trHeight w:val="470"/>
        </w:trPr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30318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A77CC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2C345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working from home where operationally possible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A192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 and line managers</w:t>
            </w:r>
          </w:p>
        </w:tc>
        <w:tc>
          <w:tcPr>
            <w:tcW w:w="36" w:type="dxa"/>
            <w:vAlign w:val="center"/>
            <w:hideMark/>
          </w:tcPr>
          <w:p w14:paraId="5273433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6A23F2D4" w14:textId="77777777" w:rsidTr="0032531B">
        <w:trPr>
          <w:trHeight w:val="1200"/>
        </w:trPr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B54B1C4" w14:textId="2721EF29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</w:t>
            </w:r>
            <w:r w:rsidR="003C5A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uting by Bicycle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3499F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3C345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D-locks for staff and students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6F16E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1348C7C1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7652BBCC" w14:textId="77777777" w:rsidTr="0032531B">
        <w:trPr>
          <w:trHeight w:val="1200"/>
        </w:trPr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7A64E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23B869" w14:textId="7843659D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Combat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ike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heft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ampus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3EDB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Remove abandoned bikes from campus bike racks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2DF1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689D51A9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167F9FF9" w14:textId="77777777" w:rsidTr="0032531B">
        <w:trPr>
          <w:trHeight w:val="1200"/>
        </w:trPr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B8787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8B4126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395A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Patrol campus and educate cyclists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16EC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5B7444C8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07188F2B" w14:textId="77777777" w:rsidTr="0032531B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3928DBD7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Train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868C6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Ensure that staff and student rail travellers get the best available value for money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59906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and administer interest free loan for staff annual season tickets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C3ED8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Payroll </w:t>
            </w:r>
          </w:p>
        </w:tc>
        <w:tc>
          <w:tcPr>
            <w:tcW w:w="36" w:type="dxa"/>
            <w:vAlign w:val="center"/>
            <w:hideMark/>
          </w:tcPr>
          <w:p w14:paraId="295398C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7E5EA047" w14:textId="77777777" w:rsidTr="0032531B">
        <w:trPr>
          <w:trHeight w:val="470"/>
        </w:trPr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2A1C7"/>
            <w:vAlign w:val="center"/>
            <w:hideMark/>
          </w:tcPr>
          <w:p w14:paraId="543910AE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Car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41B58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and encourage staff to drive lower-emitting vehicles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EFA53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EV charging on campus, review and improve provision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63803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330FC0A7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52F3BFA1" w14:textId="77777777" w:rsidTr="0032531B">
        <w:trPr>
          <w:trHeight w:val="700"/>
        </w:trPr>
        <w:tc>
          <w:tcPr>
            <w:tcW w:w="161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37CD4A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CB4F58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car drivers on campus comply with parking regulations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DD68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Administer and enforce permit system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D8AC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1D514C9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11AFFC5B" w14:textId="77777777" w:rsidTr="0032531B">
        <w:trPr>
          <w:trHeight w:val="85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6C0B529C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Light Motor Vehicles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6D23A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motorcycle parking spaces on campus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EB18A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 where motorcycle spaces are available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DC11D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57166866" w14:textId="77777777" w:rsidR="0032531B" w:rsidRDefault="0032531B">
            <w:pPr>
              <w:rPr>
                <w:sz w:val="20"/>
                <w:szCs w:val="20"/>
              </w:rPr>
            </w:pPr>
          </w:p>
        </w:tc>
      </w:tr>
    </w:tbl>
    <w:p w14:paraId="706D1C65" w14:textId="77777777" w:rsidR="0032531B" w:rsidRPr="00B940A4" w:rsidRDefault="0032531B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32531B" w:rsidRPr="00B940A4" w:rsidSect="0068455B">
      <w:footerReference w:type="even" r:id="rId15"/>
      <w:footerReference w:type="default" r:id="rId16"/>
      <w:pgSz w:w="11906" w:h="16838" w:code="9"/>
      <w:pgMar w:top="1191" w:right="1985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B886" w14:textId="77777777" w:rsidR="00BC071D" w:rsidRDefault="00BC071D" w:rsidP="007A1B3B">
      <w:r>
        <w:separator/>
      </w:r>
    </w:p>
  </w:endnote>
  <w:endnote w:type="continuationSeparator" w:id="0">
    <w:p w14:paraId="40D019B3" w14:textId="77777777" w:rsidR="00BC071D" w:rsidRDefault="00BC071D" w:rsidP="007A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0740" w14:textId="77777777" w:rsidR="003A1331" w:rsidRDefault="003A1331" w:rsidP="007315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00049" w14:textId="77777777" w:rsidR="003A1331" w:rsidRDefault="003A1331" w:rsidP="007315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9FD0" w14:textId="732ED76C" w:rsidR="003A1331" w:rsidRDefault="003A1331" w:rsidP="007315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7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55AB67" w14:textId="373F3F2E" w:rsidR="003A1331" w:rsidRPr="00BD34F1" w:rsidRDefault="003A1331" w:rsidP="007315BD">
    <w:pPr>
      <w:pStyle w:val="Footer"/>
      <w:ind w:right="360"/>
      <w:jc w:val="center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D0E" w14:textId="77777777" w:rsidR="003A1331" w:rsidRDefault="003A1331" w:rsidP="007315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25F23" w14:textId="77777777" w:rsidR="003A1331" w:rsidRDefault="003A13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DB83" w14:textId="5EDF836F" w:rsidR="003A1331" w:rsidRDefault="003A1331" w:rsidP="007315BD">
    <w:pPr>
      <w:pStyle w:val="Footer"/>
      <w:framePr w:wrap="around" w:vAnchor="text" w:hAnchor="page" w:x="16036" w:y="24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7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175184B" w14:textId="0BF7D1FB" w:rsidR="003A1331" w:rsidRPr="00E96A80" w:rsidRDefault="003A1331" w:rsidP="007315BD">
    <w:pPr>
      <w:pStyle w:val="Footer"/>
      <w:ind w:left="426" w:hanging="42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F92A" w14:textId="77777777" w:rsidR="00BC071D" w:rsidRDefault="00BC071D" w:rsidP="007A1B3B">
      <w:r>
        <w:separator/>
      </w:r>
    </w:p>
  </w:footnote>
  <w:footnote w:type="continuationSeparator" w:id="0">
    <w:p w14:paraId="191789F1" w14:textId="77777777" w:rsidR="00BC071D" w:rsidRDefault="00BC071D" w:rsidP="007A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A06"/>
    <w:multiLevelType w:val="multilevel"/>
    <w:tmpl w:val="B992CAF6"/>
    <w:lvl w:ilvl="0">
      <w:start w:val="1"/>
      <w:numFmt w:val="decimal"/>
      <w:pStyle w:val="Heading2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odyTextInden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lvlText w:val="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477A24"/>
    <w:multiLevelType w:val="hybridMultilevel"/>
    <w:tmpl w:val="397236EE"/>
    <w:lvl w:ilvl="0" w:tplc="95740DF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C203E"/>
    <w:multiLevelType w:val="hybridMultilevel"/>
    <w:tmpl w:val="FF48F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3C7E"/>
    <w:multiLevelType w:val="hybridMultilevel"/>
    <w:tmpl w:val="8D407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72ED"/>
    <w:multiLevelType w:val="hybridMultilevel"/>
    <w:tmpl w:val="15A0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66CB7"/>
    <w:multiLevelType w:val="hybridMultilevel"/>
    <w:tmpl w:val="8D407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3D43"/>
    <w:multiLevelType w:val="hybridMultilevel"/>
    <w:tmpl w:val="F7F2ABAA"/>
    <w:lvl w:ilvl="0" w:tplc="5150B912">
      <w:numFmt w:val="bullet"/>
      <w:pStyle w:val="List1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hint="default"/>
        <w:color w:val="008080"/>
      </w:rPr>
    </w:lvl>
    <w:lvl w:ilvl="1" w:tplc="5B0C5ED2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4F27078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AB83774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E4F4F22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5BE49308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2CBC8EB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3A045E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28A1BD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1820B8D"/>
    <w:multiLevelType w:val="hybridMultilevel"/>
    <w:tmpl w:val="CCC2E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1766"/>
    <w:multiLevelType w:val="hybridMultilevel"/>
    <w:tmpl w:val="C9E04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D5C"/>
    <w:multiLevelType w:val="hybridMultilevel"/>
    <w:tmpl w:val="B1E8B0B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9056358">
    <w:abstractNumId w:val="0"/>
  </w:num>
  <w:num w:numId="2" w16cid:durableId="1882860700">
    <w:abstractNumId w:val="6"/>
  </w:num>
  <w:num w:numId="3" w16cid:durableId="649334877">
    <w:abstractNumId w:val="7"/>
  </w:num>
  <w:num w:numId="4" w16cid:durableId="77410017">
    <w:abstractNumId w:val="4"/>
  </w:num>
  <w:num w:numId="5" w16cid:durableId="43871335">
    <w:abstractNumId w:val="1"/>
  </w:num>
  <w:num w:numId="6" w16cid:durableId="1767922702">
    <w:abstractNumId w:val="8"/>
  </w:num>
  <w:num w:numId="7" w16cid:durableId="677855464">
    <w:abstractNumId w:val="0"/>
  </w:num>
  <w:num w:numId="8" w16cid:durableId="1826241785">
    <w:abstractNumId w:val="2"/>
  </w:num>
  <w:num w:numId="9" w16cid:durableId="1886791107">
    <w:abstractNumId w:val="9"/>
  </w:num>
  <w:num w:numId="10" w16cid:durableId="87702015">
    <w:abstractNumId w:val="5"/>
  </w:num>
  <w:num w:numId="11" w16cid:durableId="1244142257">
    <w:abstractNumId w:val="0"/>
  </w:num>
  <w:num w:numId="12" w16cid:durableId="19059463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0"/>
    <w:rsid w:val="0000550E"/>
    <w:rsid w:val="00010B35"/>
    <w:rsid w:val="00014D5A"/>
    <w:rsid w:val="00022326"/>
    <w:rsid w:val="00022C2E"/>
    <w:rsid w:val="000306DA"/>
    <w:rsid w:val="00053A26"/>
    <w:rsid w:val="00054183"/>
    <w:rsid w:val="00056F16"/>
    <w:rsid w:val="00066663"/>
    <w:rsid w:val="0007110C"/>
    <w:rsid w:val="00082EAC"/>
    <w:rsid w:val="00086C9B"/>
    <w:rsid w:val="00090068"/>
    <w:rsid w:val="000A0AFE"/>
    <w:rsid w:val="000E4035"/>
    <w:rsid w:val="000F4078"/>
    <w:rsid w:val="00107A7E"/>
    <w:rsid w:val="00111B58"/>
    <w:rsid w:val="001204A6"/>
    <w:rsid w:val="00122860"/>
    <w:rsid w:val="00126414"/>
    <w:rsid w:val="00127111"/>
    <w:rsid w:val="00130CFE"/>
    <w:rsid w:val="00142E80"/>
    <w:rsid w:val="001433DA"/>
    <w:rsid w:val="001538D4"/>
    <w:rsid w:val="001606C7"/>
    <w:rsid w:val="0017004B"/>
    <w:rsid w:val="00184BE2"/>
    <w:rsid w:val="001875F8"/>
    <w:rsid w:val="00193DA3"/>
    <w:rsid w:val="00196A7B"/>
    <w:rsid w:val="001A62EB"/>
    <w:rsid w:val="001B0E97"/>
    <w:rsid w:val="001C1495"/>
    <w:rsid w:val="001E1490"/>
    <w:rsid w:val="001F787A"/>
    <w:rsid w:val="0021371E"/>
    <w:rsid w:val="0022183C"/>
    <w:rsid w:val="00223E78"/>
    <w:rsid w:val="0023684D"/>
    <w:rsid w:val="00240472"/>
    <w:rsid w:val="00255163"/>
    <w:rsid w:val="002746BA"/>
    <w:rsid w:val="0028558D"/>
    <w:rsid w:val="0028762B"/>
    <w:rsid w:val="002A3BCF"/>
    <w:rsid w:val="002B3FFE"/>
    <w:rsid w:val="002B7CCB"/>
    <w:rsid w:val="002D71C0"/>
    <w:rsid w:val="002E08EB"/>
    <w:rsid w:val="002E4E1D"/>
    <w:rsid w:val="002E57FA"/>
    <w:rsid w:val="002F1CE3"/>
    <w:rsid w:val="00300E97"/>
    <w:rsid w:val="00301BDA"/>
    <w:rsid w:val="0032531B"/>
    <w:rsid w:val="00330B0B"/>
    <w:rsid w:val="00334471"/>
    <w:rsid w:val="0034530B"/>
    <w:rsid w:val="00352883"/>
    <w:rsid w:val="0036189B"/>
    <w:rsid w:val="00366743"/>
    <w:rsid w:val="00372B2F"/>
    <w:rsid w:val="003827C6"/>
    <w:rsid w:val="00396133"/>
    <w:rsid w:val="003A1331"/>
    <w:rsid w:val="003A4D1B"/>
    <w:rsid w:val="003A7C20"/>
    <w:rsid w:val="003C5AE4"/>
    <w:rsid w:val="00403B42"/>
    <w:rsid w:val="00417A0C"/>
    <w:rsid w:val="004229FE"/>
    <w:rsid w:val="00434CDB"/>
    <w:rsid w:val="00446EBF"/>
    <w:rsid w:val="00456706"/>
    <w:rsid w:val="00461165"/>
    <w:rsid w:val="00462959"/>
    <w:rsid w:val="00483420"/>
    <w:rsid w:val="004864FB"/>
    <w:rsid w:val="004C0A36"/>
    <w:rsid w:val="004C4913"/>
    <w:rsid w:val="004C62A2"/>
    <w:rsid w:val="004C7748"/>
    <w:rsid w:val="004D4E70"/>
    <w:rsid w:val="004E6782"/>
    <w:rsid w:val="004F33F5"/>
    <w:rsid w:val="004F40BB"/>
    <w:rsid w:val="004F4F91"/>
    <w:rsid w:val="00501E10"/>
    <w:rsid w:val="00507B7C"/>
    <w:rsid w:val="00513FCA"/>
    <w:rsid w:val="00520537"/>
    <w:rsid w:val="0054355A"/>
    <w:rsid w:val="0055274D"/>
    <w:rsid w:val="00560498"/>
    <w:rsid w:val="00561845"/>
    <w:rsid w:val="005647BC"/>
    <w:rsid w:val="005946A8"/>
    <w:rsid w:val="005C1635"/>
    <w:rsid w:val="005C1ED9"/>
    <w:rsid w:val="005C5620"/>
    <w:rsid w:val="005E7429"/>
    <w:rsid w:val="006030F6"/>
    <w:rsid w:val="00617F4C"/>
    <w:rsid w:val="0062145A"/>
    <w:rsid w:val="00635E0F"/>
    <w:rsid w:val="00643BB6"/>
    <w:rsid w:val="006530AB"/>
    <w:rsid w:val="00664BDA"/>
    <w:rsid w:val="0066519B"/>
    <w:rsid w:val="00665A46"/>
    <w:rsid w:val="0067350D"/>
    <w:rsid w:val="00674D12"/>
    <w:rsid w:val="006777FF"/>
    <w:rsid w:val="0068455B"/>
    <w:rsid w:val="00685131"/>
    <w:rsid w:val="006920A4"/>
    <w:rsid w:val="00696B2C"/>
    <w:rsid w:val="006A0D46"/>
    <w:rsid w:val="006D077C"/>
    <w:rsid w:val="006D60BE"/>
    <w:rsid w:val="0070361D"/>
    <w:rsid w:val="007059B2"/>
    <w:rsid w:val="00713735"/>
    <w:rsid w:val="00715195"/>
    <w:rsid w:val="007315BD"/>
    <w:rsid w:val="007352D0"/>
    <w:rsid w:val="00741CA5"/>
    <w:rsid w:val="00742B64"/>
    <w:rsid w:val="007445C1"/>
    <w:rsid w:val="00755090"/>
    <w:rsid w:val="00757F2F"/>
    <w:rsid w:val="007651A3"/>
    <w:rsid w:val="007914A9"/>
    <w:rsid w:val="00794851"/>
    <w:rsid w:val="007A1B3B"/>
    <w:rsid w:val="007B1FA0"/>
    <w:rsid w:val="007D2CDC"/>
    <w:rsid w:val="00807188"/>
    <w:rsid w:val="00810A92"/>
    <w:rsid w:val="00812F63"/>
    <w:rsid w:val="0081630E"/>
    <w:rsid w:val="008244ED"/>
    <w:rsid w:val="00830C26"/>
    <w:rsid w:val="00847867"/>
    <w:rsid w:val="00847F77"/>
    <w:rsid w:val="008513FA"/>
    <w:rsid w:val="0088193F"/>
    <w:rsid w:val="008968A8"/>
    <w:rsid w:val="008B1CE9"/>
    <w:rsid w:val="008B2856"/>
    <w:rsid w:val="008C0C64"/>
    <w:rsid w:val="008D4AE9"/>
    <w:rsid w:val="008E3B9C"/>
    <w:rsid w:val="008E5CA8"/>
    <w:rsid w:val="009129B3"/>
    <w:rsid w:val="00912B43"/>
    <w:rsid w:val="00923B25"/>
    <w:rsid w:val="00931958"/>
    <w:rsid w:val="00932C42"/>
    <w:rsid w:val="00934FC3"/>
    <w:rsid w:val="00947F6F"/>
    <w:rsid w:val="00952390"/>
    <w:rsid w:val="00956B1E"/>
    <w:rsid w:val="0096057C"/>
    <w:rsid w:val="00964509"/>
    <w:rsid w:val="00970F5B"/>
    <w:rsid w:val="0097252E"/>
    <w:rsid w:val="00982A62"/>
    <w:rsid w:val="009A130A"/>
    <w:rsid w:val="009A6274"/>
    <w:rsid w:val="009B15C0"/>
    <w:rsid w:val="009D487C"/>
    <w:rsid w:val="009E087F"/>
    <w:rsid w:val="009E37DC"/>
    <w:rsid w:val="009E6553"/>
    <w:rsid w:val="00A019F2"/>
    <w:rsid w:val="00A07D65"/>
    <w:rsid w:val="00A10657"/>
    <w:rsid w:val="00A11A2B"/>
    <w:rsid w:val="00A222C4"/>
    <w:rsid w:val="00A22403"/>
    <w:rsid w:val="00A24308"/>
    <w:rsid w:val="00A3700F"/>
    <w:rsid w:val="00A403A2"/>
    <w:rsid w:val="00A42BFD"/>
    <w:rsid w:val="00A46B2F"/>
    <w:rsid w:val="00A474BC"/>
    <w:rsid w:val="00A63E2B"/>
    <w:rsid w:val="00A720A1"/>
    <w:rsid w:val="00A7252D"/>
    <w:rsid w:val="00A74101"/>
    <w:rsid w:val="00AC0B6B"/>
    <w:rsid w:val="00AC4A51"/>
    <w:rsid w:val="00AC4D17"/>
    <w:rsid w:val="00AD38C8"/>
    <w:rsid w:val="00AE390D"/>
    <w:rsid w:val="00B01C61"/>
    <w:rsid w:val="00B234FE"/>
    <w:rsid w:val="00B508EF"/>
    <w:rsid w:val="00B623EB"/>
    <w:rsid w:val="00B6427E"/>
    <w:rsid w:val="00B7075F"/>
    <w:rsid w:val="00B74CE1"/>
    <w:rsid w:val="00B920B7"/>
    <w:rsid w:val="00B940A4"/>
    <w:rsid w:val="00BB2D9D"/>
    <w:rsid w:val="00BB316F"/>
    <w:rsid w:val="00BB4287"/>
    <w:rsid w:val="00BC071D"/>
    <w:rsid w:val="00BC73F1"/>
    <w:rsid w:val="00BD77E4"/>
    <w:rsid w:val="00BF7D3B"/>
    <w:rsid w:val="00C05519"/>
    <w:rsid w:val="00C078AA"/>
    <w:rsid w:val="00C14B6E"/>
    <w:rsid w:val="00C15909"/>
    <w:rsid w:val="00C15BF3"/>
    <w:rsid w:val="00C238A7"/>
    <w:rsid w:val="00C23A37"/>
    <w:rsid w:val="00C33283"/>
    <w:rsid w:val="00C37A08"/>
    <w:rsid w:val="00C4600A"/>
    <w:rsid w:val="00C64558"/>
    <w:rsid w:val="00C708D4"/>
    <w:rsid w:val="00CA189C"/>
    <w:rsid w:val="00CD25E7"/>
    <w:rsid w:val="00CD729C"/>
    <w:rsid w:val="00CF28A5"/>
    <w:rsid w:val="00D04332"/>
    <w:rsid w:val="00D0543A"/>
    <w:rsid w:val="00D10040"/>
    <w:rsid w:val="00D1585D"/>
    <w:rsid w:val="00D32417"/>
    <w:rsid w:val="00D379AE"/>
    <w:rsid w:val="00D408DE"/>
    <w:rsid w:val="00D47911"/>
    <w:rsid w:val="00D5318F"/>
    <w:rsid w:val="00D74005"/>
    <w:rsid w:val="00D8489B"/>
    <w:rsid w:val="00D91D88"/>
    <w:rsid w:val="00D92284"/>
    <w:rsid w:val="00DB0658"/>
    <w:rsid w:val="00DB747C"/>
    <w:rsid w:val="00DC4664"/>
    <w:rsid w:val="00DC7054"/>
    <w:rsid w:val="00DD598E"/>
    <w:rsid w:val="00DE7731"/>
    <w:rsid w:val="00DF0678"/>
    <w:rsid w:val="00DF1C67"/>
    <w:rsid w:val="00E11EB0"/>
    <w:rsid w:val="00E12C7F"/>
    <w:rsid w:val="00E272AC"/>
    <w:rsid w:val="00E272D6"/>
    <w:rsid w:val="00E4767A"/>
    <w:rsid w:val="00E52417"/>
    <w:rsid w:val="00E6728E"/>
    <w:rsid w:val="00E84AAC"/>
    <w:rsid w:val="00E938F7"/>
    <w:rsid w:val="00E94900"/>
    <w:rsid w:val="00EB1E9F"/>
    <w:rsid w:val="00EB24EB"/>
    <w:rsid w:val="00EB3C5A"/>
    <w:rsid w:val="00ED78FC"/>
    <w:rsid w:val="00EE72A3"/>
    <w:rsid w:val="00EF581B"/>
    <w:rsid w:val="00F0345D"/>
    <w:rsid w:val="00F10849"/>
    <w:rsid w:val="00F25BD9"/>
    <w:rsid w:val="00F33058"/>
    <w:rsid w:val="00F33D5D"/>
    <w:rsid w:val="00F51729"/>
    <w:rsid w:val="00F51AE6"/>
    <w:rsid w:val="00F54E91"/>
    <w:rsid w:val="00F60555"/>
    <w:rsid w:val="00F814C3"/>
    <w:rsid w:val="00FA5113"/>
    <w:rsid w:val="00FD0A6B"/>
    <w:rsid w:val="00FD54BC"/>
    <w:rsid w:val="00FE6639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9BAB"/>
  <w15:docId w15:val="{F0F8CA86-7CDD-43AD-A477-4BF011D0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5C5620"/>
    <w:pPr>
      <w:pageBreakBefore/>
      <w:tabs>
        <w:tab w:val="num" w:pos="0"/>
      </w:tabs>
      <w:spacing w:after="120"/>
      <w:ind w:hanging="737"/>
      <w:jc w:val="both"/>
      <w:outlineLvl w:val="0"/>
    </w:pPr>
    <w:rPr>
      <w:rFonts w:ascii="Arial" w:hAnsi="Arial" w:cs="Arial"/>
      <w:b/>
      <w:sz w:val="32"/>
      <w:szCs w:val="20"/>
      <w:lang w:eastAsia="en-US"/>
    </w:rPr>
  </w:style>
  <w:style w:type="paragraph" w:styleId="Heading2">
    <w:name w:val="heading 2"/>
    <w:aliases w:val="HA Heading 2,Annex2,Oscar Faber 2,Tomhead 2,Outline2 Char,Outline2 Char Char Char,Outline2 Char Char Char Char Char Char,Outline2 Char Char Char Char Char Char Char Char Char Char"/>
    <w:basedOn w:val="Normal"/>
    <w:next w:val="Heading3"/>
    <w:link w:val="Heading2Char"/>
    <w:qFormat/>
    <w:rsid w:val="005C5620"/>
    <w:pPr>
      <w:keepNext/>
      <w:numPr>
        <w:numId w:val="1"/>
      </w:numPr>
      <w:tabs>
        <w:tab w:val="left" w:pos="1080"/>
        <w:tab w:val="right" w:pos="7371"/>
      </w:tabs>
      <w:outlineLvl w:val="1"/>
    </w:pPr>
    <w:rPr>
      <w:rFonts w:ascii="Arial" w:hAnsi="Arial"/>
      <w:bCs/>
      <w:sz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C56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Numbered"/>
    <w:link w:val="Heading4Char"/>
    <w:qFormat/>
    <w:rsid w:val="005C5620"/>
    <w:pPr>
      <w:keepNext w:val="0"/>
      <w:spacing w:before="120" w:after="120"/>
      <w:jc w:val="both"/>
      <w:outlineLvl w:val="3"/>
    </w:pPr>
    <w:rPr>
      <w:bCs w:val="0"/>
      <w:i/>
      <w:color w:val="8B8178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620"/>
    <w:rPr>
      <w:rFonts w:ascii="Arial" w:eastAsia="Times New Roman" w:hAnsi="Arial" w:cs="Arial"/>
      <w:b/>
      <w:sz w:val="32"/>
      <w:szCs w:val="20"/>
    </w:rPr>
  </w:style>
  <w:style w:type="character" w:customStyle="1" w:styleId="Heading2Char">
    <w:name w:val="Heading 2 Char"/>
    <w:aliases w:val="HA Heading 2 Char,Annex2 Char,Oscar Faber 2 Char,Tomhead 2 Char,Outline2 Char Char,Outline2 Char Char Char Char,Outline2 Char Char Char Char Char Char Char,Outline2 Char Char Char Char Char Char Char Char Char Char Char"/>
    <w:basedOn w:val="DefaultParagraphFont"/>
    <w:link w:val="Heading2"/>
    <w:rsid w:val="005C5620"/>
    <w:rPr>
      <w:rFonts w:ascii="Arial" w:eastAsia="Times New Roman" w:hAnsi="Arial" w:cs="Times New Roman"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C562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C5620"/>
    <w:rPr>
      <w:rFonts w:ascii="Arial" w:eastAsia="Times New Roman" w:hAnsi="Arial" w:cs="Arial"/>
      <w:b/>
      <w:i/>
      <w:color w:val="8B8178"/>
      <w:sz w:val="20"/>
      <w:szCs w:val="20"/>
    </w:rPr>
  </w:style>
  <w:style w:type="paragraph" w:customStyle="1" w:styleId="Default">
    <w:name w:val="Default"/>
    <w:rsid w:val="005C5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aliases w:val="bollocks,Body Text Indent Char Char Char Char"/>
    <w:basedOn w:val="Normal"/>
    <w:link w:val="BodyTextIndentChar"/>
    <w:rsid w:val="005C5620"/>
    <w:pPr>
      <w:numPr>
        <w:ilvl w:val="1"/>
        <w:numId w:val="1"/>
      </w:numPr>
      <w:tabs>
        <w:tab w:val="left" w:pos="2268"/>
        <w:tab w:val="right" w:pos="7371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aliases w:val="bollocks Char,Body Text Indent Char Char Char Char Char"/>
    <w:basedOn w:val="DefaultParagraphFont"/>
    <w:link w:val="BodyTextIndent"/>
    <w:rsid w:val="005C562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ist1">
    <w:name w:val="List1"/>
    <w:basedOn w:val="Normal"/>
    <w:rsid w:val="005C5620"/>
    <w:pPr>
      <w:numPr>
        <w:numId w:val="2"/>
      </w:numPr>
      <w:tabs>
        <w:tab w:val="left" w:pos="1134"/>
        <w:tab w:val="left" w:pos="2268"/>
        <w:tab w:val="right" w:pos="7371"/>
      </w:tabs>
      <w:autoSpaceDE w:val="0"/>
      <w:autoSpaceDN w:val="0"/>
      <w:adjustRightInd w:val="0"/>
      <w:jc w:val="both"/>
    </w:pPr>
    <w:rPr>
      <w:rFonts w:ascii="Arial" w:hAnsi="Arial"/>
      <w:color w:val="181512"/>
      <w:sz w:val="20"/>
      <w:szCs w:val="18"/>
      <w:lang w:val="en-US" w:eastAsia="en-US"/>
    </w:rPr>
  </w:style>
  <w:style w:type="character" w:customStyle="1" w:styleId="s1">
    <w:name w:val="s1"/>
    <w:basedOn w:val="DefaultParagraphFont"/>
    <w:rsid w:val="005C5620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styleId="NormalWeb">
    <w:name w:val="Normal (Web)"/>
    <w:basedOn w:val="Normal"/>
    <w:uiPriority w:val="99"/>
    <w:rsid w:val="005C56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5620"/>
    <w:rPr>
      <w:b/>
      <w:bCs/>
    </w:rPr>
  </w:style>
  <w:style w:type="character" w:styleId="Hyperlink">
    <w:name w:val="Hyperlink"/>
    <w:basedOn w:val="DefaultParagraphFont"/>
    <w:rsid w:val="005C5620"/>
    <w:rPr>
      <w:color w:val="0000FF"/>
      <w:u w:val="single"/>
    </w:rPr>
  </w:style>
  <w:style w:type="paragraph" w:customStyle="1" w:styleId="SubHeading">
    <w:name w:val="Sub Heading"/>
    <w:basedOn w:val="Heading3"/>
    <w:next w:val="BodyTextIndent"/>
    <w:rsid w:val="005C5620"/>
    <w:pPr>
      <w:tabs>
        <w:tab w:val="left" w:pos="1134"/>
        <w:tab w:val="left" w:pos="2268"/>
        <w:tab w:val="right" w:pos="7371"/>
      </w:tabs>
      <w:spacing w:before="0" w:after="120"/>
      <w:ind w:left="1134"/>
    </w:pPr>
    <w:rPr>
      <w:b w:val="0"/>
      <w:color w:val="008080"/>
      <w:sz w:val="20"/>
      <w:lang w:eastAsia="en-US"/>
    </w:rPr>
  </w:style>
  <w:style w:type="table" w:styleId="TableGrid">
    <w:name w:val="Table Grid"/>
    <w:basedOn w:val="TableNormal"/>
    <w:rsid w:val="005C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Normal"/>
    <w:rsid w:val="005C5620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Normal"/>
    <w:rsid w:val="005C5620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C5620"/>
    <w:pPr>
      <w:spacing w:before="100" w:beforeAutospacing="1" w:after="100" w:afterAutospacing="1"/>
    </w:pPr>
  </w:style>
  <w:style w:type="paragraph" w:customStyle="1" w:styleId="BodyTextNumbered">
    <w:name w:val="Body Text Numbered"/>
    <w:basedOn w:val="BodyText"/>
    <w:rsid w:val="005C5620"/>
    <w:pPr>
      <w:tabs>
        <w:tab w:val="num" w:pos="0"/>
      </w:tabs>
      <w:spacing w:after="200" w:line="288" w:lineRule="auto"/>
      <w:ind w:hanging="737"/>
      <w:jc w:val="both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C56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C56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C5620"/>
  </w:style>
  <w:style w:type="character" w:customStyle="1" w:styleId="uportal-head14-bold1">
    <w:name w:val="uportal-head14-bold1"/>
    <w:basedOn w:val="DefaultParagraphFont"/>
    <w:rsid w:val="005C5620"/>
    <w:rPr>
      <w:rFonts w:ascii="Verdana" w:hAnsi="Verdana" w:hint="default"/>
      <w:b/>
      <w:bCs/>
      <w:color w:val="000000"/>
      <w:sz w:val="14"/>
      <w:szCs w:val="14"/>
    </w:rPr>
  </w:style>
  <w:style w:type="character" w:customStyle="1" w:styleId="uportal-text1">
    <w:name w:val="uportal-text1"/>
    <w:basedOn w:val="DefaultParagraphFont"/>
    <w:rsid w:val="005C5620"/>
    <w:rPr>
      <w:rFonts w:ascii="Verdana" w:hAnsi="Verdana" w:hint="defaul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rsid w:val="005C5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620"/>
    <w:rPr>
      <w:rFonts w:ascii="Tahoma" w:eastAsia="Times New Roman" w:hAnsi="Tahoma" w:cs="Tahoma"/>
      <w:sz w:val="16"/>
      <w:szCs w:val="16"/>
      <w:lang w:eastAsia="en-GB"/>
    </w:rPr>
  </w:style>
  <w:style w:type="paragraph" w:styleId="ListParagraph0">
    <w:name w:val="List Paragraph"/>
    <w:basedOn w:val="Normal"/>
    <w:uiPriority w:val="34"/>
    <w:qFormat/>
    <w:rsid w:val="005C5620"/>
    <w:pPr>
      <w:ind w:left="720"/>
      <w:contextualSpacing/>
    </w:pPr>
  </w:style>
  <w:style w:type="paragraph" w:styleId="Header">
    <w:name w:val="header"/>
    <w:basedOn w:val="Normal"/>
    <w:link w:val="HeaderChar"/>
    <w:rsid w:val="005C5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5C5620"/>
    <w:rPr>
      <w:rFonts w:ascii="Calibri" w:eastAsiaTheme="minorHAns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B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B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A1B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7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4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C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9D71B2B48B408E59A28CF8D13191" ma:contentTypeVersion="13" ma:contentTypeDescription="Create a new document." ma:contentTypeScope="" ma:versionID="9a6191f42769a898b7ae617d853eccd9">
  <xsd:schema xmlns:xsd="http://www.w3.org/2001/XMLSchema" xmlns:xs="http://www.w3.org/2001/XMLSchema" xmlns:p="http://schemas.microsoft.com/office/2006/metadata/properties" xmlns:ns2="5884f979-944d-49a8-ad37-8b30bab19d5c" xmlns:ns3="400dc08b-9ca4-4932-a189-75a721c9b1bb" targetNamespace="http://schemas.microsoft.com/office/2006/metadata/properties" ma:root="true" ma:fieldsID="de144da6ff94c0594c5a451701010707" ns2:_="" ns3:_="">
    <xsd:import namespace="5884f979-944d-49a8-ad37-8b30bab19d5c"/>
    <xsd:import namespace="400dc08b-9ca4-4932-a189-75a721c9b1b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f979-944d-49a8-ad37-8b30bab19d5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dc08b-9ca4-4932-a189-75a721c9b1b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731dc8-4b5f-408e-847d-469ffb5d1c55}" ma:internalName="TaxCatchAll" ma:showField="CatchAllData" ma:web="400dc08b-9ca4-4932-a189-75a721c9b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0dc08b-9ca4-4932-a189-75a721c9b1bb" xsi:nil="true"/>
    <lcf76f155ced4ddcb4097134ff3c332f xmlns="5884f979-944d-49a8-ad37-8b30bab19d5c">
      <Terms xmlns="http://schemas.microsoft.com/office/infopath/2007/PartnerControls"/>
    </lcf76f155ced4ddcb4097134ff3c332f>
    <Notes xmlns="5884f979-944d-49a8-ad37-8b30bab19d5c" xsi:nil="true"/>
  </documentManagement>
</p:properties>
</file>

<file path=customXml/itemProps1.xml><?xml version="1.0" encoding="utf-8"?>
<ds:datastoreItem xmlns:ds="http://schemas.openxmlformats.org/officeDocument/2006/customXml" ds:itemID="{B85BF4E1-4E80-4417-8DF4-AC1FCDAD5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4f979-944d-49a8-ad37-8b30bab19d5c"/>
    <ds:schemaRef ds:uri="400dc08b-9ca4-4932-a189-75a721c9b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E489E-09DA-43B9-B393-ABA414550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25D5F-5376-4A74-90A6-FC645B828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4A0C5-3179-4DDE-AF19-F2A09D25F2F9}">
  <ds:schemaRefs>
    <ds:schemaRef ds:uri="http://schemas.microsoft.com/office/2006/metadata/properties"/>
    <ds:schemaRef ds:uri="http://schemas.microsoft.com/office/infopath/2007/PartnerControls"/>
    <ds:schemaRef ds:uri="400dc08b-9ca4-4932-a189-75a721c9b1bb"/>
    <ds:schemaRef ds:uri="5884f979-944d-49a8-ad37-8b30bab19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Donaghey</dc:creator>
  <cp:lastModifiedBy>Edward Shelley (Transport)</cp:lastModifiedBy>
  <cp:revision>7</cp:revision>
  <cp:lastPrinted>2023-07-28T15:51:00Z</cp:lastPrinted>
  <dcterms:created xsi:type="dcterms:W3CDTF">2025-08-11T10:11:00Z</dcterms:created>
  <dcterms:modified xsi:type="dcterms:W3CDTF">2025-08-11T10:15:00Z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0x010100ECA39D71B2B48B408E59A28CF8D13191</vt:lpwstr>
  </property>
  <property fmtid="{D5CDD505-2E9C-101B-9397-08002B2CF9AE}" pid="3" name="MediaServiceImageTags">
    <vt:lpwstr/>
  </property>
</Properties>
</file>